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6" w:rsidRDefault="00DC3BC6" w:rsidP="00113B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</w:t>
      </w:r>
      <w:r w:rsidR="00E228E6" w:rsidRPr="00E228E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DC3BC6" w:rsidP="00113B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4F6192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6358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C3BC6" w:rsidRDefault="00B16987" w:rsidP="00113B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323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F619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358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D16A2" w:rsidRDefault="005D16A2" w:rsidP="005D16A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6A34B5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信澳转型创新股票型证券投资基金、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信澳新能源产业股票型证券投资基金、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信澳先进智造股票型证券投资基金、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信澳蓝筹精选股票型证券投资基金、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信澳健康中国灵活配置混合型证券投资基金、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信澳新目标灵活配置混合型证券投资基金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信澳新财富灵活配置混合型证券投资基金、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信澳新起点定期开放灵活配置混合型证券投资基金、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信澳核心科技混合型证券投资基金、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信澳科技创新一年定期开放混合型证券投资基金、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信澳研究优选混合型证券投资基金、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信澳匠心臻选两年持有期混合型证券投资基金、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信澳周期动力混合型证券投资基金、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信澳量化多因子混合型证券投资基金(LOF)、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信澳量化先锋混合型证券投资基金(LOF)、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信澳领先增长混合型证券投资基金、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信澳精华灵活配置混合型证券投资基金、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信澳中小盘混合型证券投资基金、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信澳红利回报混合型证券投资基金、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信澳产业升级混合型证券投资基金、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信澳消费优选混合型证券投资基金、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信澳星奕混合型证券投资基金、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信澳至诚精选混合型证券投资基金、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信澳医药健康混合型证券投资基金、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信澳新能源精选混合型证券投资基金、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信澳领先智选混合型证券投资基金、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信澳品质回报6个月持有期混合型证券投资基金、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信澳成长精选混合型证券投资基金、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信澳恒盛混合型证券投资基金、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信澳价值精选混合型证券投资基金、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信澳优势价值混合型证券投资基金、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信澳景气优选混合型证券投资基金、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信澳慧管家货币市场基金、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信澳慧理财货币市场基金、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信澳安益纯债债券型证券投资基金、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信澳安盛纯债债券型证券投资基金、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信澳鑫安债券型证券投资基金(LOF)、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信澳信用债债券型证券投资基金、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信澳鑫益债券型证券投资基金、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享债券型证券投资基金、</w:t>
      </w:r>
    </w:p>
    <w:p w:rsidR="004F6192" w:rsidRP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39620B">
        <w:rPr>
          <w:rFonts w:ascii="仿宋" w:eastAsia="仿宋" w:hAnsi="仿宋" w:hint="eastAsia"/>
          <w:color w:val="000000" w:themeColor="text1"/>
          <w:sz w:val="32"/>
          <w:szCs w:val="32"/>
        </w:rPr>
        <w:t>智远三年持有期混合型证券投资基金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信澳产业优选一年持有期混合型证券投资基金</w:t>
      </w:r>
      <w:r w:rsidR="004F619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信澳远见价值混合型证券投资基金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12D">
        <w:rPr>
          <w:rFonts w:ascii="仿宋" w:eastAsia="仿宋" w:hAnsi="仿宋" w:hint="eastAsia"/>
          <w:color w:val="000000" w:themeColor="text1"/>
          <w:sz w:val="32"/>
          <w:szCs w:val="32"/>
        </w:rPr>
        <w:t>信澳智选先锋一年持有期混合型证券投资基金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信澳业绩驱动混合型证券投资基金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信澳</w:t>
      </w:r>
      <w:r w:rsidRPr="004B6764">
        <w:rPr>
          <w:rFonts w:ascii="仿宋" w:eastAsia="仿宋" w:hAnsi="仿宋" w:hint="eastAsia"/>
          <w:color w:val="000000" w:themeColor="text1"/>
          <w:sz w:val="32"/>
          <w:szCs w:val="32"/>
        </w:rPr>
        <w:t>匠心严选一年持有期混合型证券投资基金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信澳鑫享债券型证券投资基金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信澳汇智优选一年持有期混合型证券投资基金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信澳汇享三个月定期开放债券型证券投资基金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信澳颐宁养老目标一年持有期混合型基金中基金</w:t>
      </w:r>
      <w:r w:rsidRPr="009F328E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A7C8C">
        <w:rPr>
          <w:rFonts w:ascii="仿宋" w:eastAsia="仿宋" w:hAnsi="仿宋" w:hint="eastAsia"/>
          <w:color w:val="000000" w:themeColor="text1"/>
          <w:sz w:val="32"/>
          <w:szCs w:val="32"/>
        </w:rPr>
        <w:t>信澳聚优智选混合型证券投资基金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F6192" w:rsidRDefault="004F6192" w:rsidP="004F619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信澳优享生活混合型证券投资基金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4A255E" w:rsidRPr="005A1AF7" w:rsidRDefault="004F6192" w:rsidP="004F619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FE39F2">
        <w:rPr>
          <w:rFonts w:ascii="仿宋" w:eastAsia="仿宋" w:hAnsi="仿宋" w:hint="eastAsia"/>
          <w:color w:val="000000" w:themeColor="text1"/>
          <w:sz w:val="32"/>
          <w:szCs w:val="32"/>
        </w:rPr>
        <w:t>信澳汇鑫两年封闭式债券型证券投资基金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年中期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336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A255E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255E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A255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A255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0072E" w:rsidRPr="005A1AF7" w:rsidRDefault="00D007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A255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9667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F2" w:rsidRDefault="008039F2" w:rsidP="009A149B">
      <w:r>
        <w:separator/>
      </w:r>
    </w:p>
  </w:endnote>
  <w:endnote w:type="continuationSeparator" w:id="0">
    <w:p w:rsidR="008039F2" w:rsidRDefault="008039F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74D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3B42" w:rsidRPr="00113B4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74D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3B42" w:rsidRPr="00113B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F2" w:rsidRDefault="008039F2" w:rsidP="009A149B">
      <w:r>
        <w:separator/>
      </w:r>
    </w:p>
  </w:footnote>
  <w:footnote w:type="continuationSeparator" w:id="0">
    <w:p w:rsidR="008039F2" w:rsidRDefault="008039F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637307"/>
    <w:multiLevelType w:val="hybridMultilevel"/>
    <w:tmpl w:val="7D78E24C"/>
    <w:lvl w:ilvl="0" w:tplc="ECF405BC">
      <w:start w:val="1"/>
      <w:numFmt w:val="decimal"/>
      <w:suff w:val="space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0D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3B42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6C68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25E"/>
    <w:rsid w:val="00311075"/>
    <w:rsid w:val="003117E6"/>
    <w:rsid w:val="0031471A"/>
    <w:rsid w:val="00332619"/>
    <w:rsid w:val="00333802"/>
    <w:rsid w:val="003418F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4D30"/>
    <w:rsid w:val="00477BA8"/>
    <w:rsid w:val="00477EB2"/>
    <w:rsid w:val="0048111A"/>
    <w:rsid w:val="00487BF1"/>
    <w:rsid w:val="00491FCB"/>
    <w:rsid w:val="00497943"/>
    <w:rsid w:val="00497A8B"/>
    <w:rsid w:val="004A0E45"/>
    <w:rsid w:val="004A255E"/>
    <w:rsid w:val="004A54A6"/>
    <w:rsid w:val="004B1105"/>
    <w:rsid w:val="004C3109"/>
    <w:rsid w:val="004C44C4"/>
    <w:rsid w:val="004C625A"/>
    <w:rsid w:val="004C6355"/>
    <w:rsid w:val="004D32D8"/>
    <w:rsid w:val="004E1D5E"/>
    <w:rsid w:val="004E630B"/>
    <w:rsid w:val="004F6192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6A2"/>
    <w:rsid w:val="005D3C24"/>
    <w:rsid w:val="005D4528"/>
    <w:rsid w:val="005E088E"/>
    <w:rsid w:val="005E0F00"/>
    <w:rsid w:val="005F4D9C"/>
    <w:rsid w:val="005F7E5C"/>
    <w:rsid w:val="00604996"/>
    <w:rsid w:val="00605B67"/>
    <w:rsid w:val="0060634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34B5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3F8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9F2"/>
    <w:rsid w:val="0080773A"/>
    <w:rsid w:val="008142AF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D7"/>
    <w:rsid w:val="009C15E2"/>
    <w:rsid w:val="009C33BF"/>
    <w:rsid w:val="009C3820"/>
    <w:rsid w:val="009D07B6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58C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11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67C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72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4EA"/>
    <w:rsid w:val="00D56E0D"/>
    <w:rsid w:val="00D62A71"/>
    <w:rsid w:val="00D70A3B"/>
    <w:rsid w:val="00D72110"/>
    <w:rsid w:val="00D919AF"/>
    <w:rsid w:val="00D937BD"/>
    <w:rsid w:val="00DA2D7C"/>
    <w:rsid w:val="00DB6F0A"/>
    <w:rsid w:val="00DB73DE"/>
    <w:rsid w:val="00DC3BC6"/>
    <w:rsid w:val="00DD7BAA"/>
    <w:rsid w:val="00DE0FFA"/>
    <w:rsid w:val="00DE6A70"/>
    <w:rsid w:val="00DF3DF3"/>
    <w:rsid w:val="00DF5AA8"/>
    <w:rsid w:val="00E11D7D"/>
    <w:rsid w:val="00E1254C"/>
    <w:rsid w:val="00E16895"/>
    <w:rsid w:val="00E228E6"/>
    <w:rsid w:val="00E32614"/>
    <w:rsid w:val="00E33250"/>
    <w:rsid w:val="00E3526B"/>
    <w:rsid w:val="00E43364"/>
    <w:rsid w:val="00E5059C"/>
    <w:rsid w:val="00E54C06"/>
    <w:rsid w:val="00E5664A"/>
    <w:rsid w:val="00E7407A"/>
    <w:rsid w:val="00E81A0A"/>
    <w:rsid w:val="00E964F7"/>
    <w:rsid w:val="00EA6F84"/>
    <w:rsid w:val="00EB7931"/>
    <w:rsid w:val="00EC7CCB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766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245C-D742-45EB-8921-72AD8F5E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4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2023-08-30T16:02:00Z</dcterms:created>
  <dcterms:modified xsi:type="dcterms:W3CDTF">2023-08-30T16:02:00Z</dcterms:modified>
</cp:coreProperties>
</file>