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49" w:rsidRDefault="00C84549">
      <w:pPr>
        <w:pStyle w:val="1"/>
        <w:spacing w:before="0" w:after="0" w:line="560" w:lineRule="exact"/>
        <w:jc w:val="center"/>
        <w:rPr>
          <w:rFonts w:ascii="宋体" w:hAnsi="宋体" w:hint="eastAsia"/>
          <w:color w:val="000000"/>
          <w:sz w:val="36"/>
        </w:rPr>
      </w:pPr>
      <w:r>
        <w:rPr>
          <w:rFonts w:ascii="宋体" w:hAnsi="宋体" w:hint="eastAsia"/>
          <w:color w:val="000000"/>
          <w:sz w:val="36"/>
        </w:rPr>
        <w:t>国投瑞银基金管理有限公司</w:t>
      </w:r>
    </w:p>
    <w:p w:rsidR="00C84549" w:rsidRDefault="00D23FC4" w:rsidP="006B7E14">
      <w:pPr>
        <w:pStyle w:val="1"/>
        <w:spacing w:before="0" w:after="0" w:line="560" w:lineRule="exact"/>
        <w:jc w:val="center"/>
        <w:rPr>
          <w:rFonts w:ascii="宋体" w:hAnsi="宋体"/>
          <w:color w:val="000000"/>
          <w:sz w:val="36"/>
        </w:rPr>
      </w:pPr>
      <w:r w:rsidRPr="00526D0A">
        <w:rPr>
          <w:rFonts w:ascii="宋体" w:hAnsi="宋体" w:hint="eastAsia"/>
          <w:color w:val="000000"/>
          <w:sz w:val="36"/>
        </w:rPr>
        <w:t>关于</w:t>
      </w:r>
      <w:r w:rsidR="001B6167" w:rsidRPr="001B6167">
        <w:rPr>
          <w:rFonts w:ascii="宋体" w:hAnsi="宋体" w:hint="eastAsia"/>
          <w:color w:val="000000"/>
          <w:sz w:val="36"/>
        </w:rPr>
        <w:t>国投瑞银货币市场基金</w:t>
      </w:r>
      <w:r w:rsidR="00C84549">
        <w:rPr>
          <w:rFonts w:ascii="宋体" w:hAnsi="宋体"/>
          <w:color w:val="000000"/>
          <w:sz w:val="36"/>
        </w:rPr>
        <w:t>基金经理变更公告</w:t>
      </w:r>
    </w:p>
    <w:p w:rsidR="00C84549" w:rsidRDefault="00C84549">
      <w:pPr>
        <w:spacing w:line="560" w:lineRule="exact"/>
        <w:jc w:val="center"/>
        <w:rPr>
          <w:rFonts w:hint="eastAsia"/>
          <w:color w:val="000000"/>
          <w:sz w:val="24"/>
        </w:rPr>
      </w:pPr>
    </w:p>
    <w:p w:rsidR="00C84549" w:rsidRDefault="00C84549">
      <w:pPr>
        <w:spacing w:line="560" w:lineRule="exact"/>
        <w:jc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公告送出日期：</w:t>
      </w:r>
      <w:r w:rsidR="00AF3C9A">
        <w:rPr>
          <w:rFonts w:ascii="宋体" w:eastAsia="宋体" w:hAnsi="宋体" w:hint="eastAsia"/>
          <w:color w:val="000000"/>
          <w:sz w:val="24"/>
          <w:szCs w:val="24"/>
        </w:rPr>
        <w:t>20</w:t>
      </w:r>
      <w:r w:rsidR="00B95273">
        <w:rPr>
          <w:rFonts w:ascii="宋体" w:eastAsia="宋体" w:hAnsi="宋体"/>
          <w:color w:val="000000"/>
          <w:sz w:val="24"/>
          <w:szCs w:val="24"/>
        </w:rPr>
        <w:t>2</w:t>
      </w:r>
      <w:r w:rsidR="005308A7">
        <w:rPr>
          <w:rFonts w:ascii="宋体" w:eastAsia="宋体" w:hAnsi="宋体"/>
          <w:color w:val="000000"/>
          <w:sz w:val="24"/>
          <w:szCs w:val="24"/>
        </w:rPr>
        <w:t>3</w:t>
      </w:r>
      <w:r>
        <w:rPr>
          <w:rFonts w:ascii="宋体" w:eastAsia="宋体" w:hAnsi="宋体"/>
          <w:color w:val="000000"/>
          <w:sz w:val="24"/>
          <w:szCs w:val="24"/>
        </w:rPr>
        <w:t>年</w:t>
      </w:r>
      <w:r w:rsidR="001B6167" w:rsidRPr="008055D7">
        <w:rPr>
          <w:rFonts w:ascii="宋体" w:eastAsia="宋体" w:hAnsi="宋体"/>
          <w:color w:val="000000"/>
          <w:sz w:val="24"/>
          <w:szCs w:val="24"/>
        </w:rPr>
        <w:t>7</w:t>
      </w:r>
      <w:r w:rsidR="00536C92" w:rsidRPr="008055D7">
        <w:rPr>
          <w:rFonts w:ascii="宋体" w:eastAsia="宋体" w:hAnsi="宋体" w:hint="eastAsia"/>
          <w:color w:val="000000"/>
          <w:sz w:val="24"/>
          <w:szCs w:val="24"/>
        </w:rPr>
        <w:t>月</w:t>
      </w:r>
      <w:r w:rsidR="00AE4400" w:rsidRPr="008055D7">
        <w:rPr>
          <w:rFonts w:ascii="宋体" w:eastAsia="宋体" w:hAnsi="宋体"/>
          <w:color w:val="000000"/>
          <w:sz w:val="24"/>
          <w:szCs w:val="24"/>
        </w:rPr>
        <w:t>1</w:t>
      </w:r>
      <w:r w:rsidR="008055D7" w:rsidRPr="008055D7">
        <w:rPr>
          <w:rFonts w:ascii="宋体" w:eastAsia="宋体" w:hAnsi="宋体"/>
          <w:color w:val="000000"/>
          <w:sz w:val="24"/>
          <w:szCs w:val="24"/>
        </w:rPr>
        <w:t>2</w:t>
      </w:r>
      <w:r w:rsidR="00536C92" w:rsidRPr="008055D7">
        <w:rPr>
          <w:rFonts w:ascii="宋体" w:eastAsia="宋体" w:hAnsi="宋体" w:hint="eastAsia"/>
          <w:color w:val="000000"/>
          <w:sz w:val="24"/>
          <w:szCs w:val="24"/>
        </w:rPr>
        <w:t>日</w:t>
      </w:r>
    </w:p>
    <w:p w:rsidR="00C84549" w:rsidRDefault="00C84549">
      <w:pPr>
        <w:spacing w:line="560" w:lineRule="exact"/>
        <w:jc w:val="center"/>
        <w:rPr>
          <w:rFonts w:ascii="宋体" w:eastAsia="宋体" w:hAnsi="宋体"/>
          <w:color w:val="000000"/>
          <w:sz w:val="24"/>
          <w:szCs w:val="24"/>
        </w:rPr>
      </w:pPr>
    </w:p>
    <w:p w:rsidR="00C84549" w:rsidRDefault="00C84549">
      <w:pPr>
        <w:pStyle w:val="2"/>
        <w:spacing w:line="560" w:lineRule="exact"/>
        <w:rPr>
          <w:rFonts w:ascii="宋体" w:eastAsia="宋体" w:hAnsi="宋体"/>
          <w:color w:val="000000"/>
          <w:sz w:val="24"/>
          <w:szCs w:val="24"/>
        </w:rPr>
      </w:pPr>
      <w:bookmarkStart w:id="0" w:name="_Toc275961408"/>
      <w:r>
        <w:rPr>
          <w:rFonts w:ascii="宋体" w:eastAsia="宋体" w:hAnsi="宋体"/>
          <w:color w:val="000000"/>
          <w:sz w:val="24"/>
          <w:szCs w:val="24"/>
        </w:rPr>
        <w:t>1 公告基本信息</w:t>
      </w:r>
      <w:bookmarkEnd w:id="0"/>
    </w:p>
    <w:tbl>
      <w:tblPr>
        <w:tblW w:w="912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3"/>
        <w:gridCol w:w="4814"/>
      </w:tblGrid>
      <w:tr w:rsidR="00C84549" w:rsidRPr="00D252D5" w:rsidTr="00407C45">
        <w:trPr>
          <w:jc w:val="center"/>
        </w:trPr>
        <w:tc>
          <w:tcPr>
            <w:tcW w:w="4313" w:type="dxa"/>
          </w:tcPr>
          <w:p w:rsidR="00C84549" w:rsidRPr="00D252D5" w:rsidRDefault="00C84549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252D5">
              <w:rPr>
                <w:rFonts w:ascii="宋体" w:eastAsia="宋体" w:hAnsi="宋体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4814" w:type="dxa"/>
          </w:tcPr>
          <w:p w:rsidR="00C84549" w:rsidRPr="00D252D5" w:rsidRDefault="001B6167" w:rsidP="00CC1B1C">
            <w:pPr>
              <w:spacing w:line="560" w:lineRule="exac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D252D5">
              <w:rPr>
                <w:rFonts w:ascii="宋体" w:eastAsia="宋体" w:hAnsi="宋体" w:hint="eastAsia"/>
                <w:color w:val="000000"/>
                <w:sz w:val="24"/>
              </w:rPr>
              <w:t>国投瑞银货币市场基金</w:t>
            </w:r>
          </w:p>
        </w:tc>
      </w:tr>
      <w:tr w:rsidR="00C84549" w:rsidRPr="00D252D5" w:rsidTr="00407C45">
        <w:trPr>
          <w:jc w:val="center"/>
        </w:trPr>
        <w:tc>
          <w:tcPr>
            <w:tcW w:w="4313" w:type="dxa"/>
          </w:tcPr>
          <w:p w:rsidR="00C84549" w:rsidRPr="00D252D5" w:rsidRDefault="00C84549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252D5">
              <w:rPr>
                <w:rFonts w:ascii="宋体" w:eastAsia="宋体" w:hAnsi="宋体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4814" w:type="dxa"/>
          </w:tcPr>
          <w:p w:rsidR="00C84549" w:rsidRPr="00D252D5" w:rsidRDefault="001B6167" w:rsidP="00AF3C9A">
            <w:pPr>
              <w:spacing w:line="560" w:lineRule="exac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252D5">
              <w:rPr>
                <w:rFonts w:ascii="宋体" w:eastAsia="宋体" w:hAnsi="宋体" w:hint="eastAsia"/>
                <w:color w:val="000000"/>
                <w:sz w:val="24"/>
              </w:rPr>
              <w:t>国投瑞银货币</w:t>
            </w:r>
          </w:p>
        </w:tc>
      </w:tr>
      <w:tr w:rsidR="00C84549" w:rsidRPr="00D252D5" w:rsidTr="00407C45">
        <w:trPr>
          <w:jc w:val="center"/>
        </w:trPr>
        <w:tc>
          <w:tcPr>
            <w:tcW w:w="4313" w:type="dxa"/>
          </w:tcPr>
          <w:p w:rsidR="00C84549" w:rsidRPr="00D252D5" w:rsidRDefault="00C84549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252D5">
              <w:rPr>
                <w:rFonts w:ascii="宋体" w:eastAsia="宋体" w:hAnsi="宋体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4814" w:type="dxa"/>
          </w:tcPr>
          <w:p w:rsidR="00C84549" w:rsidRPr="00D252D5" w:rsidRDefault="001B6167" w:rsidP="005308A7">
            <w:pPr>
              <w:spacing w:before="100" w:beforeAutospacing="1" w:after="100" w:afterAutospacing="1" w:line="560" w:lineRule="atLeas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252D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121011</w:t>
            </w:r>
          </w:p>
        </w:tc>
      </w:tr>
      <w:tr w:rsidR="00C84549" w:rsidRPr="00D252D5" w:rsidTr="00407C45">
        <w:trPr>
          <w:jc w:val="center"/>
        </w:trPr>
        <w:tc>
          <w:tcPr>
            <w:tcW w:w="4313" w:type="dxa"/>
          </w:tcPr>
          <w:p w:rsidR="00C84549" w:rsidRPr="00D252D5" w:rsidRDefault="00C84549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252D5">
              <w:rPr>
                <w:rFonts w:ascii="宋体" w:eastAsia="宋体" w:hAnsi="宋体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4814" w:type="dxa"/>
          </w:tcPr>
          <w:p w:rsidR="00C84549" w:rsidRPr="00D252D5" w:rsidRDefault="00C84549">
            <w:pPr>
              <w:spacing w:line="560" w:lineRule="exac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D252D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国投瑞银基金管理有限公司</w:t>
            </w:r>
          </w:p>
        </w:tc>
      </w:tr>
      <w:tr w:rsidR="00C84549" w:rsidRPr="00D252D5" w:rsidTr="00407C45">
        <w:trPr>
          <w:jc w:val="center"/>
        </w:trPr>
        <w:tc>
          <w:tcPr>
            <w:tcW w:w="4313" w:type="dxa"/>
          </w:tcPr>
          <w:p w:rsidR="00C84549" w:rsidRPr="00D252D5" w:rsidRDefault="00C84549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252D5">
              <w:rPr>
                <w:rFonts w:ascii="宋体" w:eastAsia="宋体" w:hAnsi="宋体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4814" w:type="dxa"/>
          </w:tcPr>
          <w:p w:rsidR="00C84549" w:rsidRPr="00D252D5" w:rsidRDefault="00C84549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252D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《</w:t>
            </w:r>
            <w:r w:rsidR="001C6977" w:rsidRPr="00D252D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公开募集</w:t>
            </w:r>
            <w:r w:rsidRPr="00D252D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证券投资基金信息披露管理办法》等</w:t>
            </w:r>
          </w:p>
        </w:tc>
      </w:tr>
      <w:tr w:rsidR="00C84549" w:rsidRPr="00D252D5" w:rsidTr="00407C45">
        <w:trPr>
          <w:jc w:val="center"/>
        </w:trPr>
        <w:tc>
          <w:tcPr>
            <w:tcW w:w="4313" w:type="dxa"/>
          </w:tcPr>
          <w:p w:rsidR="00C84549" w:rsidRPr="00D252D5" w:rsidRDefault="00C84549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252D5">
              <w:rPr>
                <w:rFonts w:ascii="宋体" w:eastAsia="宋体" w:hAnsi="宋体"/>
                <w:color w:val="000000"/>
                <w:sz w:val="24"/>
                <w:szCs w:val="24"/>
              </w:rPr>
              <w:t>基金经理变更类型</w:t>
            </w:r>
          </w:p>
        </w:tc>
        <w:tc>
          <w:tcPr>
            <w:tcW w:w="4814" w:type="dxa"/>
          </w:tcPr>
          <w:p w:rsidR="00C84549" w:rsidRPr="00D252D5" w:rsidRDefault="00B529FB">
            <w:pPr>
              <w:spacing w:line="560" w:lineRule="exac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D252D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解</w:t>
            </w:r>
            <w:r w:rsidR="00AF3C9A" w:rsidRPr="00D252D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聘</w:t>
            </w:r>
            <w:r w:rsidR="00C84549" w:rsidRPr="00D252D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基金经理</w:t>
            </w:r>
          </w:p>
        </w:tc>
      </w:tr>
      <w:tr w:rsidR="00C84549" w:rsidRPr="00D252D5" w:rsidTr="00407C45">
        <w:trPr>
          <w:jc w:val="center"/>
        </w:trPr>
        <w:tc>
          <w:tcPr>
            <w:tcW w:w="4313" w:type="dxa"/>
          </w:tcPr>
          <w:p w:rsidR="00C84549" w:rsidRPr="00D252D5" w:rsidRDefault="00C84549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252D5">
              <w:rPr>
                <w:rFonts w:ascii="宋体" w:eastAsia="宋体" w:hAnsi="宋体"/>
                <w:color w:val="000000"/>
                <w:sz w:val="24"/>
                <w:szCs w:val="24"/>
              </w:rPr>
              <w:t>新任基金经理姓名</w:t>
            </w:r>
          </w:p>
        </w:tc>
        <w:tc>
          <w:tcPr>
            <w:tcW w:w="4814" w:type="dxa"/>
          </w:tcPr>
          <w:p w:rsidR="00C84549" w:rsidRPr="00D252D5" w:rsidRDefault="000E3E94" w:rsidP="00AF3C9A">
            <w:pPr>
              <w:spacing w:line="560" w:lineRule="exac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D252D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C84549" w:rsidRPr="00D252D5" w:rsidTr="00407C45">
        <w:trPr>
          <w:jc w:val="center"/>
        </w:trPr>
        <w:tc>
          <w:tcPr>
            <w:tcW w:w="4313" w:type="dxa"/>
          </w:tcPr>
          <w:p w:rsidR="00C84549" w:rsidRPr="00D252D5" w:rsidRDefault="00C84549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252D5">
              <w:rPr>
                <w:rFonts w:ascii="宋体" w:eastAsia="宋体" w:hAnsi="宋体"/>
                <w:color w:val="000000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4814" w:type="dxa"/>
          </w:tcPr>
          <w:p w:rsidR="00C84549" w:rsidRPr="00D252D5" w:rsidRDefault="001B6167" w:rsidP="00E02632">
            <w:pPr>
              <w:spacing w:line="560" w:lineRule="exac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D252D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颜文浩</w:t>
            </w:r>
          </w:p>
        </w:tc>
      </w:tr>
      <w:tr w:rsidR="00C84549" w:rsidRPr="00D252D5" w:rsidTr="00407C45">
        <w:trPr>
          <w:jc w:val="center"/>
        </w:trPr>
        <w:tc>
          <w:tcPr>
            <w:tcW w:w="4313" w:type="dxa"/>
          </w:tcPr>
          <w:p w:rsidR="00C84549" w:rsidRPr="00D252D5" w:rsidRDefault="00C84549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252D5">
              <w:rPr>
                <w:rFonts w:ascii="宋体" w:eastAsia="宋体" w:hAnsi="宋体"/>
                <w:color w:val="000000"/>
                <w:sz w:val="24"/>
                <w:szCs w:val="24"/>
              </w:rPr>
              <w:t>离任基金经理姓名</w:t>
            </w:r>
          </w:p>
        </w:tc>
        <w:tc>
          <w:tcPr>
            <w:tcW w:w="4814" w:type="dxa"/>
          </w:tcPr>
          <w:p w:rsidR="00C84549" w:rsidRPr="00D252D5" w:rsidRDefault="001B6167">
            <w:pPr>
              <w:spacing w:line="560" w:lineRule="exac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D252D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李达夫</w:t>
            </w:r>
          </w:p>
        </w:tc>
      </w:tr>
    </w:tbl>
    <w:p w:rsidR="00B529FB" w:rsidRPr="0064776E" w:rsidRDefault="00B529FB" w:rsidP="00B529FB">
      <w:pPr>
        <w:keepNext/>
        <w:keepLines/>
        <w:spacing w:before="260" w:after="260" w:line="560" w:lineRule="exact"/>
        <w:outlineLvl w:val="1"/>
        <w:rPr>
          <w:rFonts w:ascii="宋体" w:eastAsia="宋体" w:hAnsi="宋体"/>
          <w:b/>
          <w:color w:val="000000"/>
          <w:sz w:val="24"/>
          <w:szCs w:val="24"/>
        </w:rPr>
      </w:pPr>
      <w:bookmarkStart w:id="1" w:name="_Toc275961409"/>
      <w:r w:rsidRPr="0064776E">
        <w:rPr>
          <w:rFonts w:ascii="宋体" w:eastAsia="宋体" w:hAnsi="宋体"/>
          <w:b/>
          <w:color w:val="000000"/>
          <w:sz w:val="24"/>
          <w:szCs w:val="24"/>
        </w:rPr>
        <w:t xml:space="preserve">2 </w:t>
      </w:r>
      <w:bookmarkStart w:id="2" w:name="_Toc275961410"/>
      <w:bookmarkStart w:id="3" w:name="_Toc275961411"/>
      <w:bookmarkEnd w:id="1"/>
      <w:r w:rsidRPr="0064776E">
        <w:rPr>
          <w:rFonts w:ascii="宋体" w:eastAsia="宋体" w:hAnsi="宋体"/>
          <w:b/>
          <w:color w:val="000000"/>
          <w:sz w:val="24"/>
          <w:szCs w:val="24"/>
        </w:rPr>
        <w:t>离任基金经理的相关信息</w:t>
      </w:r>
      <w:bookmarkEnd w:id="2"/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6"/>
        <w:gridCol w:w="3615"/>
      </w:tblGrid>
      <w:tr w:rsidR="00B529FB" w:rsidRPr="0064776E" w:rsidTr="00401D1F">
        <w:trPr>
          <w:jc w:val="center"/>
        </w:trPr>
        <w:tc>
          <w:tcPr>
            <w:tcW w:w="5236" w:type="dxa"/>
          </w:tcPr>
          <w:p w:rsidR="00B529FB" w:rsidRPr="0064776E" w:rsidRDefault="00B529FB" w:rsidP="00401D1F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4776E">
              <w:rPr>
                <w:rFonts w:ascii="宋体" w:eastAsia="宋体" w:hAnsi="宋体"/>
                <w:color w:val="000000"/>
                <w:sz w:val="24"/>
                <w:szCs w:val="24"/>
              </w:rPr>
              <w:t>离任基金经理姓名</w:t>
            </w:r>
          </w:p>
        </w:tc>
        <w:tc>
          <w:tcPr>
            <w:tcW w:w="3615" w:type="dxa"/>
          </w:tcPr>
          <w:p w:rsidR="00B529FB" w:rsidRPr="0064776E" w:rsidRDefault="001B6167" w:rsidP="00401D1F">
            <w:pPr>
              <w:spacing w:line="560" w:lineRule="exac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李达夫</w:t>
            </w:r>
          </w:p>
        </w:tc>
      </w:tr>
      <w:tr w:rsidR="00B529FB" w:rsidRPr="0064776E" w:rsidTr="00401D1F">
        <w:trPr>
          <w:jc w:val="center"/>
        </w:trPr>
        <w:tc>
          <w:tcPr>
            <w:tcW w:w="5236" w:type="dxa"/>
          </w:tcPr>
          <w:p w:rsidR="00B529FB" w:rsidRPr="0064776E" w:rsidRDefault="00B529FB" w:rsidP="00401D1F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4776E">
              <w:rPr>
                <w:rFonts w:ascii="宋体" w:eastAsia="宋体" w:hAnsi="宋体"/>
                <w:color w:val="000000"/>
                <w:sz w:val="24"/>
                <w:szCs w:val="24"/>
              </w:rPr>
              <w:t>离任原因</w:t>
            </w:r>
          </w:p>
        </w:tc>
        <w:tc>
          <w:tcPr>
            <w:tcW w:w="3615" w:type="dxa"/>
          </w:tcPr>
          <w:p w:rsidR="00B529FB" w:rsidRPr="008055D7" w:rsidRDefault="001B6167" w:rsidP="00401D1F">
            <w:pPr>
              <w:spacing w:line="560" w:lineRule="exac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8055D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工作安排</w:t>
            </w:r>
          </w:p>
        </w:tc>
      </w:tr>
      <w:tr w:rsidR="00B529FB" w:rsidRPr="0064776E" w:rsidTr="00401D1F">
        <w:trPr>
          <w:jc w:val="center"/>
        </w:trPr>
        <w:tc>
          <w:tcPr>
            <w:tcW w:w="5236" w:type="dxa"/>
          </w:tcPr>
          <w:p w:rsidR="00B529FB" w:rsidRPr="0064776E" w:rsidRDefault="00B529FB" w:rsidP="00401D1F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4776E">
              <w:rPr>
                <w:rFonts w:ascii="宋体" w:eastAsia="宋体" w:hAnsi="宋体"/>
                <w:color w:val="000000"/>
                <w:sz w:val="24"/>
                <w:szCs w:val="24"/>
              </w:rPr>
              <w:t>离任日期</w:t>
            </w:r>
          </w:p>
        </w:tc>
        <w:tc>
          <w:tcPr>
            <w:tcW w:w="3615" w:type="dxa"/>
          </w:tcPr>
          <w:p w:rsidR="00B529FB" w:rsidRPr="008055D7" w:rsidRDefault="005308A7" w:rsidP="008055D7">
            <w:pPr>
              <w:spacing w:line="560" w:lineRule="exac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8055D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  <w:r w:rsidRPr="008055D7">
              <w:rPr>
                <w:rFonts w:ascii="宋体" w:eastAsia="宋体" w:hAnsi="宋体"/>
                <w:color w:val="000000"/>
                <w:sz w:val="24"/>
                <w:szCs w:val="24"/>
              </w:rPr>
              <w:t>23年</w:t>
            </w:r>
            <w:r w:rsidR="008055D7" w:rsidRPr="008055D7">
              <w:rPr>
                <w:rFonts w:ascii="宋体" w:eastAsia="宋体" w:hAnsi="宋体"/>
                <w:color w:val="000000"/>
                <w:sz w:val="24"/>
                <w:szCs w:val="24"/>
              </w:rPr>
              <w:t>7</w:t>
            </w:r>
            <w:r w:rsidR="00AE4400" w:rsidRPr="008055D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月</w:t>
            </w:r>
            <w:r w:rsidR="00AE4400" w:rsidRPr="008055D7"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  <w:r w:rsidR="008055D7" w:rsidRPr="008055D7"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  <w:r w:rsidR="00AE4400" w:rsidRPr="008055D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B529FB" w:rsidRPr="0064776E" w:rsidTr="00401D1F">
        <w:trPr>
          <w:jc w:val="center"/>
        </w:trPr>
        <w:tc>
          <w:tcPr>
            <w:tcW w:w="5236" w:type="dxa"/>
          </w:tcPr>
          <w:p w:rsidR="00B529FB" w:rsidRPr="0064776E" w:rsidRDefault="00B529FB" w:rsidP="00401D1F">
            <w:pPr>
              <w:spacing w:line="560" w:lineRule="exac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64776E">
              <w:rPr>
                <w:rFonts w:ascii="宋体" w:eastAsia="宋体" w:hAnsi="宋体"/>
                <w:color w:val="000000"/>
                <w:sz w:val="24"/>
                <w:szCs w:val="24"/>
              </w:rPr>
              <w:t>转任本公司其他工作岗位的说明</w:t>
            </w:r>
          </w:p>
        </w:tc>
        <w:tc>
          <w:tcPr>
            <w:tcW w:w="3615" w:type="dxa"/>
          </w:tcPr>
          <w:p w:rsidR="00B529FB" w:rsidRPr="0064776E" w:rsidRDefault="0089785F" w:rsidP="00401D1F">
            <w:pPr>
              <w:spacing w:line="560" w:lineRule="exac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B529FB" w:rsidRPr="0064776E" w:rsidTr="00401D1F">
        <w:trPr>
          <w:jc w:val="center"/>
        </w:trPr>
        <w:tc>
          <w:tcPr>
            <w:tcW w:w="5236" w:type="dxa"/>
          </w:tcPr>
          <w:p w:rsidR="00B529FB" w:rsidRPr="0064776E" w:rsidRDefault="00B529FB" w:rsidP="00401D1F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4776E">
              <w:rPr>
                <w:rFonts w:ascii="宋体" w:eastAsia="宋体" w:hAnsi="宋体"/>
                <w:color w:val="000000"/>
                <w:sz w:val="24"/>
                <w:szCs w:val="24"/>
              </w:rPr>
              <w:t>是否已按规定在中国证券投资基金业协会办理</w:t>
            </w:r>
            <w:r w:rsidRPr="0064776E">
              <w:rPr>
                <w:rFonts w:ascii="宋体" w:eastAsia="宋体" w:hAnsi="宋体"/>
                <w:color w:val="000000"/>
                <w:sz w:val="24"/>
                <w:szCs w:val="24"/>
              </w:rPr>
              <w:lastRenderedPageBreak/>
              <w:t>变更手续</w:t>
            </w:r>
          </w:p>
        </w:tc>
        <w:tc>
          <w:tcPr>
            <w:tcW w:w="3615" w:type="dxa"/>
          </w:tcPr>
          <w:p w:rsidR="00B529FB" w:rsidRPr="0089785F" w:rsidRDefault="0089785F" w:rsidP="00401D1F">
            <w:pPr>
              <w:spacing w:line="560" w:lineRule="exac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89785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B529FB" w:rsidRPr="0064776E" w:rsidTr="00401D1F">
        <w:trPr>
          <w:jc w:val="center"/>
        </w:trPr>
        <w:tc>
          <w:tcPr>
            <w:tcW w:w="5236" w:type="dxa"/>
          </w:tcPr>
          <w:p w:rsidR="00B529FB" w:rsidRPr="0064776E" w:rsidRDefault="00B529FB" w:rsidP="00401D1F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4776E">
              <w:rPr>
                <w:rFonts w:ascii="宋体" w:eastAsia="宋体" w:hAnsi="宋体"/>
                <w:color w:val="000000"/>
                <w:sz w:val="24"/>
                <w:szCs w:val="24"/>
              </w:rPr>
              <w:lastRenderedPageBreak/>
              <w:t>是否已按规定在中国证券投资基金业协会办理注销手续</w:t>
            </w:r>
          </w:p>
        </w:tc>
        <w:tc>
          <w:tcPr>
            <w:tcW w:w="3615" w:type="dxa"/>
          </w:tcPr>
          <w:p w:rsidR="00B529FB" w:rsidRPr="000E3E94" w:rsidRDefault="00B529FB" w:rsidP="00401D1F">
            <w:pPr>
              <w:spacing w:line="560" w:lineRule="exact"/>
              <w:rPr>
                <w:rFonts w:ascii="宋体" w:eastAsia="宋体" w:hAnsi="宋体" w:hint="eastAsia"/>
                <w:sz w:val="24"/>
                <w:szCs w:val="24"/>
              </w:rPr>
            </w:pPr>
            <w:r w:rsidRPr="000E3E94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</w:tr>
    </w:tbl>
    <w:p w:rsidR="00B529FB" w:rsidRPr="0064776E" w:rsidRDefault="00B529FB" w:rsidP="00B529FB">
      <w:pPr>
        <w:keepNext/>
        <w:keepLines/>
        <w:spacing w:before="260" w:after="260" w:line="560" w:lineRule="exact"/>
        <w:outlineLvl w:val="1"/>
        <w:rPr>
          <w:rFonts w:ascii="宋体" w:eastAsia="宋体" w:hAnsi="宋体"/>
          <w:b/>
          <w:color w:val="000000"/>
          <w:sz w:val="24"/>
          <w:szCs w:val="24"/>
        </w:rPr>
      </w:pPr>
      <w:r w:rsidRPr="0064776E">
        <w:rPr>
          <w:rFonts w:ascii="宋体" w:eastAsia="宋体" w:hAnsi="宋体" w:hint="eastAsia"/>
          <w:b/>
          <w:color w:val="000000"/>
          <w:sz w:val="24"/>
          <w:szCs w:val="24"/>
        </w:rPr>
        <w:t xml:space="preserve">3 </w:t>
      </w:r>
      <w:r w:rsidRPr="0064776E">
        <w:rPr>
          <w:rFonts w:ascii="宋体" w:eastAsia="宋体" w:hAnsi="宋体"/>
          <w:b/>
          <w:color w:val="000000"/>
          <w:sz w:val="24"/>
          <w:szCs w:val="24"/>
        </w:rPr>
        <w:t>其他需要说明的事项</w:t>
      </w:r>
      <w:bookmarkEnd w:id="3"/>
    </w:p>
    <w:p w:rsidR="00B529FB" w:rsidRPr="008055D7" w:rsidRDefault="00B529FB" w:rsidP="00B529FB">
      <w:pPr>
        <w:spacing w:line="560" w:lineRule="exact"/>
        <w:rPr>
          <w:rFonts w:ascii="宋体" w:eastAsia="宋体" w:hAnsi="宋体" w:hint="eastAsia"/>
          <w:color w:val="000000"/>
          <w:sz w:val="24"/>
          <w:szCs w:val="24"/>
        </w:rPr>
      </w:pPr>
      <w:r w:rsidRPr="0064776E">
        <w:rPr>
          <w:rFonts w:ascii="宋体" w:eastAsia="宋体" w:hAnsi="宋体" w:hint="eastAsia"/>
          <w:color w:val="000000"/>
          <w:sz w:val="24"/>
          <w:szCs w:val="24"/>
        </w:rPr>
        <w:t>上述事项已按规定在中国证券投资基金业协会办理注销手续，并报中国证券监督管理委员会深圳监管局备案。上述调</w:t>
      </w:r>
      <w:r w:rsidRPr="008055D7">
        <w:rPr>
          <w:rFonts w:ascii="宋体" w:eastAsia="宋体" w:hAnsi="宋体" w:hint="eastAsia"/>
          <w:color w:val="000000"/>
          <w:sz w:val="24"/>
          <w:szCs w:val="24"/>
        </w:rPr>
        <w:t>整自</w:t>
      </w:r>
      <w:r w:rsidR="005308A7" w:rsidRPr="008055D7">
        <w:rPr>
          <w:rFonts w:ascii="宋体" w:eastAsia="宋体" w:hAnsi="宋体" w:hint="eastAsia"/>
          <w:color w:val="000000"/>
          <w:sz w:val="24"/>
          <w:szCs w:val="24"/>
        </w:rPr>
        <w:t>2023年</w:t>
      </w:r>
      <w:r w:rsidR="008055D7" w:rsidRPr="008055D7">
        <w:rPr>
          <w:rFonts w:ascii="宋体" w:eastAsia="宋体" w:hAnsi="宋体"/>
          <w:color w:val="000000"/>
          <w:sz w:val="24"/>
          <w:szCs w:val="24"/>
        </w:rPr>
        <w:t>7</w:t>
      </w:r>
      <w:r w:rsidR="00AE4400" w:rsidRPr="008055D7">
        <w:rPr>
          <w:rFonts w:ascii="宋体" w:eastAsia="宋体" w:hAnsi="宋体" w:hint="eastAsia"/>
          <w:color w:val="000000"/>
          <w:sz w:val="24"/>
          <w:szCs w:val="24"/>
        </w:rPr>
        <w:t>月</w:t>
      </w:r>
      <w:r w:rsidR="00AE4400" w:rsidRPr="008055D7">
        <w:rPr>
          <w:rFonts w:ascii="宋体" w:eastAsia="宋体" w:hAnsi="宋体"/>
          <w:color w:val="000000"/>
          <w:sz w:val="24"/>
          <w:szCs w:val="24"/>
        </w:rPr>
        <w:t>1</w:t>
      </w:r>
      <w:r w:rsidR="008055D7" w:rsidRPr="008055D7">
        <w:rPr>
          <w:rFonts w:ascii="宋体" w:eastAsia="宋体" w:hAnsi="宋体"/>
          <w:color w:val="000000"/>
          <w:sz w:val="24"/>
          <w:szCs w:val="24"/>
        </w:rPr>
        <w:t>2</w:t>
      </w:r>
      <w:r w:rsidR="00AE4400" w:rsidRPr="008055D7">
        <w:rPr>
          <w:rFonts w:ascii="宋体" w:eastAsia="宋体" w:hAnsi="宋体" w:hint="eastAsia"/>
          <w:color w:val="000000"/>
          <w:sz w:val="24"/>
          <w:szCs w:val="24"/>
        </w:rPr>
        <w:t>日</w:t>
      </w:r>
      <w:r w:rsidRPr="008055D7">
        <w:rPr>
          <w:rFonts w:ascii="宋体" w:eastAsia="宋体" w:hAnsi="宋体" w:hint="eastAsia"/>
          <w:color w:val="000000"/>
          <w:sz w:val="24"/>
          <w:szCs w:val="24"/>
        </w:rPr>
        <w:t>起生效。</w:t>
      </w:r>
    </w:p>
    <w:p w:rsidR="00B529FB" w:rsidRPr="008055D7" w:rsidRDefault="00B529FB" w:rsidP="00B529FB">
      <w:pPr>
        <w:rPr>
          <w:rFonts w:ascii="宋体" w:eastAsia="宋体" w:hAnsi="宋体"/>
          <w:sz w:val="24"/>
          <w:szCs w:val="24"/>
        </w:rPr>
      </w:pPr>
    </w:p>
    <w:p w:rsidR="00B529FB" w:rsidRPr="008055D7" w:rsidRDefault="00B529FB" w:rsidP="00B529FB">
      <w:pPr>
        <w:spacing w:line="560" w:lineRule="exact"/>
        <w:rPr>
          <w:rFonts w:ascii="宋体" w:eastAsia="宋体" w:hAnsi="宋体" w:hint="eastAsia"/>
          <w:color w:val="000000"/>
          <w:sz w:val="24"/>
          <w:szCs w:val="24"/>
        </w:rPr>
      </w:pPr>
      <w:r w:rsidRPr="008055D7">
        <w:rPr>
          <w:rFonts w:ascii="宋体" w:eastAsia="宋体" w:hAnsi="宋体" w:hint="eastAsia"/>
          <w:color w:val="000000"/>
          <w:sz w:val="24"/>
          <w:szCs w:val="24"/>
        </w:rPr>
        <w:t>特此公告</w:t>
      </w:r>
      <w:r w:rsidRPr="008055D7">
        <w:rPr>
          <w:rFonts w:ascii="宋体" w:eastAsia="宋体" w:hAnsi="宋体"/>
          <w:color w:val="000000"/>
          <w:sz w:val="24"/>
          <w:szCs w:val="24"/>
        </w:rPr>
        <w:t xml:space="preserve"> </w:t>
      </w:r>
    </w:p>
    <w:p w:rsidR="00B529FB" w:rsidRPr="008055D7" w:rsidRDefault="00B529FB" w:rsidP="00B529FB">
      <w:pPr>
        <w:rPr>
          <w:rFonts w:ascii="宋体" w:eastAsia="宋体" w:hAnsi="宋体" w:hint="eastAsia"/>
          <w:sz w:val="24"/>
          <w:szCs w:val="24"/>
        </w:rPr>
      </w:pPr>
      <w:r w:rsidRPr="008055D7">
        <w:rPr>
          <w:rFonts w:ascii="宋体" w:eastAsia="宋体" w:hAnsi="宋体"/>
          <w:sz w:val="24"/>
          <w:szCs w:val="24"/>
        </w:rPr>
        <w:t> </w:t>
      </w:r>
    </w:p>
    <w:p w:rsidR="00B529FB" w:rsidRPr="008055D7" w:rsidRDefault="00B529FB" w:rsidP="00B529FB">
      <w:pPr>
        <w:rPr>
          <w:rFonts w:ascii="宋体" w:eastAsia="宋体" w:hAnsi="宋体"/>
          <w:sz w:val="24"/>
          <w:szCs w:val="24"/>
        </w:rPr>
      </w:pPr>
    </w:p>
    <w:p w:rsidR="00B529FB" w:rsidRPr="008055D7" w:rsidRDefault="00B529FB" w:rsidP="00B529FB">
      <w:pPr>
        <w:spacing w:line="560" w:lineRule="exact"/>
        <w:jc w:val="right"/>
        <w:rPr>
          <w:rFonts w:ascii="宋体" w:eastAsia="宋体" w:hAnsi="宋体"/>
          <w:color w:val="000000"/>
          <w:sz w:val="24"/>
          <w:szCs w:val="24"/>
        </w:rPr>
      </w:pPr>
      <w:r w:rsidRPr="008055D7">
        <w:rPr>
          <w:rFonts w:ascii="宋体" w:eastAsia="宋体" w:hAnsi="宋体" w:hint="eastAsia"/>
          <w:color w:val="000000"/>
          <w:sz w:val="24"/>
          <w:szCs w:val="24"/>
        </w:rPr>
        <w:t>国投瑞银基金管理有限公司</w:t>
      </w:r>
    </w:p>
    <w:p w:rsidR="00C84549" w:rsidRDefault="00B529FB" w:rsidP="00CC1B1C">
      <w:pPr>
        <w:spacing w:line="560" w:lineRule="exact"/>
        <w:ind w:right="480"/>
        <w:jc w:val="right"/>
        <w:rPr>
          <w:rFonts w:ascii="宋体" w:eastAsia="宋体" w:hAnsi="宋体" w:hint="eastAsia"/>
          <w:color w:val="000000"/>
          <w:sz w:val="24"/>
          <w:szCs w:val="24"/>
        </w:rPr>
      </w:pPr>
      <w:r w:rsidRPr="008055D7">
        <w:rPr>
          <w:rFonts w:ascii="宋体" w:eastAsia="宋体" w:hAnsi="宋体"/>
          <w:color w:val="000000"/>
          <w:sz w:val="24"/>
          <w:szCs w:val="24"/>
        </w:rPr>
        <w:t>202</w:t>
      </w:r>
      <w:r w:rsidR="005308A7" w:rsidRPr="008055D7">
        <w:rPr>
          <w:rFonts w:ascii="宋体" w:eastAsia="宋体" w:hAnsi="宋体"/>
          <w:color w:val="000000"/>
          <w:sz w:val="24"/>
          <w:szCs w:val="24"/>
        </w:rPr>
        <w:t>3</w:t>
      </w:r>
      <w:r w:rsidRPr="008055D7">
        <w:rPr>
          <w:rFonts w:ascii="宋体" w:eastAsia="宋体" w:hAnsi="宋体" w:hint="eastAsia"/>
          <w:color w:val="000000"/>
          <w:sz w:val="24"/>
          <w:szCs w:val="24"/>
        </w:rPr>
        <w:t>年</w:t>
      </w:r>
      <w:r w:rsidR="008055D7" w:rsidRPr="008055D7">
        <w:rPr>
          <w:rFonts w:ascii="宋体" w:eastAsia="宋体" w:hAnsi="宋体"/>
          <w:color w:val="000000"/>
          <w:sz w:val="24"/>
          <w:szCs w:val="24"/>
        </w:rPr>
        <w:t>7</w:t>
      </w:r>
      <w:r w:rsidR="00AE4400" w:rsidRPr="008055D7">
        <w:rPr>
          <w:rFonts w:ascii="宋体" w:eastAsia="宋体" w:hAnsi="宋体" w:hint="eastAsia"/>
          <w:color w:val="000000"/>
          <w:sz w:val="24"/>
          <w:szCs w:val="24"/>
        </w:rPr>
        <w:t>月</w:t>
      </w:r>
      <w:r w:rsidR="00AE4400" w:rsidRPr="008055D7">
        <w:rPr>
          <w:rFonts w:ascii="宋体" w:eastAsia="宋体" w:hAnsi="宋体"/>
          <w:color w:val="000000"/>
          <w:sz w:val="24"/>
          <w:szCs w:val="24"/>
        </w:rPr>
        <w:t>1</w:t>
      </w:r>
      <w:r w:rsidR="008055D7" w:rsidRPr="008055D7">
        <w:rPr>
          <w:rFonts w:ascii="宋体" w:eastAsia="宋体" w:hAnsi="宋体"/>
          <w:color w:val="000000"/>
          <w:sz w:val="24"/>
          <w:szCs w:val="24"/>
        </w:rPr>
        <w:t>2</w:t>
      </w:r>
      <w:r w:rsidR="00AE4400" w:rsidRPr="008055D7">
        <w:rPr>
          <w:rFonts w:ascii="宋体" w:eastAsia="宋体" w:hAnsi="宋体" w:hint="eastAsia"/>
          <w:color w:val="000000"/>
          <w:sz w:val="24"/>
          <w:szCs w:val="24"/>
        </w:rPr>
        <w:t>日</w:t>
      </w:r>
    </w:p>
    <w:sectPr w:rsidR="00C84549">
      <w:pgSz w:w="11906" w:h="16838"/>
      <w:pgMar w:top="1440" w:right="164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6A5" w:rsidRDefault="001576A5" w:rsidP="00A57C29">
      <w:r>
        <w:separator/>
      </w:r>
    </w:p>
  </w:endnote>
  <w:endnote w:type="continuationSeparator" w:id="0">
    <w:p w:rsidR="001576A5" w:rsidRDefault="001576A5" w:rsidP="00A57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6A5" w:rsidRDefault="001576A5" w:rsidP="00A57C29">
      <w:r>
        <w:separator/>
      </w:r>
    </w:p>
  </w:footnote>
  <w:footnote w:type="continuationSeparator" w:id="0">
    <w:p w:rsidR="001576A5" w:rsidRDefault="001576A5" w:rsidP="00A57C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A38"/>
    <w:rsid w:val="000437CF"/>
    <w:rsid w:val="0005378F"/>
    <w:rsid w:val="00062A38"/>
    <w:rsid w:val="000741A9"/>
    <w:rsid w:val="000C22CF"/>
    <w:rsid w:val="000C35EA"/>
    <w:rsid w:val="000D492A"/>
    <w:rsid w:val="000D4FCE"/>
    <w:rsid w:val="000E3E94"/>
    <w:rsid w:val="001003B8"/>
    <w:rsid w:val="00113C3D"/>
    <w:rsid w:val="00126D76"/>
    <w:rsid w:val="001277E6"/>
    <w:rsid w:val="001363B6"/>
    <w:rsid w:val="00152E4A"/>
    <w:rsid w:val="001576A5"/>
    <w:rsid w:val="00172024"/>
    <w:rsid w:val="0017261F"/>
    <w:rsid w:val="00181DA4"/>
    <w:rsid w:val="001B6167"/>
    <w:rsid w:val="001C6977"/>
    <w:rsid w:val="001D01DD"/>
    <w:rsid w:val="001D17C5"/>
    <w:rsid w:val="001D25E1"/>
    <w:rsid w:val="001F5B7A"/>
    <w:rsid w:val="00203959"/>
    <w:rsid w:val="00240C90"/>
    <w:rsid w:val="0024233A"/>
    <w:rsid w:val="0026376C"/>
    <w:rsid w:val="00266D84"/>
    <w:rsid w:val="002B39D8"/>
    <w:rsid w:val="002C151D"/>
    <w:rsid w:val="002C7441"/>
    <w:rsid w:val="002D5066"/>
    <w:rsid w:val="002E251E"/>
    <w:rsid w:val="002E2AB8"/>
    <w:rsid w:val="002E2DDE"/>
    <w:rsid w:val="002E74E5"/>
    <w:rsid w:val="002F2F64"/>
    <w:rsid w:val="002F5AB8"/>
    <w:rsid w:val="00375BCF"/>
    <w:rsid w:val="00383128"/>
    <w:rsid w:val="003B4AAE"/>
    <w:rsid w:val="00401D1F"/>
    <w:rsid w:val="00402732"/>
    <w:rsid w:val="00405B81"/>
    <w:rsid w:val="00407C45"/>
    <w:rsid w:val="004226A4"/>
    <w:rsid w:val="004922BC"/>
    <w:rsid w:val="004A2E16"/>
    <w:rsid w:val="004D7C0B"/>
    <w:rsid w:val="004F1895"/>
    <w:rsid w:val="004F4E5E"/>
    <w:rsid w:val="0050673B"/>
    <w:rsid w:val="00526D0A"/>
    <w:rsid w:val="005308A7"/>
    <w:rsid w:val="00532CC8"/>
    <w:rsid w:val="00536C92"/>
    <w:rsid w:val="00542A62"/>
    <w:rsid w:val="00556A6E"/>
    <w:rsid w:val="005679E0"/>
    <w:rsid w:val="00594D68"/>
    <w:rsid w:val="005A7DD5"/>
    <w:rsid w:val="005F2ABD"/>
    <w:rsid w:val="005F6E31"/>
    <w:rsid w:val="00621817"/>
    <w:rsid w:val="006246ED"/>
    <w:rsid w:val="00660812"/>
    <w:rsid w:val="00662E21"/>
    <w:rsid w:val="0067751F"/>
    <w:rsid w:val="00690F6D"/>
    <w:rsid w:val="00697CD3"/>
    <w:rsid w:val="006A761F"/>
    <w:rsid w:val="006B51B0"/>
    <w:rsid w:val="006B7E14"/>
    <w:rsid w:val="006D1274"/>
    <w:rsid w:val="006E34BC"/>
    <w:rsid w:val="0070044B"/>
    <w:rsid w:val="00720D48"/>
    <w:rsid w:val="00726C53"/>
    <w:rsid w:val="00754BAE"/>
    <w:rsid w:val="00764DC0"/>
    <w:rsid w:val="00781315"/>
    <w:rsid w:val="00786190"/>
    <w:rsid w:val="007B14ED"/>
    <w:rsid w:val="007F6198"/>
    <w:rsid w:val="008055D7"/>
    <w:rsid w:val="008135F6"/>
    <w:rsid w:val="00817A75"/>
    <w:rsid w:val="00832EF1"/>
    <w:rsid w:val="00854ADD"/>
    <w:rsid w:val="008711AC"/>
    <w:rsid w:val="00877C03"/>
    <w:rsid w:val="008812C8"/>
    <w:rsid w:val="00885380"/>
    <w:rsid w:val="00895A94"/>
    <w:rsid w:val="0089785F"/>
    <w:rsid w:val="008A1E02"/>
    <w:rsid w:val="008B024E"/>
    <w:rsid w:val="008C510C"/>
    <w:rsid w:val="008E1D1C"/>
    <w:rsid w:val="008F0B27"/>
    <w:rsid w:val="0094343C"/>
    <w:rsid w:val="00982A7C"/>
    <w:rsid w:val="00984C32"/>
    <w:rsid w:val="009B17FC"/>
    <w:rsid w:val="009D489C"/>
    <w:rsid w:val="00A57C29"/>
    <w:rsid w:val="00AC7643"/>
    <w:rsid w:val="00AD6A90"/>
    <w:rsid w:val="00AE4400"/>
    <w:rsid w:val="00AF303C"/>
    <w:rsid w:val="00AF3C9A"/>
    <w:rsid w:val="00B0079D"/>
    <w:rsid w:val="00B529FB"/>
    <w:rsid w:val="00B71B99"/>
    <w:rsid w:val="00B81915"/>
    <w:rsid w:val="00B95273"/>
    <w:rsid w:val="00BD7D42"/>
    <w:rsid w:val="00BF1D1C"/>
    <w:rsid w:val="00C0694E"/>
    <w:rsid w:val="00C10A4A"/>
    <w:rsid w:val="00C33EED"/>
    <w:rsid w:val="00C70462"/>
    <w:rsid w:val="00C8237B"/>
    <w:rsid w:val="00C84549"/>
    <w:rsid w:val="00C84966"/>
    <w:rsid w:val="00C97A93"/>
    <w:rsid w:val="00CA06C3"/>
    <w:rsid w:val="00CC1B1C"/>
    <w:rsid w:val="00CC224A"/>
    <w:rsid w:val="00D10770"/>
    <w:rsid w:val="00D23E46"/>
    <w:rsid w:val="00D23FC4"/>
    <w:rsid w:val="00D252D5"/>
    <w:rsid w:val="00D26B32"/>
    <w:rsid w:val="00D52C92"/>
    <w:rsid w:val="00D57B5C"/>
    <w:rsid w:val="00D6253F"/>
    <w:rsid w:val="00DA57E5"/>
    <w:rsid w:val="00DC50D3"/>
    <w:rsid w:val="00DE15A4"/>
    <w:rsid w:val="00E00758"/>
    <w:rsid w:val="00E02632"/>
    <w:rsid w:val="00E05DB0"/>
    <w:rsid w:val="00E070A9"/>
    <w:rsid w:val="00E1358F"/>
    <w:rsid w:val="00E36331"/>
    <w:rsid w:val="00E43CC8"/>
    <w:rsid w:val="00E62ADD"/>
    <w:rsid w:val="00E86272"/>
    <w:rsid w:val="00EA1502"/>
    <w:rsid w:val="00EB5A68"/>
    <w:rsid w:val="00EC5A97"/>
    <w:rsid w:val="00EF5BD0"/>
    <w:rsid w:val="00F505D4"/>
    <w:rsid w:val="00FB3159"/>
    <w:rsid w:val="00FB6704"/>
    <w:rsid w:val="0A1F33AB"/>
    <w:rsid w:val="206F32C6"/>
    <w:rsid w:val="4AB30D1E"/>
    <w:rsid w:val="51AB5D49"/>
    <w:rsid w:val="71F3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kern w:val="2"/>
      <w:sz w:val="3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  <w:lang w:val="en-US" w:eastAsia="zh-CN" w:bidi="ar-SA"/>
    </w:rPr>
  </w:style>
  <w:style w:type="character" w:customStyle="1" w:styleId="Char">
    <w:name w:val="页脚 Char"/>
    <w:link w:val="a3"/>
    <w:rPr>
      <w:rFonts w:eastAsia="方正仿宋简体"/>
      <w:kern w:val="2"/>
      <w:sz w:val="18"/>
      <w:szCs w:val="18"/>
    </w:rPr>
  </w:style>
  <w:style w:type="character" w:customStyle="1" w:styleId="ennbeginup">
    <w:name w:val="enn begin_up"/>
    <w:rPr>
      <w:color w:val="1D398D"/>
    </w:rPr>
  </w:style>
  <w:style w:type="character" w:customStyle="1" w:styleId="Char0">
    <w:name w:val="页眉 Char"/>
    <w:link w:val="a4"/>
    <w:rPr>
      <w:rFonts w:eastAsia="方正仿宋简体"/>
      <w:kern w:val="2"/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Plain Text"/>
    <w:basedOn w:val="a"/>
    <w:link w:val="Char1"/>
    <w:rPr>
      <w:rFonts w:ascii="宋体" w:eastAsia="宋体" w:hAnsi="Courier New"/>
      <w:sz w:val="21"/>
      <w:szCs w:val="21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pPr>
      <w:tabs>
        <w:tab w:val="left" w:pos="840"/>
      </w:tabs>
      <w:ind w:left="840" w:hanging="360"/>
    </w:pPr>
    <w:rPr>
      <w:rFonts w:eastAsia="宋体"/>
      <w:sz w:val="24"/>
      <w:szCs w:val="24"/>
    </w:rPr>
  </w:style>
  <w:style w:type="character" w:customStyle="1" w:styleId="1Char">
    <w:name w:val="标题 1 Char"/>
    <w:link w:val="1"/>
    <w:rsid w:val="00D23FC4"/>
    <w:rPr>
      <w:b/>
      <w:kern w:val="44"/>
      <w:sz w:val="44"/>
    </w:rPr>
  </w:style>
  <w:style w:type="character" w:customStyle="1" w:styleId="Char1">
    <w:name w:val="纯文本 Char"/>
    <w:link w:val="a6"/>
    <w:rsid w:val="009B17FC"/>
    <w:rPr>
      <w:rFonts w:ascii="宋体" w:hAnsi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397</Characters>
  <Application>Microsoft Office Word</Application>
  <DocSecurity>4</DocSecurity>
  <PresentationFormat/>
  <Lines>3</Lines>
  <Paragraphs>1</Paragraphs>
  <Slides>0</Slides>
  <Notes>0</Notes>
  <HiddenSlides>0</HiddenSlides>
  <MMClips>0</MMClips>
  <ScaleCrop>false</ScaleCrop>
  <Company>ubssdic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国投瑞银基金管理有限公司</dc:title>
  <dc:subject/>
  <dc:creator>gogo.zhang</dc:creator>
  <cp:keywords/>
  <cp:lastModifiedBy>ZHONGM</cp:lastModifiedBy>
  <cp:revision>2</cp:revision>
  <dcterms:created xsi:type="dcterms:W3CDTF">2023-07-11T16:00:00Z</dcterms:created>
  <dcterms:modified xsi:type="dcterms:W3CDTF">2023-07-11T16:00:00Z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