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214" w:rsidRPr="00363078" w:rsidRDefault="006B5214" w:rsidP="006B5214">
      <w:pPr>
        <w:widowControl/>
        <w:spacing w:line="360" w:lineRule="auto"/>
        <w:jc w:val="center"/>
        <w:rPr>
          <w:rFonts w:ascii="宋体" w:eastAsia="宋体" w:hAnsi="宋体" w:cs="Times New Roman"/>
          <w:b/>
          <w:kern w:val="0"/>
          <w:sz w:val="32"/>
          <w:szCs w:val="24"/>
        </w:rPr>
      </w:pPr>
      <w:r w:rsidRPr="00363078">
        <w:rPr>
          <w:rFonts w:ascii="宋体" w:eastAsia="宋体" w:hAnsi="宋体" w:cs="Times New Roman" w:hint="eastAsia"/>
          <w:b/>
          <w:kern w:val="0"/>
          <w:sz w:val="32"/>
          <w:szCs w:val="24"/>
        </w:rPr>
        <w:t>关于增加</w:t>
      </w:r>
      <w:r w:rsidR="00316979" w:rsidRPr="00363078">
        <w:rPr>
          <w:rFonts w:ascii="宋体" w:eastAsia="宋体" w:hAnsi="宋体" w:cs="Times New Roman" w:hint="eastAsia"/>
          <w:b/>
          <w:kern w:val="0"/>
          <w:sz w:val="32"/>
          <w:szCs w:val="24"/>
        </w:rPr>
        <w:t>嘉实财富管理有限公司</w:t>
      </w:r>
      <w:r w:rsidRPr="00363078">
        <w:rPr>
          <w:rFonts w:ascii="宋体" w:eastAsia="宋体" w:hAnsi="宋体" w:cs="Times New Roman" w:hint="eastAsia"/>
          <w:b/>
          <w:kern w:val="0"/>
          <w:sz w:val="32"/>
          <w:szCs w:val="24"/>
        </w:rPr>
        <w:t>为旗下部分基金</w:t>
      </w:r>
    </w:p>
    <w:p w:rsidR="006B5214" w:rsidRPr="00363078" w:rsidRDefault="006B5214" w:rsidP="006B5214">
      <w:pPr>
        <w:widowControl/>
        <w:spacing w:line="360" w:lineRule="auto"/>
        <w:jc w:val="center"/>
        <w:rPr>
          <w:rFonts w:ascii="宋体" w:eastAsia="宋体" w:hAnsi="宋体" w:cs="Times New Roman"/>
          <w:b/>
          <w:kern w:val="0"/>
          <w:sz w:val="32"/>
          <w:szCs w:val="24"/>
        </w:rPr>
      </w:pPr>
      <w:r w:rsidRPr="00363078">
        <w:rPr>
          <w:rFonts w:ascii="宋体" w:eastAsia="宋体" w:hAnsi="宋体" w:cs="Times New Roman" w:hint="eastAsia"/>
          <w:b/>
          <w:kern w:val="0"/>
          <w:sz w:val="32"/>
          <w:szCs w:val="24"/>
        </w:rPr>
        <w:t>销售机构的公告</w:t>
      </w:r>
    </w:p>
    <w:p w:rsidR="00C412D8" w:rsidRPr="00363078" w:rsidRDefault="00C412D8" w:rsidP="00C412D8">
      <w:pPr>
        <w:spacing w:line="360" w:lineRule="auto"/>
        <w:rPr>
          <w:rFonts w:ascii="宋体" w:eastAsia="宋体" w:hAnsi="宋体"/>
          <w:sz w:val="24"/>
        </w:rPr>
      </w:pPr>
    </w:p>
    <w:p w:rsidR="006B5214" w:rsidRPr="00363078" w:rsidRDefault="006B5214" w:rsidP="006B5214">
      <w:pPr>
        <w:spacing w:line="360" w:lineRule="auto"/>
        <w:ind w:firstLineChars="200" w:firstLine="480"/>
        <w:rPr>
          <w:rFonts w:ascii="宋体" w:eastAsia="宋体" w:hAnsi="宋体"/>
          <w:sz w:val="24"/>
        </w:rPr>
      </w:pPr>
      <w:r w:rsidRPr="00363078">
        <w:rPr>
          <w:rFonts w:ascii="宋体" w:eastAsia="宋体" w:hAnsi="宋体" w:hint="eastAsia"/>
          <w:sz w:val="24"/>
        </w:rPr>
        <w:t>根据兴证全球基金管理有限公司（以下简称“本公司”）与</w:t>
      </w:r>
      <w:r w:rsidR="00316979" w:rsidRPr="00363078">
        <w:rPr>
          <w:rFonts w:ascii="宋体" w:eastAsia="宋体" w:hAnsi="宋体" w:hint="eastAsia"/>
          <w:sz w:val="24"/>
        </w:rPr>
        <w:t>嘉实财富管理有限公司</w:t>
      </w:r>
      <w:r w:rsidRPr="00363078">
        <w:rPr>
          <w:rFonts w:ascii="宋体" w:eastAsia="宋体" w:hAnsi="宋体" w:hint="eastAsia"/>
          <w:sz w:val="24"/>
        </w:rPr>
        <w:t>（以下简称“</w:t>
      </w:r>
      <w:r w:rsidR="00316979" w:rsidRPr="00363078">
        <w:rPr>
          <w:rFonts w:ascii="宋体" w:eastAsia="宋体" w:hAnsi="宋体" w:hint="eastAsia"/>
          <w:sz w:val="24"/>
        </w:rPr>
        <w:t>嘉实财富</w:t>
      </w:r>
      <w:r w:rsidRPr="00363078">
        <w:rPr>
          <w:rFonts w:ascii="宋体" w:eastAsia="宋体" w:hAnsi="宋体" w:hint="eastAsia"/>
          <w:sz w:val="24"/>
        </w:rPr>
        <w:t>”）签订的销售协议，自</w:t>
      </w:r>
      <w:r w:rsidRPr="00363078">
        <w:rPr>
          <w:rFonts w:ascii="宋体" w:eastAsia="宋体" w:hAnsi="宋体"/>
          <w:sz w:val="24"/>
        </w:rPr>
        <w:t xml:space="preserve"> 2023 年 </w:t>
      </w:r>
      <w:r w:rsidR="00F358AF" w:rsidRPr="00363078">
        <w:rPr>
          <w:rFonts w:ascii="宋体" w:eastAsia="宋体" w:hAnsi="宋体"/>
          <w:sz w:val="24"/>
        </w:rPr>
        <w:t>7</w:t>
      </w:r>
      <w:r w:rsidRPr="00363078">
        <w:rPr>
          <w:rFonts w:ascii="宋体" w:eastAsia="宋体" w:hAnsi="宋体"/>
          <w:sz w:val="24"/>
        </w:rPr>
        <w:t>月</w:t>
      </w:r>
      <w:r w:rsidR="004A73F1">
        <w:rPr>
          <w:rFonts w:ascii="宋体" w:eastAsia="宋体" w:hAnsi="宋体"/>
          <w:sz w:val="24"/>
        </w:rPr>
        <w:t>10</w:t>
      </w:r>
      <w:r w:rsidRPr="00363078">
        <w:rPr>
          <w:rFonts w:ascii="宋体" w:eastAsia="宋体" w:hAnsi="宋体" w:hint="eastAsia"/>
          <w:sz w:val="24"/>
        </w:rPr>
        <w:t>日起，本公司增加</w:t>
      </w:r>
      <w:r w:rsidR="00316979" w:rsidRPr="00363078">
        <w:rPr>
          <w:rFonts w:ascii="宋体" w:eastAsia="宋体" w:hAnsi="宋体" w:hint="eastAsia"/>
          <w:sz w:val="24"/>
        </w:rPr>
        <w:t>嘉实财富</w:t>
      </w:r>
      <w:r w:rsidR="00323046" w:rsidRPr="00363078">
        <w:rPr>
          <w:rFonts w:ascii="宋体" w:eastAsia="宋体" w:hAnsi="宋体" w:hint="eastAsia"/>
          <w:sz w:val="24"/>
        </w:rPr>
        <w:t>为旗下部分基金的销售机构</w:t>
      </w:r>
      <w:r w:rsidR="009250C1" w:rsidRPr="00363078">
        <w:rPr>
          <w:rFonts w:ascii="宋体" w:eastAsia="宋体" w:hAnsi="宋体" w:hint="eastAsia"/>
          <w:sz w:val="24"/>
        </w:rPr>
        <w:t>。</w:t>
      </w:r>
      <w:r w:rsidR="009250C1" w:rsidRPr="00363078" w:rsidDel="009250C1">
        <w:rPr>
          <w:rFonts w:ascii="宋体" w:eastAsia="宋体" w:hAnsi="宋体" w:hint="eastAsia"/>
          <w:sz w:val="24"/>
        </w:rPr>
        <w:t xml:space="preserve"> </w:t>
      </w:r>
    </w:p>
    <w:p w:rsidR="00804E24" w:rsidRPr="00363078" w:rsidRDefault="006B5214" w:rsidP="00B871C7">
      <w:pPr>
        <w:spacing w:line="360" w:lineRule="auto"/>
        <w:ind w:firstLineChars="200" w:firstLine="480"/>
        <w:rPr>
          <w:rFonts w:ascii="宋体" w:eastAsia="宋体" w:hAnsi="宋体"/>
          <w:sz w:val="24"/>
        </w:rPr>
      </w:pPr>
      <w:r w:rsidRPr="00363078">
        <w:rPr>
          <w:rFonts w:ascii="宋体" w:eastAsia="宋体" w:hAnsi="宋体" w:hint="eastAsia"/>
          <w:sz w:val="24"/>
        </w:rPr>
        <w:t>现将具体有关事项公告如下：</w:t>
      </w:r>
    </w:p>
    <w:p w:rsidR="00B871C7" w:rsidRPr="00363078" w:rsidRDefault="00B871C7" w:rsidP="00B871C7">
      <w:pPr>
        <w:spacing w:line="360" w:lineRule="auto"/>
        <w:rPr>
          <w:rFonts w:ascii="宋体" w:eastAsia="宋体" w:hAnsi="宋体"/>
          <w:sz w:val="24"/>
        </w:rPr>
      </w:pPr>
    </w:p>
    <w:p w:rsidR="00C412D8" w:rsidRPr="00363078" w:rsidRDefault="00C412D8" w:rsidP="00804E24">
      <w:pPr>
        <w:pStyle w:val="a3"/>
        <w:numPr>
          <w:ilvl w:val="0"/>
          <w:numId w:val="1"/>
        </w:numPr>
        <w:spacing w:line="360" w:lineRule="auto"/>
        <w:ind w:left="0" w:firstLine="482"/>
        <w:rPr>
          <w:rFonts w:ascii="宋体" w:eastAsia="宋体" w:hAnsi="宋体"/>
          <w:b/>
          <w:sz w:val="24"/>
        </w:rPr>
      </w:pPr>
      <w:r w:rsidRPr="00363078">
        <w:rPr>
          <w:rFonts w:ascii="宋体" w:eastAsia="宋体" w:hAnsi="宋体"/>
          <w:b/>
          <w:sz w:val="24"/>
        </w:rPr>
        <w:t>适用基金</w:t>
      </w:r>
    </w:p>
    <w:tbl>
      <w:tblPr>
        <w:tblW w:w="8505" w:type="dxa"/>
        <w:tblInd w:w="-5" w:type="dxa"/>
        <w:tblLook w:val="04A0"/>
      </w:tblPr>
      <w:tblGrid>
        <w:gridCol w:w="3544"/>
        <w:gridCol w:w="3686"/>
        <w:gridCol w:w="1275"/>
      </w:tblGrid>
      <w:tr w:rsidR="00B871C7" w:rsidRPr="00363078" w:rsidTr="00766C00">
        <w:trPr>
          <w:trHeight w:val="315"/>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b/>
                <w:bCs/>
                <w:kern w:val="0"/>
                <w:sz w:val="22"/>
              </w:rPr>
            </w:pPr>
            <w:r w:rsidRPr="00363078">
              <w:rPr>
                <w:rFonts w:ascii="宋体" w:eastAsia="宋体" w:hAnsi="宋体" w:cs="Calibri" w:hint="eastAsia"/>
                <w:b/>
                <w:bCs/>
                <w:kern w:val="0"/>
                <w:sz w:val="22"/>
              </w:rPr>
              <w:t>基金全称</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b/>
                <w:bCs/>
                <w:kern w:val="0"/>
                <w:sz w:val="22"/>
              </w:rPr>
            </w:pPr>
            <w:r w:rsidRPr="00363078">
              <w:rPr>
                <w:rFonts w:ascii="宋体" w:eastAsia="宋体" w:hAnsi="宋体" w:cs="Calibri" w:hint="eastAsia"/>
                <w:b/>
                <w:bCs/>
                <w:kern w:val="0"/>
                <w:sz w:val="22"/>
              </w:rPr>
              <w:t>基金简称</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b/>
                <w:bCs/>
                <w:kern w:val="0"/>
                <w:sz w:val="22"/>
              </w:rPr>
            </w:pPr>
            <w:r w:rsidRPr="00363078">
              <w:rPr>
                <w:rFonts w:ascii="宋体" w:eastAsia="宋体" w:hAnsi="宋体" w:cs="Calibri" w:hint="eastAsia"/>
                <w:b/>
                <w:bCs/>
                <w:kern w:val="0"/>
                <w:sz w:val="22"/>
              </w:rPr>
              <w:t>基金代码</w:t>
            </w:r>
          </w:p>
        </w:tc>
      </w:tr>
      <w:tr w:rsidR="00B871C7" w:rsidRPr="00363078" w:rsidTr="00766C00">
        <w:trPr>
          <w:trHeight w:val="315"/>
        </w:trPr>
        <w:tc>
          <w:tcPr>
            <w:tcW w:w="354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兴证全球优选稳健六个月持有期债券型基金中基金(FOF)</w:t>
            </w: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98475B" w:rsidP="00B871C7">
            <w:pPr>
              <w:widowControl/>
              <w:rPr>
                <w:rFonts w:ascii="宋体" w:eastAsia="宋体" w:hAnsi="宋体" w:cs="Calibri"/>
                <w:kern w:val="0"/>
                <w:sz w:val="22"/>
              </w:rPr>
            </w:pPr>
            <w:r w:rsidRPr="00363078">
              <w:rPr>
                <w:rFonts w:ascii="宋体" w:eastAsia="宋体" w:hAnsi="宋体" w:cs="Calibri" w:hint="eastAsia"/>
                <w:kern w:val="0"/>
                <w:sz w:val="22"/>
              </w:rPr>
              <w:t>兴证全球优选稳健六个月持有债券</w:t>
            </w:r>
            <w:r w:rsidRPr="00363078">
              <w:rPr>
                <w:rFonts w:ascii="宋体" w:eastAsia="宋体" w:hAnsi="宋体" w:cs="Calibri"/>
                <w:kern w:val="0"/>
                <w:sz w:val="22"/>
              </w:rPr>
              <w:t>FOF</w:t>
            </w:r>
            <w:r w:rsidRPr="00363078">
              <w:rPr>
                <w:rFonts w:ascii="宋体" w:eastAsia="宋体" w:hAnsi="宋体" w:cs="Calibri" w:hint="eastAsia"/>
                <w:kern w:val="0"/>
                <w:sz w:val="22"/>
              </w:rPr>
              <w:t xml:space="preserve"> </w:t>
            </w:r>
            <w:r w:rsidR="00B871C7" w:rsidRPr="00363078">
              <w:rPr>
                <w:rFonts w:ascii="宋体" w:eastAsia="宋体" w:hAnsi="宋体" w:cs="Calibri" w:hint="eastAsia"/>
                <w:kern w:val="0"/>
                <w:sz w:val="22"/>
              </w:rPr>
              <w:t>A</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015377</w:t>
            </w:r>
          </w:p>
        </w:tc>
      </w:tr>
      <w:tr w:rsidR="00B871C7" w:rsidRPr="00363078" w:rsidTr="00766C00">
        <w:trPr>
          <w:trHeight w:val="315"/>
        </w:trPr>
        <w:tc>
          <w:tcPr>
            <w:tcW w:w="3544" w:type="dxa"/>
            <w:vMerge/>
            <w:tcBorders>
              <w:top w:val="nil"/>
              <w:left w:val="single" w:sz="4" w:space="0" w:color="auto"/>
              <w:bottom w:val="single" w:sz="4" w:space="0" w:color="000000"/>
              <w:right w:val="single" w:sz="4" w:space="0" w:color="auto"/>
            </w:tcBorders>
            <w:vAlign w:val="center"/>
            <w:hideMark/>
          </w:tcPr>
          <w:p w:rsidR="00B871C7" w:rsidRPr="00363078" w:rsidRDefault="00B871C7" w:rsidP="00B871C7">
            <w:pPr>
              <w:widowControl/>
              <w:rPr>
                <w:rFonts w:ascii="宋体" w:eastAsia="宋体" w:hAnsi="宋体" w:cs="Calibri"/>
                <w:kern w:val="0"/>
                <w:sz w:val="22"/>
              </w:rPr>
            </w:pP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98475B" w:rsidP="00B871C7">
            <w:pPr>
              <w:widowControl/>
              <w:rPr>
                <w:rFonts w:ascii="宋体" w:eastAsia="宋体" w:hAnsi="宋体" w:cs="Calibri"/>
                <w:kern w:val="0"/>
                <w:sz w:val="22"/>
              </w:rPr>
            </w:pPr>
            <w:r w:rsidRPr="00363078">
              <w:rPr>
                <w:rFonts w:ascii="宋体" w:eastAsia="宋体" w:hAnsi="宋体" w:cs="Calibri" w:hint="eastAsia"/>
                <w:kern w:val="0"/>
                <w:sz w:val="22"/>
              </w:rPr>
              <w:t>兴证全球优选稳健六个月持有债券</w:t>
            </w:r>
            <w:r w:rsidRPr="00363078">
              <w:rPr>
                <w:rFonts w:ascii="宋体" w:eastAsia="宋体" w:hAnsi="宋体" w:cs="Calibri"/>
                <w:kern w:val="0"/>
                <w:sz w:val="22"/>
              </w:rPr>
              <w:t>FOF</w:t>
            </w:r>
            <w:r w:rsidRPr="00363078">
              <w:rPr>
                <w:rFonts w:ascii="宋体" w:eastAsia="宋体" w:hAnsi="宋体" w:cs="Calibri" w:hint="eastAsia"/>
                <w:kern w:val="0"/>
                <w:sz w:val="22"/>
              </w:rPr>
              <w:t xml:space="preserve"> </w:t>
            </w:r>
            <w:r w:rsidR="00B871C7" w:rsidRPr="00363078">
              <w:rPr>
                <w:rFonts w:ascii="宋体" w:eastAsia="宋体" w:hAnsi="宋体" w:cs="Calibri" w:hint="eastAsia"/>
                <w:kern w:val="0"/>
                <w:sz w:val="22"/>
              </w:rPr>
              <w:t>C</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015378</w:t>
            </w:r>
          </w:p>
        </w:tc>
      </w:tr>
      <w:tr w:rsidR="00B871C7" w:rsidRPr="00363078" w:rsidTr="00766C00">
        <w:trPr>
          <w:trHeight w:val="315"/>
        </w:trPr>
        <w:tc>
          <w:tcPr>
            <w:tcW w:w="354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兴证全球优选平衡三个月持有期混合型基金中基金(FOF)</w:t>
            </w: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98475B" w:rsidP="00B871C7">
            <w:pPr>
              <w:widowControl/>
              <w:rPr>
                <w:rFonts w:ascii="宋体" w:eastAsia="宋体" w:hAnsi="宋体" w:cs="Calibri"/>
                <w:kern w:val="0"/>
                <w:sz w:val="22"/>
              </w:rPr>
            </w:pPr>
            <w:r w:rsidRPr="00363078">
              <w:rPr>
                <w:rFonts w:ascii="宋体" w:eastAsia="宋体" w:hAnsi="宋体" w:cs="Calibri" w:hint="eastAsia"/>
                <w:kern w:val="0"/>
                <w:sz w:val="22"/>
              </w:rPr>
              <w:t>兴证全球优选平衡三个月持有混合</w:t>
            </w:r>
            <w:r w:rsidRPr="00363078">
              <w:rPr>
                <w:rFonts w:ascii="宋体" w:eastAsia="宋体" w:hAnsi="宋体" w:cs="Calibri"/>
                <w:kern w:val="0"/>
                <w:sz w:val="22"/>
              </w:rPr>
              <w:t xml:space="preserve">FOF </w:t>
            </w:r>
            <w:r w:rsidR="00B871C7" w:rsidRPr="00363078">
              <w:rPr>
                <w:rFonts w:ascii="宋体" w:eastAsia="宋体" w:hAnsi="宋体" w:cs="Calibri" w:hint="eastAsia"/>
                <w:kern w:val="0"/>
                <w:sz w:val="22"/>
              </w:rPr>
              <w:t>A</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012654</w:t>
            </w:r>
          </w:p>
        </w:tc>
      </w:tr>
      <w:tr w:rsidR="00B871C7" w:rsidRPr="00363078" w:rsidTr="00766C00">
        <w:trPr>
          <w:trHeight w:val="315"/>
        </w:trPr>
        <w:tc>
          <w:tcPr>
            <w:tcW w:w="3544" w:type="dxa"/>
            <w:vMerge/>
            <w:tcBorders>
              <w:top w:val="nil"/>
              <w:left w:val="single" w:sz="4" w:space="0" w:color="auto"/>
              <w:bottom w:val="single" w:sz="4" w:space="0" w:color="000000"/>
              <w:right w:val="single" w:sz="4" w:space="0" w:color="auto"/>
            </w:tcBorders>
            <w:vAlign w:val="center"/>
            <w:hideMark/>
          </w:tcPr>
          <w:p w:rsidR="00B871C7" w:rsidRPr="00363078" w:rsidRDefault="00B871C7" w:rsidP="00B871C7">
            <w:pPr>
              <w:widowControl/>
              <w:rPr>
                <w:rFonts w:ascii="宋体" w:eastAsia="宋体" w:hAnsi="宋体" w:cs="Calibri"/>
                <w:kern w:val="0"/>
                <w:sz w:val="22"/>
              </w:rPr>
            </w:pP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98475B" w:rsidP="00B871C7">
            <w:pPr>
              <w:widowControl/>
              <w:rPr>
                <w:rFonts w:ascii="宋体" w:eastAsia="宋体" w:hAnsi="宋体" w:cs="Calibri"/>
                <w:kern w:val="0"/>
                <w:sz w:val="22"/>
              </w:rPr>
            </w:pPr>
            <w:r w:rsidRPr="00363078">
              <w:rPr>
                <w:rFonts w:ascii="宋体" w:eastAsia="宋体" w:hAnsi="宋体" w:cs="Calibri" w:hint="eastAsia"/>
                <w:kern w:val="0"/>
                <w:sz w:val="22"/>
              </w:rPr>
              <w:t>兴证全球优选平衡三个月持有混合</w:t>
            </w:r>
            <w:r w:rsidRPr="00363078">
              <w:rPr>
                <w:rFonts w:ascii="宋体" w:eastAsia="宋体" w:hAnsi="宋体" w:cs="Calibri"/>
                <w:kern w:val="0"/>
                <w:sz w:val="22"/>
              </w:rPr>
              <w:t>FOF</w:t>
            </w:r>
            <w:r w:rsidRPr="00363078">
              <w:rPr>
                <w:rFonts w:ascii="宋体" w:eastAsia="宋体" w:hAnsi="宋体" w:cs="Calibri" w:hint="eastAsia"/>
                <w:kern w:val="0"/>
                <w:sz w:val="22"/>
              </w:rPr>
              <w:t xml:space="preserve"> </w:t>
            </w:r>
            <w:r w:rsidR="00B871C7" w:rsidRPr="00363078">
              <w:rPr>
                <w:rFonts w:ascii="宋体" w:eastAsia="宋体" w:hAnsi="宋体" w:cs="Calibri" w:hint="eastAsia"/>
                <w:kern w:val="0"/>
                <w:sz w:val="22"/>
              </w:rPr>
              <w:t>C</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016460</w:t>
            </w:r>
          </w:p>
        </w:tc>
      </w:tr>
      <w:tr w:rsidR="00B871C7" w:rsidRPr="00363078" w:rsidTr="00766C00">
        <w:trPr>
          <w:trHeight w:val="315"/>
        </w:trPr>
        <w:tc>
          <w:tcPr>
            <w:tcW w:w="354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兴证全球优选积极三个月持有期混合型基金中基金(FOF)</w:t>
            </w: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98475B" w:rsidP="00B871C7">
            <w:pPr>
              <w:widowControl/>
              <w:rPr>
                <w:rFonts w:ascii="宋体" w:eastAsia="宋体" w:hAnsi="宋体" w:cs="Calibri"/>
                <w:kern w:val="0"/>
                <w:sz w:val="22"/>
              </w:rPr>
            </w:pPr>
            <w:r w:rsidRPr="00363078">
              <w:rPr>
                <w:rFonts w:ascii="宋体" w:eastAsia="宋体" w:hAnsi="宋体" w:cs="Calibri" w:hint="eastAsia"/>
                <w:kern w:val="0"/>
                <w:sz w:val="22"/>
              </w:rPr>
              <w:t>兴证全球优选积极三个月持有混合</w:t>
            </w:r>
            <w:r w:rsidRPr="00363078">
              <w:rPr>
                <w:rFonts w:ascii="宋体" w:eastAsia="宋体" w:hAnsi="宋体" w:cs="Calibri"/>
                <w:kern w:val="0"/>
                <w:sz w:val="22"/>
              </w:rPr>
              <w:t>FOF</w:t>
            </w:r>
            <w:r w:rsidRPr="00363078">
              <w:rPr>
                <w:rFonts w:ascii="宋体" w:eastAsia="宋体" w:hAnsi="宋体" w:cs="Calibri" w:hint="eastAsia"/>
                <w:kern w:val="0"/>
                <w:sz w:val="22"/>
              </w:rPr>
              <w:t xml:space="preserve"> </w:t>
            </w:r>
            <w:r w:rsidR="00B871C7" w:rsidRPr="00363078">
              <w:rPr>
                <w:rFonts w:ascii="宋体" w:eastAsia="宋体" w:hAnsi="宋体" w:cs="Calibri" w:hint="eastAsia"/>
                <w:kern w:val="0"/>
                <w:sz w:val="22"/>
              </w:rPr>
              <w:t>A</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017844</w:t>
            </w:r>
          </w:p>
        </w:tc>
      </w:tr>
      <w:tr w:rsidR="00B871C7" w:rsidRPr="00363078" w:rsidTr="00766C00">
        <w:trPr>
          <w:trHeight w:val="315"/>
        </w:trPr>
        <w:tc>
          <w:tcPr>
            <w:tcW w:w="3544" w:type="dxa"/>
            <w:vMerge/>
            <w:tcBorders>
              <w:top w:val="nil"/>
              <w:left w:val="single" w:sz="4" w:space="0" w:color="auto"/>
              <w:bottom w:val="single" w:sz="4" w:space="0" w:color="000000"/>
              <w:right w:val="single" w:sz="4" w:space="0" w:color="auto"/>
            </w:tcBorders>
            <w:vAlign w:val="center"/>
            <w:hideMark/>
          </w:tcPr>
          <w:p w:rsidR="00B871C7" w:rsidRPr="00363078" w:rsidRDefault="00B871C7" w:rsidP="00B871C7">
            <w:pPr>
              <w:widowControl/>
              <w:rPr>
                <w:rFonts w:ascii="宋体" w:eastAsia="宋体" w:hAnsi="宋体" w:cs="Calibri"/>
                <w:kern w:val="0"/>
                <w:sz w:val="22"/>
              </w:rPr>
            </w:pP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98475B" w:rsidP="00B871C7">
            <w:pPr>
              <w:widowControl/>
              <w:rPr>
                <w:rFonts w:ascii="宋体" w:eastAsia="宋体" w:hAnsi="宋体" w:cs="Calibri"/>
                <w:kern w:val="0"/>
                <w:sz w:val="22"/>
              </w:rPr>
            </w:pPr>
            <w:r w:rsidRPr="00363078">
              <w:rPr>
                <w:rFonts w:ascii="宋体" w:eastAsia="宋体" w:hAnsi="宋体" w:cs="Calibri" w:hint="eastAsia"/>
                <w:kern w:val="0"/>
                <w:sz w:val="22"/>
              </w:rPr>
              <w:t>兴证全球优选积极三个月持有混合</w:t>
            </w:r>
            <w:r w:rsidRPr="00363078">
              <w:rPr>
                <w:rFonts w:ascii="宋体" w:eastAsia="宋体" w:hAnsi="宋体" w:cs="Calibri"/>
                <w:kern w:val="0"/>
                <w:sz w:val="22"/>
              </w:rPr>
              <w:t>FOF</w:t>
            </w:r>
            <w:r w:rsidRPr="00363078">
              <w:rPr>
                <w:rFonts w:ascii="宋体" w:eastAsia="宋体" w:hAnsi="宋体" w:cs="Calibri" w:hint="eastAsia"/>
                <w:kern w:val="0"/>
                <w:sz w:val="22"/>
              </w:rPr>
              <w:t xml:space="preserve"> </w:t>
            </w:r>
            <w:r w:rsidR="00B871C7" w:rsidRPr="00363078">
              <w:rPr>
                <w:rFonts w:ascii="宋体" w:eastAsia="宋体" w:hAnsi="宋体" w:cs="Calibri" w:hint="eastAsia"/>
                <w:kern w:val="0"/>
                <w:sz w:val="22"/>
              </w:rPr>
              <w:t>C</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017845</w:t>
            </w:r>
          </w:p>
        </w:tc>
      </w:tr>
      <w:tr w:rsidR="00B871C7" w:rsidRPr="00363078" w:rsidTr="00766C00">
        <w:trPr>
          <w:trHeight w:val="315"/>
        </w:trPr>
        <w:tc>
          <w:tcPr>
            <w:tcW w:w="354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兴证全球兴裕混合型证券投资基金</w:t>
            </w: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98475B" w:rsidP="00B871C7">
            <w:pPr>
              <w:widowControl/>
              <w:rPr>
                <w:rFonts w:ascii="宋体" w:eastAsia="宋体" w:hAnsi="宋体" w:cs="Calibri"/>
                <w:kern w:val="0"/>
                <w:sz w:val="22"/>
              </w:rPr>
            </w:pPr>
            <w:r w:rsidRPr="00363078">
              <w:rPr>
                <w:rFonts w:ascii="宋体" w:eastAsia="宋体" w:hAnsi="宋体" w:cs="Calibri" w:hint="eastAsia"/>
                <w:kern w:val="0"/>
                <w:sz w:val="22"/>
              </w:rPr>
              <w:t>兴证全球兴裕混合</w:t>
            </w:r>
            <w:r w:rsidR="00B871C7" w:rsidRPr="00363078">
              <w:rPr>
                <w:rFonts w:ascii="宋体" w:eastAsia="宋体" w:hAnsi="宋体" w:cs="Calibri" w:hint="eastAsia"/>
                <w:kern w:val="0"/>
                <w:sz w:val="22"/>
              </w:rPr>
              <w:t>A</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014900</w:t>
            </w:r>
          </w:p>
        </w:tc>
      </w:tr>
      <w:tr w:rsidR="00B871C7" w:rsidRPr="00363078" w:rsidTr="00766C00">
        <w:trPr>
          <w:trHeight w:val="315"/>
        </w:trPr>
        <w:tc>
          <w:tcPr>
            <w:tcW w:w="3544" w:type="dxa"/>
            <w:vMerge/>
            <w:tcBorders>
              <w:top w:val="nil"/>
              <w:left w:val="single" w:sz="4" w:space="0" w:color="auto"/>
              <w:bottom w:val="single" w:sz="4" w:space="0" w:color="000000"/>
              <w:right w:val="single" w:sz="4" w:space="0" w:color="auto"/>
            </w:tcBorders>
            <w:vAlign w:val="center"/>
            <w:hideMark/>
          </w:tcPr>
          <w:p w:rsidR="00B871C7" w:rsidRPr="00363078" w:rsidRDefault="00B871C7" w:rsidP="00B871C7">
            <w:pPr>
              <w:widowControl/>
              <w:rPr>
                <w:rFonts w:ascii="宋体" w:eastAsia="宋体" w:hAnsi="宋体" w:cs="Calibri"/>
                <w:kern w:val="0"/>
                <w:sz w:val="22"/>
              </w:rPr>
            </w:pP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98475B" w:rsidP="00B871C7">
            <w:pPr>
              <w:widowControl/>
              <w:rPr>
                <w:rFonts w:ascii="宋体" w:eastAsia="宋体" w:hAnsi="宋体" w:cs="Calibri"/>
                <w:kern w:val="0"/>
                <w:sz w:val="22"/>
              </w:rPr>
            </w:pPr>
            <w:r w:rsidRPr="00363078">
              <w:rPr>
                <w:rFonts w:ascii="宋体" w:eastAsia="宋体" w:hAnsi="宋体" w:cs="Calibri" w:hint="eastAsia"/>
                <w:kern w:val="0"/>
                <w:sz w:val="22"/>
              </w:rPr>
              <w:t>兴证全球兴裕混合</w:t>
            </w:r>
            <w:r w:rsidR="00B871C7" w:rsidRPr="00363078">
              <w:rPr>
                <w:rFonts w:ascii="宋体" w:eastAsia="宋体" w:hAnsi="宋体" w:cs="Calibri" w:hint="eastAsia"/>
                <w:kern w:val="0"/>
                <w:sz w:val="22"/>
              </w:rPr>
              <w:t>C</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014901</w:t>
            </w:r>
          </w:p>
        </w:tc>
      </w:tr>
      <w:tr w:rsidR="00B871C7" w:rsidRPr="00363078" w:rsidTr="00766C00">
        <w:trPr>
          <w:trHeight w:val="315"/>
        </w:trPr>
        <w:tc>
          <w:tcPr>
            <w:tcW w:w="354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兴证全球兴益债券型证券投资基金</w:t>
            </w: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98475B" w:rsidP="00B871C7">
            <w:pPr>
              <w:widowControl/>
              <w:rPr>
                <w:rFonts w:ascii="宋体" w:eastAsia="宋体" w:hAnsi="宋体" w:cs="Calibri"/>
                <w:kern w:val="0"/>
                <w:sz w:val="22"/>
              </w:rPr>
            </w:pPr>
            <w:r w:rsidRPr="00363078">
              <w:rPr>
                <w:rFonts w:ascii="宋体" w:eastAsia="宋体" w:hAnsi="宋体" w:cs="Calibri" w:hint="eastAsia"/>
                <w:kern w:val="0"/>
                <w:sz w:val="22"/>
              </w:rPr>
              <w:t>兴证全球兴益债券</w:t>
            </w:r>
            <w:r w:rsidR="00B871C7" w:rsidRPr="00363078">
              <w:rPr>
                <w:rFonts w:ascii="宋体" w:eastAsia="宋体" w:hAnsi="宋体" w:cs="Calibri" w:hint="eastAsia"/>
                <w:kern w:val="0"/>
                <w:sz w:val="22"/>
              </w:rPr>
              <w:t>A</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015464</w:t>
            </w:r>
          </w:p>
        </w:tc>
      </w:tr>
      <w:tr w:rsidR="00B871C7" w:rsidRPr="00363078" w:rsidTr="00766C00">
        <w:trPr>
          <w:trHeight w:val="315"/>
        </w:trPr>
        <w:tc>
          <w:tcPr>
            <w:tcW w:w="3544" w:type="dxa"/>
            <w:vMerge/>
            <w:tcBorders>
              <w:top w:val="nil"/>
              <w:left w:val="single" w:sz="4" w:space="0" w:color="auto"/>
              <w:bottom w:val="single" w:sz="4" w:space="0" w:color="000000"/>
              <w:right w:val="single" w:sz="4" w:space="0" w:color="auto"/>
            </w:tcBorders>
            <w:vAlign w:val="center"/>
            <w:hideMark/>
          </w:tcPr>
          <w:p w:rsidR="00B871C7" w:rsidRPr="00363078" w:rsidRDefault="00B871C7" w:rsidP="00B871C7">
            <w:pPr>
              <w:widowControl/>
              <w:rPr>
                <w:rFonts w:ascii="宋体" w:eastAsia="宋体" w:hAnsi="宋体" w:cs="Calibri"/>
                <w:kern w:val="0"/>
                <w:sz w:val="22"/>
              </w:rPr>
            </w:pP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98475B" w:rsidP="00B871C7">
            <w:pPr>
              <w:widowControl/>
              <w:rPr>
                <w:rFonts w:ascii="宋体" w:eastAsia="宋体" w:hAnsi="宋体" w:cs="Calibri"/>
                <w:kern w:val="0"/>
                <w:sz w:val="22"/>
              </w:rPr>
            </w:pPr>
            <w:r w:rsidRPr="00363078">
              <w:rPr>
                <w:rFonts w:ascii="宋体" w:eastAsia="宋体" w:hAnsi="宋体" w:cs="Calibri" w:hint="eastAsia"/>
                <w:kern w:val="0"/>
                <w:sz w:val="22"/>
              </w:rPr>
              <w:t>兴证全球兴益债券</w:t>
            </w:r>
            <w:r w:rsidR="00B871C7" w:rsidRPr="00363078">
              <w:rPr>
                <w:rFonts w:ascii="宋体" w:eastAsia="宋体" w:hAnsi="宋体" w:cs="Calibri" w:hint="eastAsia"/>
                <w:kern w:val="0"/>
                <w:sz w:val="22"/>
              </w:rPr>
              <w:t>C</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015465</w:t>
            </w:r>
          </w:p>
        </w:tc>
      </w:tr>
      <w:tr w:rsidR="00B871C7" w:rsidRPr="00363078" w:rsidTr="00766C00">
        <w:trPr>
          <w:trHeight w:val="315"/>
        </w:trPr>
        <w:tc>
          <w:tcPr>
            <w:tcW w:w="354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兴证全球欣越混合型证券投资基金</w:t>
            </w: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98475B" w:rsidP="00B871C7">
            <w:pPr>
              <w:widowControl/>
              <w:rPr>
                <w:rFonts w:ascii="宋体" w:eastAsia="宋体" w:hAnsi="宋体" w:cs="Calibri"/>
                <w:kern w:val="0"/>
                <w:sz w:val="22"/>
              </w:rPr>
            </w:pPr>
            <w:r w:rsidRPr="00363078">
              <w:rPr>
                <w:rFonts w:ascii="宋体" w:eastAsia="宋体" w:hAnsi="宋体" w:cs="Calibri" w:hint="eastAsia"/>
                <w:kern w:val="0"/>
                <w:sz w:val="22"/>
              </w:rPr>
              <w:t>兴证全球欣越混合</w:t>
            </w:r>
            <w:r w:rsidR="00B871C7" w:rsidRPr="00363078">
              <w:rPr>
                <w:rFonts w:ascii="宋体" w:eastAsia="宋体" w:hAnsi="宋体" w:cs="Calibri" w:hint="eastAsia"/>
                <w:kern w:val="0"/>
                <w:sz w:val="22"/>
              </w:rPr>
              <w:t>A</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017826</w:t>
            </w:r>
          </w:p>
        </w:tc>
      </w:tr>
      <w:tr w:rsidR="00B871C7" w:rsidRPr="00363078" w:rsidTr="00766C00">
        <w:trPr>
          <w:trHeight w:val="315"/>
        </w:trPr>
        <w:tc>
          <w:tcPr>
            <w:tcW w:w="3544" w:type="dxa"/>
            <w:vMerge/>
            <w:tcBorders>
              <w:top w:val="nil"/>
              <w:left w:val="single" w:sz="4" w:space="0" w:color="auto"/>
              <w:bottom w:val="single" w:sz="4" w:space="0" w:color="000000"/>
              <w:right w:val="single" w:sz="4" w:space="0" w:color="auto"/>
            </w:tcBorders>
            <w:vAlign w:val="center"/>
            <w:hideMark/>
          </w:tcPr>
          <w:p w:rsidR="00B871C7" w:rsidRPr="00363078" w:rsidRDefault="00B871C7" w:rsidP="00B871C7">
            <w:pPr>
              <w:widowControl/>
              <w:rPr>
                <w:rFonts w:ascii="宋体" w:eastAsia="宋体" w:hAnsi="宋体" w:cs="Calibri"/>
                <w:kern w:val="0"/>
                <w:sz w:val="22"/>
              </w:rPr>
            </w:pP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98475B" w:rsidP="00B871C7">
            <w:pPr>
              <w:widowControl/>
              <w:rPr>
                <w:rFonts w:ascii="宋体" w:eastAsia="宋体" w:hAnsi="宋体" w:cs="Calibri"/>
                <w:kern w:val="0"/>
                <w:sz w:val="22"/>
              </w:rPr>
            </w:pPr>
            <w:r w:rsidRPr="00363078">
              <w:rPr>
                <w:rFonts w:ascii="宋体" w:eastAsia="宋体" w:hAnsi="宋体" w:cs="Calibri" w:hint="eastAsia"/>
                <w:kern w:val="0"/>
                <w:sz w:val="22"/>
              </w:rPr>
              <w:t>兴证全球欣越混合</w:t>
            </w:r>
            <w:r w:rsidR="00B871C7" w:rsidRPr="00363078">
              <w:rPr>
                <w:rFonts w:ascii="宋体" w:eastAsia="宋体" w:hAnsi="宋体" w:cs="Calibri" w:hint="eastAsia"/>
                <w:kern w:val="0"/>
                <w:sz w:val="22"/>
              </w:rPr>
              <w:t>C</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017827</w:t>
            </w:r>
          </w:p>
        </w:tc>
      </w:tr>
      <w:tr w:rsidR="00B871C7" w:rsidRPr="00363078" w:rsidTr="00766C00">
        <w:trPr>
          <w:trHeight w:val="315"/>
        </w:trPr>
        <w:tc>
          <w:tcPr>
            <w:tcW w:w="354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兴证全球恒悦180天持有期债券型证券投资基金</w:t>
            </w: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98475B" w:rsidP="00B871C7">
            <w:pPr>
              <w:widowControl/>
              <w:rPr>
                <w:rFonts w:ascii="宋体" w:eastAsia="宋体" w:hAnsi="宋体" w:cs="Calibri"/>
                <w:kern w:val="0"/>
                <w:sz w:val="22"/>
              </w:rPr>
            </w:pPr>
            <w:r w:rsidRPr="00363078">
              <w:rPr>
                <w:rFonts w:ascii="宋体" w:eastAsia="宋体" w:hAnsi="宋体" w:cs="Calibri" w:hint="eastAsia"/>
                <w:kern w:val="0"/>
                <w:sz w:val="22"/>
              </w:rPr>
              <w:t>兴证全球恒悦</w:t>
            </w:r>
            <w:r w:rsidRPr="00363078">
              <w:rPr>
                <w:rFonts w:ascii="宋体" w:eastAsia="宋体" w:hAnsi="宋体" w:cs="Calibri"/>
                <w:kern w:val="0"/>
                <w:sz w:val="22"/>
              </w:rPr>
              <w:t>180天持有债券</w:t>
            </w:r>
            <w:r w:rsidR="00B871C7" w:rsidRPr="00363078">
              <w:rPr>
                <w:rFonts w:ascii="宋体" w:eastAsia="宋体" w:hAnsi="宋体" w:cs="Calibri" w:hint="eastAsia"/>
                <w:kern w:val="0"/>
                <w:sz w:val="22"/>
              </w:rPr>
              <w:t>A</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014086</w:t>
            </w:r>
          </w:p>
        </w:tc>
      </w:tr>
      <w:tr w:rsidR="00B871C7" w:rsidRPr="00363078" w:rsidTr="00766C00">
        <w:trPr>
          <w:trHeight w:val="315"/>
        </w:trPr>
        <w:tc>
          <w:tcPr>
            <w:tcW w:w="3544" w:type="dxa"/>
            <w:vMerge/>
            <w:tcBorders>
              <w:top w:val="nil"/>
              <w:left w:val="single" w:sz="4" w:space="0" w:color="auto"/>
              <w:bottom w:val="single" w:sz="4" w:space="0" w:color="000000"/>
              <w:right w:val="single" w:sz="4" w:space="0" w:color="auto"/>
            </w:tcBorders>
            <w:vAlign w:val="center"/>
            <w:hideMark/>
          </w:tcPr>
          <w:p w:rsidR="00B871C7" w:rsidRPr="00363078" w:rsidRDefault="00B871C7" w:rsidP="00B871C7">
            <w:pPr>
              <w:widowControl/>
              <w:rPr>
                <w:rFonts w:ascii="宋体" w:eastAsia="宋体" w:hAnsi="宋体" w:cs="Calibri"/>
                <w:kern w:val="0"/>
                <w:sz w:val="22"/>
              </w:rPr>
            </w:pP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98475B" w:rsidP="00B871C7">
            <w:pPr>
              <w:widowControl/>
              <w:rPr>
                <w:rFonts w:ascii="宋体" w:eastAsia="宋体" w:hAnsi="宋体" w:cs="Calibri"/>
                <w:kern w:val="0"/>
                <w:sz w:val="22"/>
              </w:rPr>
            </w:pPr>
            <w:r w:rsidRPr="00363078">
              <w:rPr>
                <w:rFonts w:ascii="宋体" w:eastAsia="宋体" w:hAnsi="宋体" w:cs="Calibri" w:hint="eastAsia"/>
                <w:kern w:val="0"/>
                <w:sz w:val="22"/>
              </w:rPr>
              <w:t>兴证全球恒悦</w:t>
            </w:r>
            <w:r w:rsidRPr="00363078">
              <w:rPr>
                <w:rFonts w:ascii="宋体" w:eastAsia="宋体" w:hAnsi="宋体" w:cs="Calibri"/>
                <w:kern w:val="0"/>
                <w:sz w:val="22"/>
              </w:rPr>
              <w:t>180天持有债券</w:t>
            </w:r>
            <w:r w:rsidR="00B871C7" w:rsidRPr="00363078">
              <w:rPr>
                <w:rFonts w:ascii="宋体" w:eastAsia="宋体" w:hAnsi="宋体" w:cs="Calibri" w:hint="eastAsia"/>
                <w:kern w:val="0"/>
                <w:sz w:val="22"/>
              </w:rPr>
              <w:t>C</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014087</w:t>
            </w:r>
          </w:p>
        </w:tc>
      </w:tr>
      <w:tr w:rsidR="00B871C7" w:rsidRPr="00363078" w:rsidTr="00766C00">
        <w:trPr>
          <w:trHeight w:val="315"/>
        </w:trPr>
        <w:tc>
          <w:tcPr>
            <w:tcW w:w="354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兴证全球恒远债券型证券投资基金</w:t>
            </w: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98475B" w:rsidP="00B871C7">
            <w:pPr>
              <w:widowControl/>
              <w:rPr>
                <w:rFonts w:ascii="宋体" w:eastAsia="宋体" w:hAnsi="宋体" w:cs="Calibri"/>
                <w:kern w:val="0"/>
                <w:sz w:val="22"/>
              </w:rPr>
            </w:pPr>
            <w:r w:rsidRPr="00363078">
              <w:rPr>
                <w:rFonts w:ascii="宋体" w:eastAsia="宋体" w:hAnsi="宋体" w:cs="Calibri" w:hint="eastAsia"/>
                <w:kern w:val="0"/>
                <w:sz w:val="22"/>
              </w:rPr>
              <w:t>兴证全球恒远债券</w:t>
            </w:r>
            <w:r w:rsidR="00B871C7" w:rsidRPr="00363078">
              <w:rPr>
                <w:rFonts w:ascii="宋体" w:eastAsia="宋体" w:hAnsi="宋体" w:cs="Calibri" w:hint="eastAsia"/>
                <w:kern w:val="0"/>
                <w:sz w:val="22"/>
              </w:rPr>
              <w:t>A</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018196</w:t>
            </w:r>
          </w:p>
        </w:tc>
      </w:tr>
      <w:tr w:rsidR="00B871C7" w:rsidRPr="00363078" w:rsidTr="00766C00">
        <w:trPr>
          <w:trHeight w:val="315"/>
        </w:trPr>
        <w:tc>
          <w:tcPr>
            <w:tcW w:w="3544" w:type="dxa"/>
            <w:vMerge/>
            <w:tcBorders>
              <w:top w:val="nil"/>
              <w:left w:val="single" w:sz="4" w:space="0" w:color="auto"/>
              <w:bottom w:val="single" w:sz="4" w:space="0" w:color="000000"/>
              <w:right w:val="single" w:sz="4" w:space="0" w:color="auto"/>
            </w:tcBorders>
            <w:vAlign w:val="center"/>
            <w:hideMark/>
          </w:tcPr>
          <w:p w:rsidR="00B871C7" w:rsidRPr="00363078" w:rsidRDefault="00B871C7" w:rsidP="00B871C7">
            <w:pPr>
              <w:widowControl/>
              <w:rPr>
                <w:rFonts w:ascii="宋体" w:eastAsia="宋体" w:hAnsi="宋体" w:cs="Calibri"/>
                <w:kern w:val="0"/>
                <w:sz w:val="22"/>
              </w:rPr>
            </w:pP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98475B" w:rsidP="00B871C7">
            <w:pPr>
              <w:widowControl/>
              <w:rPr>
                <w:rFonts w:ascii="宋体" w:eastAsia="宋体" w:hAnsi="宋体" w:cs="Calibri"/>
                <w:kern w:val="0"/>
                <w:sz w:val="22"/>
              </w:rPr>
            </w:pPr>
            <w:r w:rsidRPr="00363078">
              <w:rPr>
                <w:rFonts w:ascii="宋体" w:eastAsia="宋体" w:hAnsi="宋体" w:cs="Calibri" w:hint="eastAsia"/>
                <w:kern w:val="0"/>
                <w:sz w:val="22"/>
              </w:rPr>
              <w:t>兴证全球恒远债券</w:t>
            </w:r>
            <w:r w:rsidR="00B871C7" w:rsidRPr="00363078">
              <w:rPr>
                <w:rFonts w:ascii="宋体" w:eastAsia="宋体" w:hAnsi="宋体" w:cs="Calibri" w:hint="eastAsia"/>
                <w:kern w:val="0"/>
                <w:sz w:val="22"/>
              </w:rPr>
              <w:t>C</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018197</w:t>
            </w:r>
          </w:p>
        </w:tc>
      </w:tr>
      <w:tr w:rsidR="00B871C7" w:rsidRPr="00363078" w:rsidTr="00766C00">
        <w:trPr>
          <w:trHeight w:val="315"/>
        </w:trPr>
        <w:tc>
          <w:tcPr>
            <w:tcW w:w="354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兴证全球恒信债券型证券投资基金</w:t>
            </w: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98475B" w:rsidP="00B871C7">
            <w:pPr>
              <w:widowControl/>
              <w:rPr>
                <w:rFonts w:ascii="宋体" w:eastAsia="宋体" w:hAnsi="宋体" w:cs="Calibri"/>
                <w:kern w:val="0"/>
                <w:sz w:val="22"/>
              </w:rPr>
            </w:pPr>
            <w:r w:rsidRPr="00363078">
              <w:rPr>
                <w:rFonts w:ascii="宋体" w:eastAsia="宋体" w:hAnsi="宋体" w:cs="Calibri" w:hint="eastAsia"/>
                <w:kern w:val="0"/>
                <w:sz w:val="22"/>
              </w:rPr>
              <w:t>兴证全球恒信债券</w:t>
            </w:r>
            <w:r w:rsidR="00B871C7" w:rsidRPr="00363078">
              <w:rPr>
                <w:rFonts w:ascii="宋体" w:eastAsia="宋体" w:hAnsi="宋体" w:cs="Calibri" w:hint="eastAsia"/>
                <w:kern w:val="0"/>
                <w:sz w:val="22"/>
              </w:rPr>
              <w:t>A</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016481</w:t>
            </w:r>
          </w:p>
        </w:tc>
      </w:tr>
      <w:tr w:rsidR="00B871C7" w:rsidRPr="00363078" w:rsidTr="00766C00">
        <w:trPr>
          <w:trHeight w:val="315"/>
        </w:trPr>
        <w:tc>
          <w:tcPr>
            <w:tcW w:w="3544" w:type="dxa"/>
            <w:vMerge/>
            <w:tcBorders>
              <w:top w:val="nil"/>
              <w:left w:val="single" w:sz="4" w:space="0" w:color="auto"/>
              <w:bottom w:val="single" w:sz="4" w:space="0" w:color="000000"/>
              <w:right w:val="single" w:sz="4" w:space="0" w:color="auto"/>
            </w:tcBorders>
            <w:vAlign w:val="center"/>
            <w:hideMark/>
          </w:tcPr>
          <w:p w:rsidR="00B871C7" w:rsidRPr="00363078" w:rsidRDefault="00B871C7" w:rsidP="00B871C7">
            <w:pPr>
              <w:widowControl/>
              <w:rPr>
                <w:rFonts w:ascii="宋体" w:eastAsia="宋体" w:hAnsi="宋体" w:cs="Calibri"/>
                <w:kern w:val="0"/>
                <w:sz w:val="22"/>
              </w:rPr>
            </w:pP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98475B" w:rsidP="00B871C7">
            <w:pPr>
              <w:widowControl/>
              <w:rPr>
                <w:rFonts w:ascii="宋体" w:eastAsia="宋体" w:hAnsi="宋体" w:cs="Calibri"/>
                <w:kern w:val="0"/>
                <w:sz w:val="22"/>
              </w:rPr>
            </w:pPr>
            <w:r w:rsidRPr="00363078">
              <w:rPr>
                <w:rFonts w:ascii="宋体" w:eastAsia="宋体" w:hAnsi="宋体" w:cs="Calibri" w:hint="eastAsia"/>
                <w:kern w:val="0"/>
                <w:sz w:val="22"/>
              </w:rPr>
              <w:t>兴证全球恒信债券</w:t>
            </w:r>
            <w:r w:rsidR="00B871C7" w:rsidRPr="00363078">
              <w:rPr>
                <w:rFonts w:ascii="宋体" w:eastAsia="宋体" w:hAnsi="宋体" w:cs="Calibri" w:hint="eastAsia"/>
                <w:kern w:val="0"/>
                <w:sz w:val="22"/>
              </w:rPr>
              <w:t>C</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016482</w:t>
            </w:r>
          </w:p>
        </w:tc>
      </w:tr>
      <w:tr w:rsidR="00B871C7" w:rsidRPr="00363078" w:rsidTr="00766C00">
        <w:trPr>
          <w:trHeight w:val="315"/>
        </w:trPr>
        <w:tc>
          <w:tcPr>
            <w:tcW w:w="354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兴证全球恒惠30天持有期超短债债券型证券投资基金</w:t>
            </w: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98475B" w:rsidP="00B871C7">
            <w:pPr>
              <w:widowControl/>
              <w:rPr>
                <w:rFonts w:ascii="宋体" w:eastAsia="宋体" w:hAnsi="宋体" w:cs="Calibri"/>
                <w:kern w:val="0"/>
                <w:sz w:val="22"/>
              </w:rPr>
            </w:pPr>
            <w:r w:rsidRPr="00363078">
              <w:rPr>
                <w:rFonts w:ascii="宋体" w:eastAsia="宋体" w:hAnsi="宋体" w:cs="Calibri" w:hint="eastAsia"/>
                <w:kern w:val="0"/>
                <w:sz w:val="22"/>
              </w:rPr>
              <w:t>兴证全球恒惠</w:t>
            </w:r>
            <w:r w:rsidRPr="00363078">
              <w:rPr>
                <w:rFonts w:ascii="宋体" w:eastAsia="宋体" w:hAnsi="宋体" w:cs="Calibri"/>
                <w:kern w:val="0"/>
                <w:sz w:val="22"/>
              </w:rPr>
              <w:t>30天持有超短债</w:t>
            </w:r>
            <w:r w:rsidR="00B871C7" w:rsidRPr="00363078">
              <w:rPr>
                <w:rFonts w:ascii="宋体" w:eastAsia="宋体" w:hAnsi="宋体" w:cs="Calibri" w:hint="eastAsia"/>
                <w:kern w:val="0"/>
                <w:sz w:val="22"/>
              </w:rPr>
              <w:t>A</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012324</w:t>
            </w:r>
          </w:p>
        </w:tc>
      </w:tr>
      <w:tr w:rsidR="00B871C7" w:rsidRPr="00363078" w:rsidTr="00766C00">
        <w:trPr>
          <w:trHeight w:val="315"/>
        </w:trPr>
        <w:tc>
          <w:tcPr>
            <w:tcW w:w="3544" w:type="dxa"/>
            <w:vMerge/>
            <w:tcBorders>
              <w:top w:val="nil"/>
              <w:left w:val="single" w:sz="4" w:space="0" w:color="auto"/>
              <w:bottom w:val="single" w:sz="4" w:space="0" w:color="000000"/>
              <w:right w:val="single" w:sz="4" w:space="0" w:color="auto"/>
            </w:tcBorders>
            <w:vAlign w:val="center"/>
            <w:hideMark/>
          </w:tcPr>
          <w:p w:rsidR="00B871C7" w:rsidRPr="00363078" w:rsidRDefault="00B871C7" w:rsidP="00B871C7">
            <w:pPr>
              <w:widowControl/>
              <w:rPr>
                <w:rFonts w:ascii="宋体" w:eastAsia="宋体" w:hAnsi="宋体" w:cs="Calibri"/>
                <w:kern w:val="0"/>
                <w:sz w:val="22"/>
              </w:rPr>
            </w:pP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98475B" w:rsidP="00B871C7">
            <w:pPr>
              <w:widowControl/>
              <w:rPr>
                <w:rFonts w:ascii="宋体" w:eastAsia="宋体" w:hAnsi="宋体" w:cs="Calibri"/>
                <w:kern w:val="0"/>
                <w:sz w:val="22"/>
              </w:rPr>
            </w:pPr>
            <w:r w:rsidRPr="00363078">
              <w:rPr>
                <w:rFonts w:ascii="宋体" w:eastAsia="宋体" w:hAnsi="宋体" w:cs="Calibri" w:hint="eastAsia"/>
                <w:kern w:val="0"/>
                <w:sz w:val="22"/>
              </w:rPr>
              <w:t>兴证全球恒惠</w:t>
            </w:r>
            <w:r w:rsidRPr="00363078">
              <w:rPr>
                <w:rFonts w:ascii="宋体" w:eastAsia="宋体" w:hAnsi="宋体" w:cs="Calibri"/>
                <w:kern w:val="0"/>
                <w:sz w:val="22"/>
              </w:rPr>
              <w:t>30天持有超短债</w:t>
            </w:r>
            <w:r w:rsidR="00B871C7" w:rsidRPr="00363078">
              <w:rPr>
                <w:rFonts w:ascii="宋体" w:eastAsia="宋体" w:hAnsi="宋体" w:cs="Calibri" w:hint="eastAsia"/>
                <w:kern w:val="0"/>
                <w:sz w:val="22"/>
              </w:rPr>
              <w:t>C</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012325</w:t>
            </w:r>
          </w:p>
        </w:tc>
      </w:tr>
      <w:tr w:rsidR="00B871C7" w:rsidRPr="00363078" w:rsidTr="00766C00">
        <w:trPr>
          <w:trHeight w:val="315"/>
        </w:trPr>
        <w:tc>
          <w:tcPr>
            <w:tcW w:w="354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兴证全球合瑞混合型证券投资基金</w:t>
            </w: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98475B" w:rsidP="00B871C7">
            <w:pPr>
              <w:widowControl/>
              <w:rPr>
                <w:rFonts w:ascii="宋体" w:eastAsia="宋体" w:hAnsi="宋体" w:cs="Calibri"/>
                <w:kern w:val="0"/>
                <w:sz w:val="22"/>
              </w:rPr>
            </w:pPr>
            <w:r w:rsidRPr="00363078">
              <w:rPr>
                <w:rFonts w:ascii="宋体" w:eastAsia="宋体" w:hAnsi="宋体" w:cs="Calibri" w:hint="eastAsia"/>
                <w:kern w:val="0"/>
                <w:sz w:val="22"/>
              </w:rPr>
              <w:t>兴证全球合瑞混合</w:t>
            </w:r>
            <w:r w:rsidR="00B871C7" w:rsidRPr="00363078">
              <w:rPr>
                <w:rFonts w:ascii="宋体" w:eastAsia="宋体" w:hAnsi="宋体" w:cs="Calibri" w:hint="eastAsia"/>
                <w:kern w:val="0"/>
                <w:sz w:val="22"/>
              </w:rPr>
              <w:t>A</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016464</w:t>
            </w:r>
          </w:p>
        </w:tc>
      </w:tr>
      <w:tr w:rsidR="00B871C7" w:rsidRPr="00363078" w:rsidTr="00766C00">
        <w:trPr>
          <w:trHeight w:val="315"/>
        </w:trPr>
        <w:tc>
          <w:tcPr>
            <w:tcW w:w="3544" w:type="dxa"/>
            <w:vMerge/>
            <w:tcBorders>
              <w:top w:val="nil"/>
              <w:left w:val="single" w:sz="4" w:space="0" w:color="auto"/>
              <w:bottom w:val="single" w:sz="4" w:space="0" w:color="000000"/>
              <w:right w:val="single" w:sz="4" w:space="0" w:color="auto"/>
            </w:tcBorders>
            <w:vAlign w:val="center"/>
            <w:hideMark/>
          </w:tcPr>
          <w:p w:rsidR="00B871C7" w:rsidRPr="00363078" w:rsidRDefault="00B871C7" w:rsidP="00B871C7">
            <w:pPr>
              <w:widowControl/>
              <w:rPr>
                <w:rFonts w:ascii="宋体" w:eastAsia="宋体" w:hAnsi="宋体" w:cs="Calibri"/>
                <w:kern w:val="0"/>
                <w:sz w:val="22"/>
              </w:rPr>
            </w:pP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98475B" w:rsidP="00B871C7">
            <w:pPr>
              <w:widowControl/>
              <w:rPr>
                <w:rFonts w:ascii="宋体" w:eastAsia="宋体" w:hAnsi="宋体" w:cs="Calibri"/>
                <w:kern w:val="0"/>
                <w:sz w:val="22"/>
              </w:rPr>
            </w:pPr>
            <w:r w:rsidRPr="00363078">
              <w:rPr>
                <w:rFonts w:ascii="宋体" w:eastAsia="宋体" w:hAnsi="宋体" w:cs="Calibri" w:hint="eastAsia"/>
                <w:kern w:val="0"/>
                <w:sz w:val="22"/>
              </w:rPr>
              <w:t>兴证全球合瑞混合</w:t>
            </w:r>
            <w:r w:rsidR="00B871C7" w:rsidRPr="00363078">
              <w:rPr>
                <w:rFonts w:ascii="宋体" w:eastAsia="宋体" w:hAnsi="宋体" w:cs="Calibri" w:hint="eastAsia"/>
                <w:kern w:val="0"/>
                <w:sz w:val="22"/>
              </w:rPr>
              <w:t>C</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016465</w:t>
            </w:r>
          </w:p>
        </w:tc>
      </w:tr>
      <w:tr w:rsidR="00B871C7" w:rsidRPr="00363078" w:rsidTr="00766C00">
        <w:trPr>
          <w:trHeight w:val="315"/>
        </w:trPr>
        <w:tc>
          <w:tcPr>
            <w:tcW w:w="354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lastRenderedPageBreak/>
              <w:t>兴证全球合衡三年持有期混合型证券投资基金</w:t>
            </w: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98475B" w:rsidP="00B871C7">
            <w:pPr>
              <w:widowControl/>
              <w:rPr>
                <w:rFonts w:ascii="宋体" w:eastAsia="宋体" w:hAnsi="宋体" w:cs="Calibri"/>
                <w:kern w:val="0"/>
                <w:sz w:val="22"/>
              </w:rPr>
            </w:pPr>
            <w:r w:rsidRPr="00363078">
              <w:rPr>
                <w:rFonts w:ascii="宋体" w:eastAsia="宋体" w:hAnsi="宋体" w:cs="Calibri" w:hint="eastAsia"/>
                <w:kern w:val="0"/>
                <w:sz w:val="22"/>
              </w:rPr>
              <w:t>兴证全球合衡三年持有混合</w:t>
            </w:r>
            <w:r w:rsidR="00B871C7" w:rsidRPr="00363078">
              <w:rPr>
                <w:rFonts w:ascii="宋体" w:eastAsia="宋体" w:hAnsi="宋体" w:cs="Calibri" w:hint="eastAsia"/>
                <w:kern w:val="0"/>
                <w:sz w:val="22"/>
              </w:rPr>
              <w:t>A</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014639</w:t>
            </w:r>
          </w:p>
        </w:tc>
      </w:tr>
      <w:tr w:rsidR="00B871C7" w:rsidRPr="00363078" w:rsidTr="00766C00">
        <w:trPr>
          <w:trHeight w:val="315"/>
        </w:trPr>
        <w:tc>
          <w:tcPr>
            <w:tcW w:w="3544" w:type="dxa"/>
            <w:vMerge/>
            <w:tcBorders>
              <w:top w:val="nil"/>
              <w:left w:val="single" w:sz="4" w:space="0" w:color="auto"/>
              <w:bottom w:val="single" w:sz="4" w:space="0" w:color="000000"/>
              <w:right w:val="single" w:sz="4" w:space="0" w:color="auto"/>
            </w:tcBorders>
            <w:vAlign w:val="center"/>
            <w:hideMark/>
          </w:tcPr>
          <w:p w:rsidR="00B871C7" w:rsidRPr="00363078" w:rsidRDefault="00B871C7" w:rsidP="00B871C7">
            <w:pPr>
              <w:widowControl/>
              <w:rPr>
                <w:rFonts w:ascii="宋体" w:eastAsia="宋体" w:hAnsi="宋体" w:cs="Calibri"/>
                <w:kern w:val="0"/>
                <w:sz w:val="22"/>
              </w:rPr>
            </w:pP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98475B" w:rsidP="00B871C7">
            <w:pPr>
              <w:widowControl/>
              <w:rPr>
                <w:rFonts w:ascii="宋体" w:eastAsia="宋体" w:hAnsi="宋体" w:cs="Calibri"/>
                <w:kern w:val="0"/>
                <w:sz w:val="22"/>
              </w:rPr>
            </w:pPr>
            <w:r w:rsidRPr="00363078">
              <w:rPr>
                <w:rFonts w:ascii="宋体" w:eastAsia="宋体" w:hAnsi="宋体" w:cs="Calibri" w:hint="eastAsia"/>
                <w:kern w:val="0"/>
                <w:sz w:val="22"/>
              </w:rPr>
              <w:t>兴证全球合衡三年持有混合</w:t>
            </w:r>
            <w:r w:rsidR="00B871C7" w:rsidRPr="00363078">
              <w:rPr>
                <w:rFonts w:ascii="宋体" w:eastAsia="宋体" w:hAnsi="宋体" w:cs="Calibri" w:hint="eastAsia"/>
                <w:kern w:val="0"/>
                <w:sz w:val="22"/>
              </w:rPr>
              <w:t>C</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014640</w:t>
            </w:r>
          </w:p>
        </w:tc>
      </w:tr>
      <w:tr w:rsidR="00B871C7" w:rsidRPr="00363078" w:rsidTr="00766C00">
        <w:trPr>
          <w:trHeight w:val="315"/>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兴证全球安悦稳健养老目标一年持有期混合型基金中基金(FOF)</w:t>
            </w: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98475B" w:rsidP="00B871C7">
            <w:pPr>
              <w:widowControl/>
              <w:rPr>
                <w:rFonts w:ascii="宋体" w:eastAsia="宋体" w:hAnsi="宋体" w:cs="Calibri"/>
                <w:kern w:val="0"/>
                <w:sz w:val="22"/>
              </w:rPr>
            </w:pPr>
            <w:r w:rsidRPr="00363078">
              <w:rPr>
                <w:rFonts w:ascii="宋体" w:eastAsia="宋体" w:hAnsi="宋体" w:cs="Calibri" w:hint="eastAsia"/>
                <w:kern w:val="0"/>
                <w:sz w:val="22"/>
              </w:rPr>
              <w:t>兴证全球安悦稳健养老一年持有混合</w:t>
            </w:r>
            <w:r w:rsidRPr="00363078">
              <w:rPr>
                <w:rFonts w:ascii="宋体" w:eastAsia="宋体" w:hAnsi="宋体" w:cs="Calibri"/>
                <w:kern w:val="0"/>
                <w:sz w:val="22"/>
              </w:rPr>
              <w:t>FOF</w:t>
            </w:r>
            <w:r w:rsidRPr="00363078">
              <w:rPr>
                <w:rFonts w:ascii="宋体" w:eastAsia="宋体" w:hAnsi="宋体" w:cs="Calibri" w:hint="eastAsia"/>
                <w:kern w:val="0"/>
                <w:sz w:val="22"/>
              </w:rPr>
              <w:t xml:space="preserve"> </w:t>
            </w:r>
            <w:r w:rsidR="00B871C7" w:rsidRPr="00363078">
              <w:rPr>
                <w:rFonts w:ascii="宋体" w:eastAsia="宋体" w:hAnsi="宋体" w:cs="Calibri" w:hint="eastAsia"/>
                <w:kern w:val="0"/>
                <w:sz w:val="22"/>
              </w:rPr>
              <w:t>A</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012509</w:t>
            </w:r>
          </w:p>
        </w:tc>
      </w:tr>
      <w:tr w:rsidR="00B871C7" w:rsidRPr="00363078" w:rsidTr="00766C00">
        <w:trPr>
          <w:trHeight w:val="315"/>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兴证全球安悦平衡养老目标三年持有期混合型基金中基金(FOF)</w:t>
            </w: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98475B" w:rsidP="00B871C7">
            <w:pPr>
              <w:widowControl/>
              <w:rPr>
                <w:rFonts w:ascii="宋体" w:eastAsia="宋体" w:hAnsi="宋体" w:cs="Calibri"/>
                <w:kern w:val="0"/>
                <w:sz w:val="22"/>
              </w:rPr>
            </w:pPr>
            <w:r w:rsidRPr="00363078">
              <w:rPr>
                <w:rFonts w:ascii="宋体" w:eastAsia="宋体" w:hAnsi="宋体" w:cs="Calibri" w:hint="eastAsia"/>
                <w:kern w:val="0"/>
                <w:sz w:val="22"/>
              </w:rPr>
              <w:t>兴证全球安悦平衡养老三年持有混合</w:t>
            </w:r>
            <w:r w:rsidRPr="00363078">
              <w:rPr>
                <w:rFonts w:ascii="宋体" w:eastAsia="宋体" w:hAnsi="宋体" w:cs="Calibri"/>
                <w:kern w:val="0"/>
                <w:sz w:val="22"/>
              </w:rPr>
              <w:t>FOF</w:t>
            </w:r>
            <w:r w:rsidRPr="00363078">
              <w:rPr>
                <w:rFonts w:ascii="宋体" w:eastAsia="宋体" w:hAnsi="宋体" w:cs="Calibri" w:hint="eastAsia"/>
                <w:kern w:val="0"/>
                <w:sz w:val="22"/>
              </w:rPr>
              <w:t xml:space="preserve"> </w:t>
            </w:r>
            <w:r w:rsidR="00B871C7" w:rsidRPr="00363078">
              <w:rPr>
                <w:rFonts w:ascii="宋体" w:eastAsia="宋体" w:hAnsi="宋体" w:cs="Calibri" w:hint="eastAsia"/>
                <w:kern w:val="0"/>
                <w:sz w:val="22"/>
              </w:rPr>
              <w:t>A</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017264</w:t>
            </w:r>
          </w:p>
        </w:tc>
      </w:tr>
      <w:tr w:rsidR="00B871C7" w:rsidRPr="00363078" w:rsidTr="00766C00">
        <w:trPr>
          <w:trHeight w:val="315"/>
        </w:trPr>
        <w:tc>
          <w:tcPr>
            <w:tcW w:w="354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兴全中证800六个月持有期指数增强型证券投资基金</w:t>
            </w: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98475B" w:rsidP="00B871C7">
            <w:pPr>
              <w:widowControl/>
              <w:rPr>
                <w:rFonts w:ascii="宋体" w:eastAsia="宋体" w:hAnsi="宋体" w:cs="Calibri"/>
                <w:kern w:val="0"/>
                <w:sz w:val="22"/>
              </w:rPr>
            </w:pPr>
            <w:r w:rsidRPr="00363078">
              <w:rPr>
                <w:rFonts w:ascii="宋体" w:eastAsia="宋体" w:hAnsi="宋体" w:cs="Calibri" w:hint="eastAsia"/>
                <w:kern w:val="0"/>
                <w:sz w:val="22"/>
              </w:rPr>
              <w:t>兴全中证</w:t>
            </w:r>
            <w:r w:rsidRPr="00363078">
              <w:rPr>
                <w:rFonts w:ascii="宋体" w:eastAsia="宋体" w:hAnsi="宋体" w:cs="Calibri"/>
                <w:kern w:val="0"/>
                <w:sz w:val="22"/>
              </w:rPr>
              <w:t>800六个月持有指数增强</w:t>
            </w:r>
            <w:r w:rsidR="00B871C7" w:rsidRPr="00363078">
              <w:rPr>
                <w:rFonts w:ascii="宋体" w:eastAsia="宋体" w:hAnsi="宋体" w:cs="Calibri" w:hint="eastAsia"/>
                <w:kern w:val="0"/>
                <w:sz w:val="22"/>
              </w:rPr>
              <w:t>A</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010673</w:t>
            </w:r>
          </w:p>
        </w:tc>
      </w:tr>
      <w:tr w:rsidR="00B871C7" w:rsidRPr="00363078" w:rsidTr="00766C00">
        <w:trPr>
          <w:trHeight w:val="315"/>
        </w:trPr>
        <w:tc>
          <w:tcPr>
            <w:tcW w:w="3544" w:type="dxa"/>
            <w:vMerge/>
            <w:tcBorders>
              <w:top w:val="nil"/>
              <w:left w:val="single" w:sz="4" w:space="0" w:color="auto"/>
              <w:bottom w:val="single" w:sz="4" w:space="0" w:color="000000"/>
              <w:right w:val="single" w:sz="4" w:space="0" w:color="auto"/>
            </w:tcBorders>
            <w:vAlign w:val="center"/>
            <w:hideMark/>
          </w:tcPr>
          <w:p w:rsidR="00B871C7" w:rsidRPr="00363078" w:rsidRDefault="00B871C7" w:rsidP="00B871C7">
            <w:pPr>
              <w:widowControl/>
              <w:rPr>
                <w:rFonts w:ascii="宋体" w:eastAsia="宋体" w:hAnsi="宋体" w:cs="Calibri"/>
                <w:kern w:val="0"/>
                <w:sz w:val="22"/>
              </w:rPr>
            </w:pP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98475B" w:rsidP="00B871C7">
            <w:pPr>
              <w:widowControl/>
              <w:rPr>
                <w:rFonts w:ascii="宋体" w:eastAsia="宋体" w:hAnsi="宋体" w:cs="Calibri"/>
                <w:kern w:val="0"/>
                <w:sz w:val="22"/>
              </w:rPr>
            </w:pPr>
            <w:r w:rsidRPr="00363078">
              <w:rPr>
                <w:rFonts w:ascii="宋体" w:eastAsia="宋体" w:hAnsi="宋体" w:cs="Calibri" w:hint="eastAsia"/>
                <w:kern w:val="0"/>
                <w:sz w:val="22"/>
              </w:rPr>
              <w:t>兴全中证</w:t>
            </w:r>
            <w:r w:rsidRPr="00363078">
              <w:rPr>
                <w:rFonts w:ascii="宋体" w:eastAsia="宋体" w:hAnsi="宋体" w:cs="Calibri"/>
                <w:kern w:val="0"/>
                <w:sz w:val="22"/>
              </w:rPr>
              <w:t>800六个月持有指数增强</w:t>
            </w:r>
            <w:r w:rsidR="00B871C7" w:rsidRPr="00363078">
              <w:rPr>
                <w:rFonts w:ascii="宋体" w:eastAsia="宋体" w:hAnsi="宋体" w:cs="Calibri" w:hint="eastAsia"/>
                <w:kern w:val="0"/>
                <w:sz w:val="22"/>
              </w:rPr>
              <w:t>C</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010674</w:t>
            </w:r>
          </w:p>
        </w:tc>
      </w:tr>
      <w:tr w:rsidR="00B871C7" w:rsidRPr="00363078" w:rsidTr="00766C00">
        <w:trPr>
          <w:trHeight w:val="315"/>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兴全有机增长灵活配置混合型证券投资基金</w:t>
            </w: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DF00C0" w:rsidP="00B871C7">
            <w:pPr>
              <w:widowControl/>
              <w:rPr>
                <w:rFonts w:ascii="宋体" w:eastAsia="宋体" w:hAnsi="宋体" w:cs="Calibri"/>
                <w:kern w:val="0"/>
                <w:sz w:val="22"/>
              </w:rPr>
            </w:pPr>
            <w:r w:rsidRPr="00363078">
              <w:rPr>
                <w:rFonts w:ascii="宋体" w:eastAsia="宋体" w:hAnsi="宋体" w:cs="Calibri" w:hint="eastAsia"/>
                <w:kern w:val="0"/>
                <w:sz w:val="22"/>
              </w:rPr>
              <w:t>兴全有机增长混合</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340008</w:t>
            </w:r>
          </w:p>
        </w:tc>
      </w:tr>
      <w:tr w:rsidR="00B871C7" w:rsidRPr="00363078" w:rsidTr="00766C00">
        <w:trPr>
          <w:trHeight w:val="315"/>
        </w:trPr>
        <w:tc>
          <w:tcPr>
            <w:tcW w:w="354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兴全优选进取三个月持有期混合型基金中基金(FOF)</w:t>
            </w: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DF00C0" w:rsidP="00B871C7">
            <w:pPr>
              <w:widowControl/>
              <w:rPr>
                <w:rFonts w:ascii="宋体" w:eastAsia="宋体" w:hAnsi="宋体" w:cs="Calibri"/>
                <w:kern w:val="0"/>
                <w:sz w:val="22"/>
              </w:rPr>
            </w:pPr>
            <w:r w:rsidRPr="00363078">
              <w:rPr>
                <w:rFonts w:ascii="宋体" w:eastAsia="宋体" w:hAnsi="宋体" w:cs="Calibri" w:hint="eastAsia"/>
                <w:kern w:val="0"/>
                <w:sz w:val="22"/>
              </w:rPr>
              <w:t>兴全优选进取三个月持有混合</w:t>
            </w:r>
            <w:r w:rsidRPr="00363078">
              <w:rPr>
                <w:rFonts w:ascii="宋体" w:eastAsia="宋体" w:hAnsi="宋体" w:cs="Calibri"/>
                <w:kern w:val="0"/>
                <w:sz w:val="22"/>
              </w:rPr>
              <w:t xml:space="preserve">FOF </w:t>
            </w:r>
            <w:r w:rsidR="00B871C7" w:rsidRPr="00363078">
              <w:rPr>
                <w:rFonts w:ascii="宋体" w:eastAsia="宋体" w:hAnsi="宋体" w:cs="Calibri" w:hint="eastAsia"/>
                <w:kern w:val="0"/>
                <w:sz w:val="22"/>
              </w:rPr>
              <w:t>A</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008145</w:t>
            </w:r>
          </w:p>
        </w:tc>
      </w:tr>
      <w:tr w:rsidR="00B871C7" w:rsidRPr="00363078" w:rsidTr="00766C00">
        <w:trPr>
          <w:trHeight w:val="315"/>
        </w:trPr>
        <w:tc>
          <w:tcPr>
            <w:tcW w:w="3544" w:type="dxa"/>
            <w:vMerge/>
            <w:tcBorders>
              <w:top w:val="nil"/>
              <w:left w:val="single" w:sz="4" w:space="0" w:color="auto"/>
              <w:bottom w:val="single" w:sz="4" w:space="0" w:color="000000"/>
              <w:right w:val="single" w:sz="4" w:space="0" w:color="auto"/>
            </w:tcBorders>
            <w:vAlign w:val="center"/>
            <w:hideMark/>
          </w:tcPr>
          <w:p w:rsidR="00B871C7" w:rsidRPr="00363078" w:rsidRDefault="00B871C7" w:rsidP="00B871C7">
            <w:pPr>
              <w:widowControl/>
              <w:rPr>
                <w:rFonts w:ascii="宋体" w:eastAsia="宋体" w:hAnsi="宋体" w:cs="Calibri"/>
                <w:kern w:val="0"/>
                <w:sz w:val="22"/>
              </w:rPr>
            </w:pP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DF00C0" w:rsidP="00B871C7">
            <w:pPr>
              <w:widowControl/>
              <w:rPr>
                <w:rFonts w:ascii="宋体" w:eastAsia="宋体" w:hAnsi="宋体" w:cs="Calibri"/>
                <w:kern w:val="0"/>
                <w:sz w:val="22"/>
              </w:rPr>
            </w:pPr>
            <w:r w:rsidRPr="00363078">
              <w:rPr>
                <w:rFonts w:ascii="宋体" w:eastAsia="宋体" w:hAnsi="宋体" w:cs="Calibri" w:hint="eastAsia"/>
                <w:kern w:val="0"/>
                <w:sz w:val="22"/>
              </w:rPr>
              <w:t>兴全优选进取三个月持有混合</w:t>
            </w:r>
            <w:r w:rsidRPr="00363078">
              <w:rPr>
                <w:rFonts w:ascii="宋体" w:eastAsia="宋体" w:hAnsi="宋体" w:cs="Calibri"/>
                <w:kern w:val="0"/>
                <w:sz w:val="22"/>
              </w:rPr>
              <w:t>FOF</w:t>
            </w:r>
            <w:r w:rsidRPr="00363078">
              <w:rPr>
                <w:rFonts w:ascii="宋体" w:eastAsia="宋体" w:hAnsi="宋体" w:cs="Calibri" w:hint="eastAsia"/>
                <w:kern w:val="0"/>
                <w:sz w:val="22"/>
              </w:rPr>
              <w:t xml:space="preserve"> </w:t>
            </w:r>
            <w:r w:rsidR="00B871C7" w:rsidRPr="00363078">
              <w:rPr>
                <w:rFonts w:ascii="宋体" w:eastAsia="宋体" w:hAnsi="宋体" w:cs="Calibri" w:hint="eastAsia"/>
                <w:kern w:val="0"/>
                <w:sz w:val="22"/>
              </w:rPr>
              <w:t>C</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013255</w:t>
            </w:r>
          </w:p>
        </w:tc>
      </w:tr>
      <w:tr w:rsidR="00B871C7" w:rsidRPr="00363078" w:rsidTr="00766C00">
        <w:trPr>
          <w:trHeight w:val="315"/>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兴全新视野灵活配置定期开放混合型发起式证券投资基金</w:t>
            </w: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DF00C0" w:rsidP="00B871C7">
            <w:pPr>
              <w:widowControl/>
              <w:rPr>
                <w:rFonts w:ascii="宋体" w:eastAsia="宋体" w:hAnsi="宋体" w:cs="Calibri"/>
                <w:kern w:val="0"/>
                <w:sz w:val="22"/>
              </w:rPr>
            </w:pPr>
            <w:r w:rsidRPr="00363078">
              <w:rPr>
                <w:rFonts w:ascii="宋体" w:eastAsia="宋体" w:hAnsi="宋体" w:cs="Calibri" w:hint="eastAsia"/>
                <w:kern w:val="0"/>
                <w:sz w:val="22"/>
              </w:rPr>
              <w:t>兴全新视野定开混合发起式</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001511</w:t>
            </w:r>
          </w:p>
        </w:tc>
      </w:tr>
      <w:tr w:rsidR="00B871C7" w:rsidRPr="00363078" w:rsidTr="00766C00">
        <w:trPr>
          <w:trHeight w:val="315"/>
        </w:trPr>
        <w:tc>
          <w:tcPr>
            <w:tcW w:w="354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兴全稳泰债券型证券投资基金</w:t>
            </w: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DF00C0" w:rsidP="00B871C7">
            <w:pPr>
              <w:widowControl/>
              <w:rPr>
                <w:rFonts w:ascii="宋体" w:eastAsia="宋体" w:hAnsi="宋体" w:cs="Calibri"/>
                <w:kern w:val="0"/>
                <w:sz w:val="22"/>
              </w:rPr>
            </w:pPr>
            <w:r w:rsidRPr="00363078">
              <w:rPr>
                <w:rFonts w:ascii="宋体" w:eastAsia="宋体" w:hAnsi="宋体" w:cs="Calibri" w:hint="eastAsia"/>
                <w:kern w:val="0"/>
                <w:sz w:val="22"/>
              </w:rPr>
              <w:t>兴全稳泰债券</w:t>
            </w:r>
            <w:r w:rsidR="00B871C7" w:rsidRPr="00363078">
              <w:rPr>
                <w:rFonts w:ascii="宋体" w:eastAsia="宋体" w:hAnsi="宋体" w:cs="Calibri" w:hint="eastAsia"/>
                <w:kern w:val="0"/>
                <w:sz w:val="22"/>
              </w:rPr>
              <w:t>A</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003949</w:t>
            </w:r>
          </w:p>
        </w:tc>
      </w:tr>
      <w:tr w:rsidR="00B871C7" w:rsidRPr="00363078" w:rsidTr="00766C00">
        <w:trPr>
          <w:trHeight w:val="315"/>
        </w:trPr>
        <w:tc>
          <w:tcPr>
            <w:tcW w:w="3544" w:type="dxa"/>
            <w:vMerge/>
            <w:tcBorders>
              <w:top w:val="nil"/>
              <w:left w:val="single" w:sz="4" w:space="0" w:color="auto"/>
              <w:bottom w:val="single" w:sz="4" w:space="0" w:color="000000"/>
              <w:right w:val="single" w:sz="4" w:space="0" w:color="auto"/>
            </w:tcBorders>
            <w:vAlign w:val="center"/>
            <w:hideMark/>
          </w:tcPr>
          <w:p w:rsidR="00B871C7" w:rsidRPr="00363078" w:rsidRDefault="00B871C7" w:rsidP="00B871C7">
            <w:pPr>
              <w:widowControl/>
              <w:rPr>
                <w:rFonts w:ascii="宋体" w:eastAsia="宋体" w:hAnsi="宋体" w:cs="Calibri"/>
                <w:kern w:val="0"/>
                <w:sz w:val="22"/>
              </w:rPr>
            </w:pP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DF00C0" w:rsidP="00B871C7">
            <w:pPr>
              <w:widowControl/>
              <w:rPr>
                <w:rFonts w:ascii="宋体" w:eastAsia="宋体" w:hAnsi="宋体" w:cs="Calibri"/>
                <w:kern w:val="0"/>
                <w:sz w:val="22"/>
              </w:rPr>
            </w:pPr>
            <w:r w:rsidRPr="00363078">
              <w:rPr>
                <w:rFonts w:ascii="宋体" w:eastAsia="宋体" w:hAnsi="宋体" w:cs="Calibri" w:hint="eastAsia"/>
                <w:kern w:val="0"/>
                <w:sz w:val="22"/>
              </w:rPr>
              <w:t>兴全稳泰债券</w:t>
            </w:r>
            <w:r w:rsidR="00B871C7" w:rsidRPr="00363078">
              <w:rPr>
                <w:rFonts w:ascii="宋体" w:eastAsia="宋体" w:hAnsi="宋体" w:cs="Calibri" w:hint="eastAsia"/>
                <w:kern w:val="0"/>
                <w:sz w:val="22"/>
              </w:rPr>
              <w:t>C</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008173</w:t>
            </w:r>
          </w:p>
        </w:tc>
      </w:tr>
      <w:tr w:rsidR="00B871C7" w:rsidRPr="00363078" w:rsidTr="00766C00">
        <w:trPr>
          <w:trHeight w:val="315"/>
        </w:trPr>
        <w:tc>
          <w:tcPr>
            <w:tcW w:w="354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兴全天添益货币市场基金</w:t>
            </w: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DF00C0" w:rsidP="00B871C7">
            <w:pPr>
              <w:widowControl/>
              <w:rPr>
                <w:rFonts w:ascii="宋体" w:eastAsia="宋体" w:hAnsi="宋体" w:cs="Calibri"/>
                <w:kern w:val="0"/>
                <w:sz w:val="22"/>
              </w:rPr>
            </w:pPr>
            <w:r w:rsidRPr="00363078">
              <w:rPr>
                <w:rFonts w:ascii="宋体" w:eastAsia="宋体" w:hAnsi="宋体" w:cs="Calibri" w:hint="eastAsia"/>
                <w:kern w:val="0"/>
                <w:sz w:val="22"/>
              </w:rPr>
              <w:t>兴全天添益货币</w:t>
            </w:r>
            <w:r w:rsidR="00B871C7" w:rsidRPr="00363078">
              <w:rPr>
                <w:rFonts w:ascii="宋体" w:eastAsia="宋体" w:hAnsi="宋体" w:cs="Calibri" w:hint="eastAsia"/>
                <w:kern w:val="0"/>
                <w:sz w:val="22"/>
              </w:rPr>
              <w:t>A</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001820</w:t>
            </w:r>
          </w:p>
        </w:tc>
      </w:tr>
      <w:tr w:rsidR="00B871C7" w:rsidRPr="00363078" w:rsidTr="00766C00">
        <w:trPr>
          <w:trHeight w:val="315"/>
        </w:trPr>
        <w:tc>
          <w:tcPr>
            <w:tcW w:w="3544" w:type="dxa"/>
            <w:vMerge/>
            <w:tcBorders>
              <w:top w:val="nil"/>
              <w:left w:val="single" w:sz="4" w:space="0" w:color="auto"/>
              <w:bottom w:val="single" w:sz="4" w:space="0" w:color="000000"/>
              <w:right w:val="single" w:sz="4" w:space="0" w:color="auto"/>
            </w:tcBorders>
            <w:vAlign w:val="center"/>
            <w:hideMark/>
          </w:tcPr>
          <w:p w:rsidR="00B871C7" w:rsidRPr="00363078" w:rsidRDefault="00B871C7" w:rsidP="00B871C7">
            <w:pPr>
              <w:widowControl/>
              <w:rPr>
                <w:rFonts w:ascii="宋体" w:eastAsia="宋体" w:hAnsi="宋体" w:cs="Calibri"/>
                <w:kern w:val="0"/>
                <w:sz w:val="22"/>
              </w:rPr>
            </w:pP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DF00C0" w:rsidP="00B871C7">
            <w:pPr>
              <w:widowControl/>
              <w:rPr>
                <w:rFonts w:ascii="宋体" w:eastAsia="宋体" w:hAnsi="宋体" w:cs="Calibri"/>
                <w:kern w:val="0"/>
                <w:sz w:val="22"/>
              </w:rPr>
            </w:pPr>
            <w:r w:rsidRPr="00363078">
              <w:rPr>
                <w:rFonts w:ascii="宋体" w:eastAsia="宋体" w:hAnsi="宋体" w:cs="Calibri" w:hint="eastAsia"/>
                <w:kern w:val="0"/>
                <w:sz w:val="22"/>
              </w:rPr>
              <w:t>兴全天添益货币</w:t>
            </w:r>
            <w:r w:rsidR="00B871C7" w:rsidRPr="00363078">
              <w:rPr>
                <w:rFonts w:ascii="宋体" w:eastAsia="宋体" w:hAnsi="宋体" w:cs="Calibri" w:hint="eastAsia"/>
                <w:kern w:val="0"/>
                <w:sz w:val="22"/>
              </w:rPr>
              <w:t>B</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001821</w:t>
            </w:r>
          </w:p>
        </w:tc>
      </w:tr>
      <w:tr w:rsidR="00B871C7" w:rsidRPr="00363078" w:rsidTr="00766C00">
        <w:trPr>
          <w:trHeight w:val="315"/>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兴全社会责任混合型证券投资基金</w:t>
            </w: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DF00C0" w:rsidP="00B871C7">
            <w:pPr>
              <w:widowControl/>
              <w:rPr>
                <w:rFonts w:ascii="宋体" w:eastAsia="宋体" w:hAnsi="宋体" w:cs="Calibri"/>
                <w:kern w:val="0"/>
                <w:sz w:val="22"/>
              </w:rPr>
            </w:pPr>
            <w:r w:rsidRPr="00363078">
              <w:rPr>
                <w:rFonts w:ascii="宋体" w:eastAsia="宋体" w:hAnsi="宋体" w:cs="Calibri" w:hint="eastAsia"/>
                <w:kern w:val="0"/>
                <w:sz w:val="22"/>
              </w:rPr>
              <w:t>兴全社会责任混合</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340007</w:t>
            </w:r>
          </w:p>
        </w:tc>
      </w:tr>
      <w:tr w:rsidR="00B871C7" w:rsidRPr="00363078" w:rsidTr="00766C00">
        <w:trPr>
          <w:trHeight w:val="315"/>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兴全商业模式优选混合型证券投资基金(LOF)</w:t>
            </w: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DF00C0" w:rsidP="00B871C7">
            <w:pPr>
              <w:widowControl/>
              <w:rPr>
                <w:rFonts w:ascii="宋体" w:eastAsia="宋体" w:hAnsi="宋体" w:cs="Calibri"/>
                <w:kern w:val="0"/>
                <w:sz w:val="22"/>
              </w:rPr>
            </w:pPr>
            <w:r w:rsidRPr="00363078">
              <w:rPr>
                <w:rFonts w:ascii="宋体" w:eastAsia="宋体" w:hAnsi="宋体" w:cs="Calibri" w:hint="eastAsia"/>
                <w:kern w:val="0"/>
                <w:sz w:val="22"/>
              </w:rPr>
              <w:t>兴全商业模式混合（</w:t>
            </w:r>
            <w:r w:rsidRPr="00363078">
              <w:rPr>
                <w:rFonts w:ascii="宋体" w:eastAsia="宋体" w:hAnsi="宋体" w:cs="Calibri"/>
                <w:kern w:val="0"/>
                <w:sz w:val="22"/>
              </w:rPr>
              <w:t>LOF）</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163415</w:t>
            </w:r>
          </w:p>
        </w:tc>
      </w:tr>
      <w:tr w:rsidR="00B871C7" w:rsidRPr="00363078" w:rsidTr="00766C00">
        <w:trPr>
          <w:trHeight w:val="315"/>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兴全全球视野股票型证券投资基金</w:t>
            </w: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DF00C0" w:rsidP="00B871C7">
            <w:pPr>
              <w:widowControl/>
              <w:rPr>
                <w:rFonts w:ascii="宋体" w:eastAsia="宋体" w:hAnsi="宋体" w:cs="Calibri"/>
                <w:kern w:val="0"/>
                <w:sz w:val="22"/>
              </w:rPr>
            </w:pPr>
            <w:r w:rsidRPr="00363078">
              <w:rPr>
                <w:rFonts w:ascii="宋体" w:eastAsia="宋体" w:hAnsi="宋体" w:cs="Calibri" w:hint="eastAsia"/>
                <w:kern w:val="0"/>
                <w:sz w:val="22"/>
              </w:rPr>
              <w:t>兴全全球视野股票</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340006</w:t>
            </w:r>
          </w:p>
        </w:tc>
      </w:tr>
      <w:tr w:rsidR="00B871C7" w:rsidRPr="00363078" w:rsidTr="00766C00">
        <w:trPr>
          <w:trHeight w:val="315"/>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兴全趋势投资混合型证券投资基金(LOF)</w:t>
            </w: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DF00C0" w:rsidP="00B871C7">
            <w:pPr>
              <w:widowControl/>
              <w:rPr>
                <w:rFonts w:ascii="宋体" w:eastAsia="宋体" w:hAnsi="宋体" w:cs="Calibri"/>
                <w:kern w:val="0"/>
                <w:sz w:val="22"/>
              </w:rPr>
            </w:pPr>
            <w:r w:rsidRPr="00363078">
              <w:rPr>
                <w:rFonts w:ascii="宋体" w:eastAsia="宋体" w:hAnsi="宋体" w:cs="Calibri" w:hint="eastAsia"/>
                <w:kern w:val="0"/>
                <w:sz w:val="22"/>
              </w:rPr>
              <w:t>兴全趋势混合（</w:t>
            </w:r>
            <w:r w:rsidRPr="00363078">
              <w:rPr>
                <w:rFonts w:ascii="宋体" w:eastAsia="宋体" w:hAnsi="宋体" w:cs="Calibri"/>
                <w:kern w:val="0"/>
                <w:sz w:val="22"/>
              </w:rPr>
              <w:t>LOF）</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163402</w:t>
            </w:r>
          </w:p>
        </w:tc>
      </w:tr>
      <w:tr w:rsidR="00B871C7" w:rsidRPr="00363078" w:rsidTr="00766C00">
        <w:trPr>
          <w:trHeight w:val="315"/>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兴全轻资产投资混合型证券投资基金(LOF)</w:t>
            </w: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DF00C0" w:rsidP="00B871C7">
            <w:pPr>
              <w:widowControl/>
              <w:rPr>
                <w:rFonts w:ascii="宋体" w:eastAsia="宋体" w:hAnsi="宋体" w:cs="Calibri"/>
                <w:kern w:val="0"/>
                <w:sz w:val="22"/>
              </w:rPr>
            </w:pPr>
            <w:r w:rsidRPr="00363078">
              <w:rPr>
                <w:rFonts w:ascii="宋体" w:eastAsia="宋体" w:hAnsi="宋体" w:cs="Calibri" w:hint="eastAsia"/>
                <w:kern w:val="0"/>
                <w:sz w:val="22"/>
              </w:rPr>
              <w:t>兴全轻资产混合（</w:t>
            </w:r>
            <w:r w:rsidRPr="00363078">
              <w:rPr>
                <w:rFonts w:ascii="宋体" w:eastAsia="宋体" w:hAnsi="宋体" w:cs="Calibri"/>
                <w:kern w:val="0"/>
                <w:sz w:val="22"/>
              </w:rPr>
              <w:t>LOF）</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163412</w:t>
            </w:r>
          </w:p>
        </w:tc>
      </w:tr>
      <w:tr w:rsidR="00B871C7" w:rsidRPr="00363078" w:rsidTr="00766C00">
        <w:trPr>
          <w:trHeight w:val="315"/>
        </w:trPr>
        <w:tc>
          <w:tcPr>
            <w:tcW w:w="354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兴全磐稳增利债券型证券投资基金</w:t>
            </w: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98475B" w:rsidP="00B871C7">
            <w:pPr>
              <w:widowControl/>
              <w:rPr>
                <w:rFonts w:ascii="宋体" w:eastAsia="宋体" w:hAnsi="宋体" w:cs="Calibri"/>
                <w:kern w:val="0"/>
                <w:sz w:val="22"/>
              </w:rPr>
            </w:pPr>
            <w:r w:rsidRPr="00363078">
              <w:rPr>
                <w:rFonts w:ascii="宋体" w:eastAsia="宋体" w:hAnsi="宋体" w:cs="Calibri" w:hint="eastAsia"/>
                <w:kern w:val="0"/>
                <w:sz w:val="22"/>
              </w:rPr>
              <w:t>兴全磐稳增利债券A</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340009</w:t>
            </w:r>
          </w:p>
        </w:tc>
      </w:tr>
      <w:tr w:rsidR="00B871C7" w:rsidRPr="00363078" w:rsidTr="00766C00">
        <w:trPr>
          <w:trHeight w:val="315"/>
        </w:trPr>
        <w:tc>
          <w:tcPr>
            <w:tcW w:w="3544" w:type="dxa"/>
            <w:vMerge/>
            <w:tcBorders>
              <w:top w:val="nil"/>
              <w:left w:val="single" w:sz="4" w:space="0" w:color="auto"/>
              <w:bottom w:val="single" w:sz="4" w:space="0" w:color="000000"/>
              <w:right w:val="single" w:sz="4" w:space="0" w:color="auto"/>
            </w:tcBorders>
            <w:vAlign w:val="center"/>
            <w:hideMark/>
          </w:tcPr>
          <w:p w:rsidR="00B871C7" w:rsidRPr="00363078" w:rsidRDefault="00B871C7" w:rsidP="00B871C7">
            <w:pPr>
              <w:widowControl/>
              <w:rPr>
                <w:rFonts w:ascii="宋体" w:eastAsia="宋体" w:hAnsi="宋体" w:cs="Calibri"/>
                <w:kern w:val="0"/>
                <w:sz w:val="22"/>
              </w:rPr>
            </w:pP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98475B" w:rsidP="00B871C7">
            <w:pPr>
              <w:widowControl/>
              <w:rPr>
                <w:rFonts w:ascii="宋体" w:eastAsia="宋体" w:hAnsi="宋体" w:cs="Calibri"/>
                <w:kern w:val="0"/>
                <w:sz w:val="22"/>
              </w:rPr>
            </w:pPr>
            <w:r w:rsidRPr="00363078">
              <w:rPr>
                <w:rFonts w:ascii="宋体" w:eastAsia="宋体" w:hAnsi="宋体" w:cs="Calibri" w:hint="eastAsia"/>
                <w:kern w:val="0"/>
                <w:sz w:val="22"/>
              </w:rPr>
              <w:t>兴全磐稳增利债券C</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007398</w:t>
            </w:r>
          </w:p>
        </w:tc>
      </w:tr>
      <w:tr w:rsidR="00B871C7" w:rsidRPr="00363078" w:rsidTr="00766C00">
        <w:trPr>
          <w:trHeight w:val="315"/>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兴全绿色投资混合型证券投资基金(LOF)</w:t>
            </w: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DF00C0" w:rsidP="00B871C7">
            <w:pPr>
              <w:widowControl/>
              <w:rPr>
                <w:rFonts w:ascii="宋体" w:eastAsia="宋体" w:hAnsi="宋体" w:cs="Calibri"/>
                <w:kern w:val="0"/>
                <w:sz w:val="22"/>
              </w:rPr>
            </w:pPr>
            <w:r w:rsidRPr="00363078">
              <w:rPr>
                <w:rFonts w:ascii="宋体" w:eastAsia="宋体" w:hAnsi="宋体" w:cs="Calibri" w:hint="eastAsia"/>
                <w:kern w:val="0"/>
                <w:sz w:val="22"/>
              </w:rPr>
              <w:t>兴全绿色混合（</w:t>
            </w:r>
            <w:r w:rsidRPr="00363078">
              <w:rPr>
                <w:rFonts w:ascii="宋体" w:eastAsia="宋体" w:hAnsi="宋体" w:cs="Calibri"/>
                <w:kern w:val="0"/>
                <w:sz w:val="22"/>
              </w:rPr>
              <w:t>LOF）</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163409</w:t>
            </w:r>
          </w:p>
        </w:tc>
      </w:tr>
      <w:tr w:rsidR="00B871C7" w:rsidRPr="00363078" w:rsidTr="00766C00">
        <w:trPr>
          <w:trHeight w:val="315"/>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兴全可转债混合型证券投资基金</w:t>
            </w: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DF00C0" w:rsidP="00B871C7">
            <w:pPr>
              <w:widowControl/>
              <w:rPr>
                <w:rFonts w:ascii="宋体" w:eastAsia="宋体" w:hAnsi="宋体" w:cs="Calibri"/>
                <w:kern w:val="0"/>
                <w:sz w:val="22"/>
              </w:rPr>
            </w:pPr>
            <w:r w:rsidRPr="00363078">
              <w:rPr>
                <w:rFonts w:ascii="宋体" w:eastAsia="宋体" w:hAnsi="宋体" w:cs="Calibri" w:hint="eastAsia"/>
                <w:kern w:val="0"/>
                <w:sz w:val="22"/>
              </w:rPr>
              <w:t>兴全可转债混合</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340001</w:t>
            </w:r>
          </w:p>
        </w:tc>
      </w:tr>
      <w:tr w:rsidR="00B871C7" w:rsidRPr="00363078" w:rsidTr="00766C00">
        <w:trPr>
          <w:trHeight w:val="315"/>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兴全精选混合型证券投资基金</w:t>
            </w: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DF00C0" w:rsidP="00B871C7">
            <w:pPr>
              <w:widowControl/>
              <w:rPr>
                <w:rFonts w:ascii="宋体" w:eastAsia="宋体" w:hAnsi="宋体" w:cs="Calibri"/>
                <w:kern w:val="0"/>
                <w:sz w:val="22"/>
              </w:rPr>
            </w:pPr>
            <w:r w:rsidRPr="00363078">
              <w:rPr>
                <w:rFonts w:ascii="宋体" w:eastAsia="宋体" w:hAnsi="宋体" w:cs="Calibri" w:hint="eastAsia"/>
                <w:kern w:val="0"/>
                <w:sz w:val="22"/>
              </w:rPr>
              <w:t>兴全精选混合</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163411</w:t>
            </w:r>
          </w:p>
        </w:tc>
      </w:tr>
      <w:tr w:rsidR="00B871C7" w:rsidRPr="00363078" w:rsidTr="00766C00">
        <w:trPr>
          <w:trHeight w:val="315"/>
        </w:trPr>
        <w:tc>
          <w:tcPr>
            <w:tcW w:w="354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兴全货币市场证券投资基金</w:t>
            </w: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98475B" w:rsidP="00B871C7">
            <w:pPr>
              <w:widowControl/>
              <w:rPr>
                <w:rFonts w:ascii="宋体" w:eastAsia="宋体" w:hAnsi="宋体" w:cs="Calibri"/>
                <w:kern w:val="0"/>
                <w:sz w:val="22"/>
              </w:rPr>
            </w:pPr>
            <w:r w:rsidRPr="00363078">
              <w:rPr>
                <w:rFonts w:ascii="宋体" w:eastAsia="宋体" w:hAnsi="宋体" w:cs="Calibri" w:hint="eastAsia"/>
                <w:kern w:val="0"/>
                <w:sz w:val="22"/>
              </w:rPr>
              <w:t>兴全货币A</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340005</w:t>
            </w:r>
          </w:p>
        </w:tc>
      </w:tr>
      <w:tr w:rsidR="00B871C7" w:rsidRPr="00363078" w:rsidTr="00766C00">
        <w:trPr>
          <w:trHeight w:val="315"/>
        </w:trPr>
        <w:tc>
          <w:tcPr>
            <w:tcW w:w="3544" w:type="dxa"/>
            <w:vMerge/>
            <w:tcBorders>
              <w:top w:val="nil"/>
              <w:left w:val="single" w:sz="4" w:space="0" w:color="auto"/>
              <w:bottom w:val="single" w:sz="4" w:space="0" w:color="000000"/>
              <w:right w:val="single" w:sz="4" w:space="0" w:color="auto"/>
            </w:tcBorders>
            <w:vAlign w:val="center"/>
            <w:hideMark/>
          </w:tcPr>
          <w:p w:rsidR="00B871C7" w:rsidRPr="00363078" w:rsidRDefault="00B871C7" w:rsidP="00B871C7">
            <w:pPr>
              <w:widowControl/>
              <w:rPr>
                <w:rFonts w:ascii="宋体" w:eastAsia="宋体" w:hAnsi="宋体" w:cs="Calibri"/>
                <w:kern w:val="0"/>
                <w:sz w:val="22"/>
              </w:rPr>
            </w:pP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98475B" w:rsidP="00B871C7">
            <w:pPr>
              <w:widowControl/>
              <w:rPr>
                <w:rFonts w:ascii="宋体" w:eastAsia="宋体" w:hAnsi="宋体" w:cs="Calibri"/>
                <w:kern w:val="0"/>
                <w:sz w:val="22"/>
              </w:rPr>
            </w:pPr>
            <w:r w:rsidRPr="00363078">
              <w:rPr>
                <w:rFonts w:ascii="宋体" w:eastAsia="宋体" w:hAnsi="宋体" w:cs="Calibri" w:hint="eastAsia"/>
                <w:kern w:val="0"/>
                <w:sz w:val="22"/>
              </w:rPr>
              <w:t>兴全货币B</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004417</w:t>
            </w:r>
          </w:p>
        </w:tc>
      </w:tr>
      <w:tr w:rsidR="00B871C7" w:rsidRPr="00363078" w:rsidTr="00766C00">
        <w:trPr>
          <w:trHeight w:val="315"/>
        </w:trPr>
        <w:tc>
          <w:tcPr>
            <w:tcW w:w="354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兴全汇享一年持有期混合型证券投资基金</w:t>
            </w: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98475B" w:rsidP="00B871C7">
            <w:pPr>
              <w:widowControl/>
              <w:rPr>
                <w:rFonts w:ascii="宋体" w:eastAsia="宋体" w:hAnsi="宋体" w:cs="Calibri"/>
                <w:kern w:val="0"/>
                <w:sz w:val="22"/>
              </w:rPr>
            </w:pPr>
            <w:r w:rsidRPr="00363078">
              <w:rPr>
                <w:rFonts w:ascii="宋体" w:eastAsia="宋体" w:hAnsi="宋体" w:cs="Calibri" w:hint="eastAsia"/>
                <w:kern w:val="0"/>
                <w:sz w:val="22"/>
              </w:rPr>
              <w:t>兴全汇享一年持有混合</w:t>
            </w:r>
            <w:r w:rsidR="00B871C7" w:rsidRPr="00363078">
              <w:rPr>
                <w:rFonts w:ascii="宋体" w:eastAsia="宋体" w:hAnsi="宋体" w:cs="Calibri" w:hint="eastAsia"/>
                <w:kern w:val="0"/>
                <w:sz w:val="22"/>
              </w:rPr>
              <w:t>A</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009611</w:t>
            </w:r>
          </w:p>
        </w:tc>
      </w:tr>
      <w:tr w:rsidR="00B871C7" w:rsidRPr="00363078" w:rsidTr="00766C00">
        <w:trPr>
          <w:trHeight w:val="315"/>
        </w:trPr>
        <w:tc>
          <w:tcPr>
            <w:tcW w:w="3544" w:type="dxa"/>
            <w:vMerge/>
            <w:tcBorders>
              <w:top w:val="nil"/>
              <w:left w:val="single" w:sz="4" w:space="0" w:color="auto"/>
              <w:bottom w:val="single" w:sz="4" w:space="0" w:color="000000"/>
              <w:right w:val="single" w:sz="4" w:space="0" w:color="auto"/>
            </w:tcBorders>
            <w:vAlign w:val="center"/>
            <w:hideMark/>
          </w:tcPr>
          <w:p w:rsidR="00B871C7" w:rsidRPr="00363078" w:rsidRDefault="00B871C7" w:rsidP="00B871C7">
            <w:pPr>
              <w:widowControl/>
              <w:rPr>
                <w:rFonts w:ascii="宋体" w:eastAsia="宋体" w:hAnsi="宋体" w:cs="Calibri"/>
                <w:kern w:val="0"/>
                <w:sz w:val="22"/>
              </w:rPr>
            </w:pP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98475B" w:rsidP="00B871C7">
            <w:pPr>
              <w:widowControl/>
              <w:rPr>
                <w:rFonts w:ascii="宋体" w:eastAsia="宋体" w:hAnsi="宋体" w:cs="Calibri"/>
                <w:kern w:val="0"/>
                <w:sz w:val="22"/>
              </w:rPr>
            </w:pPr>
            <w:r w:rsidRPr="00363078">
              <w:rPr>
                <w:rFonts w:ascii="宋体" w:eastAsia="宋体" w:hAnsi="宋体" w:cs="Calibri" w:hint="eastAsia"/>
                <w:kern w:val="0"/>
                <w:sz w:val="22"/>
              </w:rPr>
              <w:t>兴全汇享一年持有混合</w:t>
            </w:r>
            <w:r w:rsidR="00B871C7" w:rsidRPr="00363078">
              <w:rPr>
                <w:rFonts w:ascii="宋体" w:eastAsia="宋体" w:hAnsi="宋体" w:cs="Calibri" w:hint="eastAsia"/>
                <w:kern w:val="0"/>
                <w:sz w:val="22"/>
              </w:rPr>
              <w:t>C</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009612</w:t>
            </w:r>
          </w:p>
        </w:tc>
      </w:tr>
      <w:tr w:rsidR="00B871C7" w:rsidRPr="00363078" w:rsidTr="00766C00">
        <w:trPr>
          <w:trHeight w:val="315"/>
        </w:trPr>
        <w:tc>
          <w:tcPr>
            <w:tcW w:w="354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兴全汇吉一年持有期混合型证券投资基金</w:t>
            </w: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98475B" w:rsidP="00B871C7">
            <w:pPr>
              <w:widowControl/>
              <w:rPr>
                <w:rFonts w:ascii="宋体" w:eastAsia="宋体" w:hAnsi="宋体" w:cs="Calibri"/>
                <w:kern w:val="0"/>
                <w:sz w:val="22"/>
              </w:rPr>
            </w:pPr>
            <w:r w:rsidRPr="00363078">
              <w:rPr>
                <w:rFonts w:ascii="宋体" w:eastAsia="宋体" w:hAnsi="宋体" w:cs="Calibri" w:hint="eastAsia"/>
                <w:kern w:val="0"/>
                <w:sz w:val="22"/>
              </w:rPr>
              <w:t>兴全汇吉一年持有混合</w:t>
            </w:r>
            <w:r w:rsidR="00B871C7" w:rsidRPr="00363078">
              <w:rPr>
                <w:rFonts w:ascii="宋体" w:eastAsia="宋体" w:hAnsi="宋体" w:cs="Calibri" w:hint="eastAsia"/>
                <w:kern w:val="0"/>
                <w:sz w:val="22"/>
              </w:rPr>
              <w:t>A</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011336</w:t>
            </w:r>
          </w:p>
        </w:tc>
      </w:tr>
      <w:tr w:rsidR="00B871C7" w:rsidRPr="00363078" w:rsidTr="00766C00">
        <w:trPr>
          <w:trHeight w:val="315"/>
        </w:trPr>
        <w:tc>
          <w:tcPr>
            <w:tcW w:w="3544" w:type="dxa"/>
            <w:vMerge/>
            <w:tcBorders>
              <w:top w:val="nil"/>
              <w:left w:val="single" w:sz="4" w:space="0" w:color="auto"/>
              <w:bottom w:val="single" w:sz="4" w:space="0" w:color="000000"/>
              <w:right w:val="single" w:sz="4" w:space="0" w:color="auto"/>
            </w:tcBorders>
            <w:vAlign w:val="center"/>
            <w:hideMark/>
          </w:tcPr>
          <w:p w:rsidR="00B871C7" w:rsidRPr="00363078" w:rsidRDefault="00B871C7" w:rsidP="00B871C7">
            <w:pPr>
              <w:widowControl/>
              <w:rPr>
                <w:rFonts w:ascii="宋体" w:eastAsia="宋体" w:hAnsi="宋体" w:cs="Calibri"/>
                <w:kern w:val="0"/>
                <w:sz w:val="22"/>
              </w:rPr>
            </w:pP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98475B" w:rsidP="00B871C7">
            <w:pPr>
              <w:widowControl/>
              <w:rPr>
                <w:rFonts w:ascii="宋体" w:eastAsia="宋体" w:hAnsi="宋体" w:cs="Calibri"/>
                <w:kern w:val="0"/>
                <w:sz w:val="22"/>
              </w:rPr>
            </w:pPr>
            <w:r w:rsidRPr="00363078">
              <w:rPr>
                <w:rFonts w:ascii="宋体" w:eastAsia="宋体" w:hAnsi="宋体" w:cs="Calibri" w:hint="eastAsia"/>
                <w:kern w:val="0"/>
                <w:sz w:val="22"/>
              </w:rPr>
              <w:t>兴全汇吉一年持有混合</w:t>
            </w:r>
            <w:r w:rsidR="00B871C7" w:rsidRPr="00363078">
              <w:rPr>
                <w:rFonts w:ascii="宋体" w:eastAsia="宋体" w:hAnsi="宋体" w:cs="Calibri" w:hint="eastAsia"/>
                <w:kern w:val="0"/>
                <w:sz w:val="22"/>
              </w:rPr>
              <w:t>C</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011337</w:t>
            </w:r>
          </w:p>
        </w:tc>
      </w:tr>
      <w:tr w:rsidR="00B871C7" w:rsidRPr="00363078" w:rsidTr="00766C00">
        <w:trPr>
          <w:trHeight w:val="315"/>
        </w:trPr>
        <w:tc>
          <w:tcPr>
            <w:tcW w:w="354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兴全汇虹一年持有期混合型证券投资基金</w:t>
            </w: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98475B" w:rsidP="00B871C7">
            <w:pPr>
              <w:widowControl/>
              <w:rPr>
                <w:rFonts w:ascii="宋体" w:eastAsia="宋体" w:hAnsi="宋体" w:cs="Calibri"/>
                <w:kern w:val="0"/>
                <w:sz w:val="22"/>
              </w:rPr>
            </w:pPr>
            <w:r w:rsidRPr="00363078">
              <w:rPr>
                <w:rFonts w:ascii="宋体" w:eastAsia="宋体" w:hAnsi="宋体" w:cs="Calibri" w:hint="eastAsia"/>
                <w:kern w:val="0"/>
                <w:sz w:val="22"/>
              </w:rPr>
              <w:t>兴全汇虹一年持有混合</w:t>
            </w:r>
            <w:r w:rsidR="00B871C7" w:rsidRPr="00363078">
              <w:rPr>
                <w:rFonts w:ascii="宋体" w:eastAsia="宋体" w:hAnsi="宋体" w:cs="Calibri" w:hint="eastAsia"/>
                <w:kern w:val="0"/>
                <w:sz w:val="22"/>
              </w:rPr>
              <w:t>A</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010981</w:t>
            </w:r>
          </w:p>
        </w:tc>
      </w:tr>
      <w:tr w:rsidR="00B871C7" w:rsidRPr="00363078" w:rsidTr="00766C00">
        <w:trPr>
          <w:trHeight w:val="315"/>
        </w:trPr>
        <w:tc>
          <w:tcPr>
            <w:tcW w:w="3544" w:type="dxa"/>
            <w:vMerge/>
            <w:tcBorders>
              <w:top w:val="nil"/>
              <w:left w:val="single" w:sz="4" w:space="0" w:color="auto"/>
              <w:bottom w:val="single" w:sz="4" w:space="0" w:color="000000"/>
              <w:right w:val="single" w:sz="4" w:space="0" w:color="auto"/>
            </w:tcBorders>
            <w:vAlign w:val="center"/>
            <w:hideMark/>
          </w:tcPr>
          <w:p w:rsidR="00B871C7" w:rsidRPr="00363078" w:rsidRDefault="00B871C7" w:rsidP="00B871C7">
            <w:pPr>
              <w:widowControl/>
              <w:rPr>
                <w:rFonts w:ascii="宋体" w:eastAsia="宋体" w:hAnsi="宋体" w:cs="Calibri"/>
                <w:kern w:val="0"/>
                <w:sz w:val="22"/>
              </w:rPr>
            </w:pP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98475B" w:rsidP="00B871C7">
            <w:pPr>
              <w:widowControl/>
              <w:rPr>
                <w:rFonts w:ascii="宋体" w:eastAsia="宋体" w:hAnsi="宋体" w:cs="Calibri"/>
                <w:kern w:val="0"/>
                <w:sz w:val="22"/>
              </w:rPr>
            </w:pPr>
            <w:r w:rsidRPr="00363078">
              <w:rPr>
                <w:rFonts w:ascii="宋体" w:eastAsia="宋体" w:hAnsi="宋体" w:cs="Calibri" w:hint="eastAsia"/>
                <w:kern w:val="0"/>
                <w:sz w:val="22"/>
              </w:rPr>
              <w:t>兴全汇虹一年持有混合</w:t>
            </w:r>
            <w:r w:rsidR="00B871C7" w:rsidRPr="00363078">
              <w:rPr>
                <w:rFonts w:ascii="宋体" w:eastAsia="宋体" w:hAnsi="宋体" w:cs="Calibri" w:hint="eastAsia"/>
                <w:kern w:val="0"/>
                <w:sz w:val="22"/>
              </w:rPr>
              <w:t>C</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010982</w:t>
            </w:r>
          </w:p>
        </w:tc>
      </w:tr>
      <w:tr w:rsidR="00B871C7" w:rsidRPr="00363078" w:rsidTr="00766C00">
        <w:trPr>
          <w:trHeight w:val="315"/>
        </w:trPr>
        <w:tc>
          <w:tcPr>
            <w:tcW w:w="354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兴全沪深300指数增强型证券投资基金(LOF)</w:t>
            </w: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DF00C0" w:rsidP="00B871C7">
            <w:pPr>
              <w:widowControl/>
              <w:rPr>
                <w:rFonts w:ascii="宋体" w:eastAsia="宋体" w:hAnsi="宋体" w:cs="Calibri"/>
                <w:kern w:val="0"/>
                <w:sz w:val="22"/>
              </w:rPr>
            </w:pPr>
            <w:r w:rsidRPr="00363078">
              <w:rPr>
                <w:rFonts w:ascii="宋体" w:eastAsia="宋体" w:hAnsi="宋体" w:cs="Calibri" w:hint="eastAsia"/>
                <w:kern w:val="0"/>
                <w:sz w:val="22"/>
              </w:rPr>
              <w:t>兴全沪深</w:t>
            </w:r>
            <w:r w:rsidRPr="00363078">
              <w:rPr>
                <w:rFonts w:ascii="宋体" w:eastAsia="宋体" w:hAnsi="宋体" w:cs="Calibri"/>
                <w:kern w:val="0"/>
                <w:sz w:val="22"/>
              </w:rPr>
              <w:t xml:space="preserve"> 300 指数增强（LOF）</w:t>
            </w:r>
            <w:r w:rsidR="00B871C7" w:rsidRPr="00363078">
              <w:rPr>
                <w:rFonts w:ascii="宋体" w:eastAsia="宋体" w:hAnsi="宋体" w:cs="Calibri" w:hint="eastAsia"/>
                <w:kern w:val="0"/>
                <w:sz w:val="22"/>
              </w:rPr>
              <w:t>A</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163407</w:t>
            </w:r>
          </w:p>
        </w:tc>
      </w:tr>
      <w:tr w:rsidR="00B871C7" w:rsidRPr="00363078" w:rsidTr="00766C00">
        <w:trPr>
          <w:trHeight w:val="315"/>
        </w:trPr>
        <w:tc>
          <w:tcPr>
            <w:tcW w:w="3544" w:type="dxa"/>
            <w:vMerge/>
            <w:tcBorders>
              <w:top w:val="nil"/>
              <w:left w:val="single" w:sz="4" w:space="0" w:color="auto"/>
              <w:bottom w:val="single" w:sz="4" w:space="0" w:color="000000"/>
              <w:right w:val="single" w:sz="4" w:space="0" w:color="auto"/>
            </w:tcBorders>
            <w:vAlign w:val="center"/>
            <w:hideMark/>
          </w:tcPr>
          <w:p w:rsidR="00B871C7" w:rsidRPr="00363078" w:rsidRDefault="00B871C7" w:rsidP="00B871C7">
            <w:pPr>
              <w:widowControl/>
              <w:rPr>
                <w:rFonts w:ascii="宋体" w:eastAsia="宋体" w:hAnsi="宋体" w:cs="Calibri"/>
                <w:kern w:val="0"/>
                <w:sz w:val="22"/>
              </w:rPr>
            </w:pP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DF00C0" w:rsidP="00B871C7">
            <w:pPr>
              <w:widowControl/>
              <w:rPr>
                <w:rFonts w:ascii="宋体" w:eastAsia="宋体" w:hAnsi="宋体" w:cs="Calibri"/>
                <w:kern w:val="0"/>
                <w:sz w:val="22"/>
              </w:rPr>
            </w:pPr>
            <w:r w:rsidRPr="00363078">
              <w:rPr>
                <w:rFonts w:ascii="宋体" w:eastAsia="宋体" w:hAnsi="宋体" w:cs="Calibri" w:hint="eastAsia"/>
                <w:kern w:val="0"/>
                <w:sz w:val="22"/>
              </w:rPr>
              <w:t>兴全沪深</w:t>
            </w:r>
            <w:r w:rsidRPr="00363078">
              <w:rPr>
                <w:rFonts w:ascii="宋体" w:eastAsia="宋体" w:hAnsi="宋体" w:cs="Calibri"/>
                <w:kern w:val="0"/>
                <w:sz w:val="22"/>
              </w:rPr>
              <w:t xml:space="preserve"> 300 指数增强（LOF）</w:t>
            </w:r>
            <w:r w:rsidR="00B871C7" w:rsidRPr="00363078">
              <w:rPr>
                <w:rFonts w:ascii="宋体" w:eastAsia="宋体" w:hAnsi="宋体" w:cs="Calibri" w:hint="eastAsia"/>
                <w:kern w:val="0"/>
                <w:sz w:val="22"/>
              </w:rPr>
              <w:t>C</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007230</w:t>
            </w:r>
          </w:p>
        </w:tc>
      </w:tr>
      <w:tr w:rsidR="00B871C7" w:rsidRPr="00363078" w:rsidTr="00766C00">
        <w:trPr>
          <w:trHeight w:val="315"/>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兴全沪港深两年持有期混合型证券</w:t>
            </w:r>
            <w:r w:rsidRPr="00363078">
              <w:rPr>
                <w:rFonts w:ascii="宋体" w:eastAsia="宋体" w:hAnsi="宋体" w:cs="Calibri" w:hint="eastAsia"/>
                <w:kern w:val="0"/>
                <w:sz w:val="22"/>
              </w:rPr>
              <w:lastRenderedPageBreak/>
              <w:t>投资基金</w:t>
            </w: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98475B" w:rsidP="00B871C7">
            <w:pPr>
              <w:widowControl/>
              <w:rPr>
                <w:rFonts w:ascii="宋体" w:eastAsia="宋体" w:hAnsi="宋体" w:cs="Calibri"/>
                <w:kern w:val="0"/>
                <w:sz w:val="22"/>
              </w:rPr>
            </w:pPr>
            <w:r w:rsidRPr="00363078">
              <w:rPr>
                <w:rFonts w:ascii="宋体" w:eastAsia="宋体" w:hAnsi="宋体" w:cs="Calibri" w:hint="eastAsia"/>
                <w:kern w:val="0"/>
                <w:sz w:val="22"/>
              </w:rPr>
              <w:lastRenderedPageBreak/>
              <w:t>兴全沪港深两年持有混合</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009007</w:t>
            </w:r>
          </w:p>
        </w:tc>
      </w:tr>
      <w:tr w:rsidR="00B871C7" w:rsidRPr="00363078" w:rsidTr="00766C00">
        <w:trPr>
          <w:trHeight w:val="315"/>
        </w:trPr>
        <w:tc>
          <w:tcPr>
            <w:tcW w:w="354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lastRenderedPageBreak/>
              <w:t>兴全恒裕债券型证券投资基金</w:t>
            </w: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DF00C0" w:rsidP="00B871C7">
            <w:pPr>
              <w:widowControl/>
              <w:rPr>
                <w:rFonts w:ascii="宋体" w:eastAsia="宋体" w:hAnsi="宋体" w:cs="Calibri"/>
                <w:kern w:val="0"/>
                <w:sz w:val="22"/>
              </w:rPr>
            </w:pPr>
            <w:r w:rsidRPr="00363078">
              <w:rPr>
                <w:rFonts w:ascii="宋体" w:eastAsia="宋体" w:hAnsi="宋体" w:cs="Calibri" w:hint="eastAsia"/>
                <w:kern w:val="0"/>
                <w:sz w:val="22"/>
              </w:rPr>
              <w:t>兴全恒裕债券</w:t>
            </w:r>
            <w:r w:rsidR="00B871C7" w:rsidRPr="00363078">
              <w:rPr>
                <w:rFonts w:ascii="宋体" w:eastAsia="宋体" w:hAnsi="宋体" w:cs="Calibri" w:hint="eastAsia"/>
                <w:kern w:val="0"/>
                <w:sz w:val="22"/>
              </w:rPr>
              <w:t>A</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006985</w:t>
            </w:r>
          </w:p>
        </w:tc>
      </w:tr>
      <w:tr w:rsidR="00B871C7" w:rsidRPr="00363078" w:rsidTr="00766C00">
        <w:trPr>
          <w:trHeight w:val="315"/>
        </w:trPr>
        <w:tc>
          <w:tcPr>
            <w:tcW w:w="3544" w:type="dxa"/>
            <w:vMerge/>
            <w:tcBorders>
              <w:top w:val="nil"/>
              <w:left w:val="single" w:sz="4" w:space="0" w:color="auto"/>
              <w:bottom w:val="single" w:sz="4" w:space="0" w:color="000000"/>
              <w:right w:val="single" w:sz="4" w:space="0" w:color="auto"/>
            </w:tcBorders>
            <w:vAlign w:val="center"/>
            <w:hideMark/>
          </w:tcPr>
          <w:p w:rsidR="00B871C7" w:rsidRPr="00363078" w:rsidRDefault="00B871C7" w:rsidP="00B871C7">
            <w:pPr>
              <w:widowControl/>
              <w:rPr>
                <w:rFonts w:ascii="宋体" w:eastAsia="宋体" w:hAnsi="宋体" w:cs="Calibri"/>
                <w:kern w:val="0"/>
                <w:sz w:val="22"/>
              </w:rPr>
            </w:pP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DF00C0" w:rsidP="00B871C7">
            <w:pPr>
              <w:widowControl/>
              <w:rPr>
                <w:rFonts w:ascii="宋体" w:eastAsia="宋体" w:hAnsi="宋体" w:cs="Calibri"/>
                <w:kern w:val="0"/>
                <w:sz w:val="22"/>
              </w:rPr>
            </w:pPr>
            <w:r w:rsidRPr="00363078">
              <w:rPr>
                <w:rFonts w:ascii="宋体" w:eastAsia="宋体" w:hAnsi="宋体" w:cs="Calibri" w:hint="eastAsia"/>
                <w:kern w:val="0"/>
                <w:sz w:val="22"/>
              </w:rPr>
              <w:t>兴全恒裕债券</w:t>
            </w:r>
            <w:r w:rsidR="00B871C7" w:rsidRPr="00363078">
              <w:rPr>
                <w:rFonts w:ascii="宋体" w:eastAsia="宋体" w:hAnsi="宋体" w:cs="Calibri" w:hint="eastAsia"/>
                <w:kern w:val="0"/>
                <w:sz w:val="22"/>
              </w:rPr>
              <w:t>C</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012118</w:t>
            </w:r>
          </w:p>
        </w:tc>
      </w:tr>
      <w:tr w:rsidR="00B871C7" w:rsidRPr="00363078" w:rsidTr="00766C00">
        <w:trPr>
          <w:trHeight w:val="315"/>
        </w:trPr>
        <w:tc>
          <w:tcPr>
            <w:tcW w:w="354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兴全恒益债券型证券投资基金</w:t>
            </w: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DF00C0" w:rsidP="00B871C7">
            <w:pPr>
              <w:widowControl/>
              <w:rPr>
                <w:rFonts w:ascii="宋体" w:eastAsia="宋体" w:hAnsi="宋体" w:cs="Calibri"/>
                <w:kern w:val="0"/>
                <w:sz w:val="22"/>
              </w:rPr>
            </w:pPr>
            <w:r w:rsidRPr="00363078">
              <w:rPr>
                <w:rFonts w:ascii="宋体" w:eastAsia="宋体" w:hAnsi="宋体" w:cs="Calibri" w:hint="eastAsia"/>
                <w:kern w:val="0"/>
                <w:sz w:val="22"/>
              </w:rPr>
              <w:t>兴全恒益债券</w:t>
            </w:r>
            <w:r w:rsidR="00B871C7" w:rsidRPr="00363078">
              <w:rPr>
                <w:rFonts w:ascii="宋体" w:eastAsia="宋体" w:hAnsi="宋体" w:cs="Calibri" w:hint="eastAsia"/>
                <w:kern w:val="0"/>
                <w:sz w:val="22"/>
              </w:rPr>
              <w:t>A</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004952</w:t>
            </w:r>
          </w:p>
        </w:tc>
      </w:tr>
      <w:tr w:rsidR="00B871C7" w:rsidRPr="00363078" w:rsidTr="00766C00">
        <w:trPr>
          <w:trHeight w:val="315"/>
        </w:trPr>
        <w:tc>
          <w:tcPr>
            <w:tcW w:w="3544" w:type="dxa"/>
            <w:vMerge/>
            <w:tcBorders>
              <w:top w:val="nil"/>
              <w:left w:val="single" w:sz="4" w:space="0" w:color="auto"/>
              <w:bottom w:val="single" w:sz="4" w:space="0" w:color="000000"/>
              <w:right w:val="single" w:sz="4" w:space="0" w:color="auto"/>
            </w:tcBorders>
            <w:vAlign w:val="center"/>
            <w:hideMark/>
          </w:tcPr>
          <w:p w:rsidR="00B871C7" w:rsidRPr="00363078" w:rsidRDefault="00B871C7" w:rsidP="00B871C7">
            <w:pPr>
              <w:widowControl/>
              <w:rPr>
                <w:rFonts w:ascii="宋体" w:eastAsia="宋体" w:hAnsi="宋体" w:cs="Calibri"/>
                <w:kern w:val="0"/>
                <w:sz w:val="22"/>
              </w:rPr>
            </w:pP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DF00C0" w:rsidP="00B871C7">
            <w:pPr>
              <w:widowControl/>
              <w:rPr>
                <w:rFonts w:ascii="宋体" w:eastAsia="宋体" w:hAnsi="宋体" w:cs="Calibri"/>
                <w:kern w:val="0"/>
                <w:sz w:val="22"/>
              </w:rPr>
            </w:pPr>
            <w:r w:rsidRPr="00363078">
              <w:rPr>
                <w:rFonts w:ascii="宋体" w:eastAsia="宋体" w:hAnsi="宋体" w:cs="Calibri" w:hint="eastAsia"/>
                <w:kern w:val="0"/>
                <w:sz w:val="22"/>
              </w:rPr>
              <w:t>兴全恒益债券</w:t>
            </w:r>
            <w:r w:rsidR="00B871C7" w:rsidRPr="00363078">
              <w:rPr>
                <w:rFonts w:ascii="宋体" w:eastAsia="宋体" w:hAnsi="宋体" w:cs="Calibri" w:hint="eastAsia"/>
                <w:kern w:val="0"/>
                <w:sz w:val="22"/>
              </w:rPr>
              <w:t>C</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004953</w:t>
            </w:r>
          </w:p>
        </w:tc>
      </w:tr>
      <w:tr w:rsidR="00B871C7" w:rsidRPr="00363078" w:rsidTr="00766C00">
        <w:trPr>
          <w:trHeight w:val="315"/>
        </w:trPr>
        <w:tc>
          <w:tcPr>
            <w:tcW w:w="354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兴全恒鑫债券型证券投资基金</w:t>
            </w: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DF00C0" w:rsidP="00B871C7">
            <w:pPr>
              <w:widowControl/>
              <w:rPr>
                <w:rFonts w:ascii="宋体" w:eastAsia="宋体" w:hAnsi="宋体" w:cs="Calibri"/>
                <w:kern w:val="0"/>
                <w:sz w:val="22"/>
              </w:rPr>
            </w:pPr>
            <w:r w:rsidRPr="00363078">
              <w:rPr>
                <w:rFonts w:ascii="宋体" w:eastAsia="宋体" w:hAnsi="宋体" w:cs="Calibri" w:hint="eastAsia"/>
                <w:kern w:val="0"/>
                <w:sz w:val="22"/>
              </w:rPr>
              <w:t>兴全恒鑫债券</w:t>
            </w:r>
            <w:r w:rsidR="00B871C7" w:rsidRPr="00363078">
              <w:rPr>
                <w:rFonts w:ascii="宋体" w:eastAsia="宋体" w:hAnsi="宋体" w:cs="Calibri" w:hint="eastAsia"/>
                <w:kern w:val="0"/>
                <w:sz w:val="22"/>
              </w:rPr>
              <w:t>A</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008452</w:t>
            </w:r>
          </w:p>
        </w:tc>
      </w:tr>
      <w:tr w:rsidR="00B871C7" w:rsidRPr="00363078" w:rsidTr="00766C00">
        <w:trPr>
          <w:trHeight w:val="315"/>
        </w:trPr>
        <w:tc>
          <w:tcPr>
            <w:tcW w:w="3544" w:type="dxa"/>
            <w:vMerge/>
            <w:tcBorders>
              <w:top w:val="nil"/>
              <w:left w:val="single" w:sz="4" w:space="0" w:color="auto"/>
              <w:bottom w:val="single" w:sz="4" w:space="0" w:color="000000"/>
              <w:right w:val="single" w:sz="4" w:space="0" w:color="auto"/>
            </w:tcBorders>
            <w:vAlign w:val="center"/>
            <w:hideMark/>
          </w:tcPr>
          <w:p w:rsidR="00B871C7" w:rsidRPr="00363078" w:rsidRDefault="00B871C7" w:rsidP="00B871C7">
            <w:pPr>
              <w:widowControl/>
              <w:rPr>
                <w:rFonts w:ascii="宋体" w:eastAsia="宋体" w:hAnsi="宋体" w:cs="Calibri"/>
                <w:kern w:val="0"/>
                <w:sz w:val="22"/>
              </w:rPr>
            </w:pP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DF00C0" w:rsidP="00B871C7">
            <w:pPr>
              <w:widowControl/>
              <w:rPr>
                <w:rFonts w:ascii="宋体" w:eastAsia="宋体" w:hAnsi="宋体" w:cs="Calibri"/>
                <w:kern w:val="0"/>
                <w:sz w:val="22"/>
              </w:rPr>
            </w:pPr>
            <w:r w:rsidRPr="00363078">
              <w:rPr>
                <w:rFonts w:ascii="宋体" w:eastAsia="宋体" w:hAnsi="宋体" w:cs="Calibri" w:hint="eastAsia"/>
                <w:kern w:val="0"/>
                <w:sz w:val="22"/>
              </w:rPr>
              <w:t>兴全恒鑫债券</w:t>
            </w:r>
            <w:r w:rsidR="00B871C7" w:rsidRPr="00363078">
              <w:rPr>
                <w:rFonts w:ascii="宋体" w:eastAsia="宋体" w:hAnsi="宋体" w:cs="Calibri" w:hint="eastAsia"/>
                <w:kern w:val="0"/>
                <w:sz w:val="22"/>
              </w:rPr>
              <w:t>C</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008453</w:t>
            </w:r>
          </w:p>
        </w:tc>
      </w:tr>
      <w:tr w:rsidR="00B871C7" w:rsidRPr="00363078" w:rsidTr="00766C00">
        <w:trPr>
          <w:trHeight w:val="315"/>
        </w:trPr>
        <w:tc>
          <w:tcPr>
            <w:tcW w:w="354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兴全合远两年持有期混合型证券投资基金</w:t>
            </w: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98475B" w:rsidP="00B871C7">
            <w:pPr>
              <w:widowControl/>
              <w:rPr>
                <w:rFonts w:ascii="宋体" w:eastAsia="宋体" w:hAnsi="宋体" w:cs="Calibri"/>
                <w:kern w:val="0"/>
                <w:sz w:val="22"/>
              </w:rPr>
            </w:pPr>
            <w:r w:rsidRPr="00363078">
              <w:rPr>
                <w:rFonts w:ascii="宋体" w:eastAsia="宋体" w:hAnsi="宋体" w:cs="Calibri" w:hint="eastAsia"/>
                <w:kern w:val="0"/>
                <w:sz w:val="22"/>
              </w:rPr>
              <w:t>兴全合远两年持有混合</w:t>
            </w:r>
            <w:r w:rsidR="00B871C7" w:rsidRPr="00363078">
              <w:rPr>
                <w:rFonts w:ascii="宋体" w:eastAsia="宋体" w:hAnsi="宋体" w:cs="Calibri" w:hint="eastAsia"/>
                <w:kern w:val="0"/>
                <w:sz w:val="22"/>
              </w:rPr>
              <w:t>A</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011338</w:t>
            </w:r>
          </w:p>
        </w:tc>
      </w:tr>
      <w:tr w:rsidR="00B871C7" w:rsidRPr="00363078" w:rsidTr="00766C00">
        <w:trPr>
          <w:trHeight w:val="315"/>
        </w:trPr>
        <w:tc>
          <w:tcPr>
            <w:tcW w:w="3544" w:type="dxa"/>
            <w:vMerge/>
            <w:tcBorders>
              <w:top w:val="nil"/>
              <w:left w:val="single" w:sz="4" w:space="0" w:color="auto"/>
              <w:bottom w:val="single" w:sz="4" w:space="0" w:color="000000"/>
              <w:right w:val="single" w:sz="4" w:space="0" w:color="auto"/>
            </w:tcBorders>
            <w:vAlign w:val="center"/>
            <w:hideMark/>
          </w:tcPr>
          <w:p w:rsidR="00B871C7" w:rsidRPr="00363078" w:rsidRDefault="00B871C7" w:rsidP="00B871C7">
            <w:pPr>
              <w:widowControl/>
              <w:rPr>
                <w:rFonts w:ascii="宋体" w:eastAsia="宋体" w:hAnsi="宋体" w:cs="Calibri"/>
                <w:kern w:val="0"/>
                <w:sz w:val="22"/>
              </w:rPr>
            </w:pP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98475B" w:rsidP="00B871C7">
            <w:pPr>
              <w:widowControl/>
              <w:rPr>
                <w:rFonts w:ascii="宋体" w:eastAsia="宋体" w:hAnsi="宋体" w:cs="Calibri"/>
                <w:kern w:val="0"/>
                <w:sz w:val="22"/>
              </w:rPr>
            </w:pPr>
            <w:r w:rsidRPr="00363078">
              <w:rPr>
                <w:rFonts w:ascii="宋体" w:eastAsia="宋体" w:hAnsi="宋体" w:cs="Calibri" w:hint="eastAsia"/>
                <w:kern w:val="0"/>
                <w:sz w:val="22"/>
              </w:rPr>
              <w:t>兴全合远两年持有混合</w:t>
            </w:r>
            <w:r w:rsidR="00B871C7" w:rsidRPr="00363078">
              <w:rPr>
                <w:rFonts w:ascii="宋体" w:eastAsia="宋体" w:hAnsi="宋体" w:cs="Calibri" w:hint="eastAsia"/>
                <w:kern w:val="0"/>
                <w:sz w:val="22"/>
              </w:rPr>
              <w:t>C</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011339</w:t>
            </w:r>
          </w:p>
        </w:tc>
      </w:tr>
      <w:tr w:rsidR="00B871C7" w:rsidRPr="00363078" w:rsidTr="00766C00">
        <w:trPr>
          <w:trHeight w:val="315"/>
        </w:trPr>
        <w:tc>
          <w:tcPr>
            <w:tcW w:w="354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兴全合宜灵活配置混合型证券投资基金(LOF)</w:t>
            </w: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DF00C0" w:rsidP="00B871C7">
            <w:pPr>
              <w:widowControl/>
              <w:rPr>
                <w:rFonts w:ascii="宋体" w:eastAsia="宋体" w:hAnsi="宋体" w:cs="Calibri"/>
                <w:kern w:val="0"/>
                <w:sz w:val="22"/>
              </w:rPr>
            </w:pPr>
            <w:r w:rsidRPr="00363078">
              <w:rPr>
                <w:rFonts w:ascii="宋体" w:eastAsia="宋体" w:hAnsi="宋体" w:cs="Calibri" w:hint="eastAsia"/>
                <w:kern w:val="0"/>
                <w:sz w:val="22"/>
              </w:rPr>
              <w:t>兴全合宜混合（</w:t>
            </w:r>
            <w:r w:rsidRPr="00363078">
              <w:rPr>
                <w:rFonts w:ascii="宋体" w:eastAsia="宋体" w:hAnsi="宋体" w:cs="Calibri"/>
                <w:kern w:val="0"/>
                <w:sz w:val="22"/>
              </w:rPr>
              <w:t>LOF）</w:t>
            </w:r>
            <w:r w:rsidR="00B871C7" w:rsidRPr="00363078">
              <w:rPr>
                <w:rFonts w:ascii="宋体" w:eastAsia="宋体" w:hAnsi="宋体" w:cs="Calibri" w:hint="eastAsia"/>
                <w:kern w:val="0"/>
                <w:sz w:val="22"/>
              </w:rPr>
              <w:t>A</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163417</w:t>
            </w:r>
          </w:p>
        </w:tc>
      </w:tr>
      <w:tr w:rsidR="00B871C7" w:rsidRPr="00363078" w:rsidTr="00766C00">
        <w:trPr>
          <w:trHeight w:val="315"/>
        </w:trPr>
        <w:tc>
          <w:tcPr>
            <w:tcW w:w="3544" w:type="dxa"/>
            <w:vMerge/>
            <w:tcBorders>
              <w:top w:val="nil"/>
              <w:left w:val="single" w:sz="4" w:space="0" w:color="auto"/>
              <w:bottom w:val="single" w:sz="4" w:space="0" w:color="000000"/>
              <w:right w:val="single" w:sz="4" w:space="0" w:color="auto"/>
            </w:tcBorders>
            <w:vAlign w:val="center"/>
            <w:hideMark/>
          </w:tcPr>
          <w:p w:rsidR="00B871C7" w:rsidRPr="00363078" w:rsidRDefault="00B871C7" w:rsidP="00B871C7">
            <w:pPr>
              <w:widowControl/>
              <w:rPr>
                <w:rFonts w:ascii="宋体" w:eastAsia="宋体" w:hAnsi="宋体" w:cs="Calibri"/>
                <w:kern w:val="0"/>
                <w:sz w:val="22"/>
              </w:rPr>
            </w:pP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DF00C0" w:rsidP="00B871C7">
            <w:pPr>
              <w:widowControl/>
              <w:rPr>
                <w:rFonts w:ascii="宋体" w:eastAsia="宋体" w:hAnsi="宋体" w:cs="Calibri"/>
                <w:kern w:val="0"/>
                <w:sz w:val="22"/>
              </w:rPr>
            </w:pPr>
            <w:r w:rsidRPr="00363078">
              <w:rPr>
                <w:rFonts w:ascii="宋体" w:eastAsia="宋体" w:hAnsi="宋体" w:cs="Calibri" w:hint="eastAsia"/>
                <w:kern w:val="0"/>
                <w:sz w:val="22"/>
              </w:rPr>
              <w:t>兴全合宜混合（</w:t>
            </w:r>
            <w:r w:rsidRPr="00363078">
              <w:rPr>
                <w:rFonts w:ascii="宋体" w:eastAsia="宋体" w:hAnsi="宋体" w:cs="Calibri"/>
                <w:kern w:val="0"/>
                <w:sz w:val="22"/>
              </w:rPr>
              <w:t>LOF）</w:t>
            </w:r>
            <w:r w:rsidR="00B871C7" w:rsidRPr="00363078">
              <w:rPr>
                <w:rFonts w:ascii="宋体" w:eastAsia="宋体" w:hAnsi="宋体" w:cs="Calibri" w:hint="eastAsia"/>
                <w:kern w:val="0"/>
                <w:sz w:val="22"/>
              </w:rPr>
              <w:t>C</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005491</w:t>
            </w:r>
          </w:p>
        </w:tc>
      </w:tr>
      <w:tr w:rsidR="00B871C7" w:rsidRPr="00363078" w:rsidTr="00766C00">
        <w:trPr>
          <w:trHeight w:val="315"/>
        </w:trPr>
        <w:tc>
          <w:tcPr>
            <w:tcW w:w="354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兴全合兴混合型证券投资基金(LOF)</w:t>
            </w: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98475B" w:rsidP="00B871C7">
            <w:pPr>
              <w:widowControl/>
              <w:rPr>
                <w:rFonts w:ascii="宋体" w:eastAsia="宋体" w:hAnsi="宋体" w:cs="Calibri"/>
                <w:kern w:val="0"/>
                <w:sz w:val="22"/>
              </w:rPr>
            </w:pPr>
            <w:r w:rsidRPr="00363078">
              <w:rPr>
                <w:rFonts w:ascii="宋体" w:eastAsia="宋体" w:hAnsi="宋体" w:cs="Calibri" w:hint="eastAsia"/>
                <w:kern w:val="0"/>
                <w:sz w:val="22"/>
              </w:rPr>
              <w:t>兴全合兴混合（</w:t>
            </w:r>
            <w:r w:rsidRPr="00363078">
              <w:rPr>
                <w:rFonts w:ascii="宋体" w:eastAsia="宋体" w:hAnsi="宋体" w:cs="Calibri"/>
                <w:kern w:val="0"/>
                <w:sz w:val="22"/>
              </w:rPr>
              <w:t>LOF）</w:t>
            </w:r>
            <w:r w:rsidR="00B871C7" w:rsidRPr="00363078">
              <w:rPr>
                <w:rFonts w:ascii="宋体" w:eastAsia="宋体" w:hAnsi="宋体" w:cs="Calibri" w:hint="eastAsia"/>
                <w:kern w:val="0"/>
                <w:sz w:val="22"/>
              </w:rPr>
              <w:t>A</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163418</w:t>
            </w:r>
          </w:p>
        </w:tc>
      </w:tr>
      <w:tr w:rsidR="00B871C7" w:rsidRPr="00363078" w:rsidTr="00766C00">
        <w:trPr>
          <w:trHeight w:val="315"/>
        </w:trPr>
        <w:tc>
          <w:tcPr>
            <w:tcW w:w="3544" w:type="dxa"/>
            <w:vMerge/>
            <w:tcBorders>
              <w:top w:val="nil"/>
              <w:left w:val="single" w:sz="4" w:space="0" w:color="auto"/>
              <w:bottom w:val="single" w:sz="4" w:space="0" w:color="000000"/>
              <w:right w:val="single" w:sz="4" w:space="0" w:color="auto"/>
            </w:tcBorders>
            <w:vAlign w:val="center"/>
            <w:hideMark/>
          </w:tcPr>
          <w:p w:rsidR="00B871C7" w:rsidRPr="00363078" w:rsidRDefault="00B871C7" w:rsidP="00B871C7">
            <w:pPr>
              <w:widowControl/>
              <w:rPr>
                <w:rFonts w:ascii="宋体" w:eastAsia="宋体" w:hAnsi="宋体" w:cs="Calibri"/>
                <w:kern w:val="0"/>
                <w:sz w:val="22"/>
              </w:rPr>
            </w:pP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98475B" w:rsidP="00B871C7">
            <w:pPr>
              <w:widowControl/>
              <w:rPr>
                <w:rFonts w:ascii="宋体" w:eastAsia="宋体" w:hAnsi="宋体" w:cs="Calibri"/>
                <w:kern w:val="0"/>
                <w:sz w:val="22"/>
              </w:rPr>
            </w:pPr>
            <w:r w:rsidRPr="00363078">
              <w:rPr>
                <w:rFonts w:ascii="宋体" w:eastAsia="宋体" w:hAnsi="宋体" w:cs="Calibri" w:hint="eastAsia"/>
                <w:kern w:val="0"/>
                <w:sz w:val="22"/>
              </w:rPr>
              <w:t>兴全合兴混合（</w:t>
            </w:r>
            <w:r w:rsidRPr="00363078">
              <w:rPr>
                <w:rFonts w:ascii="宋体" w:eastAsia="宋体" w:hAnsi="宋体" w:cs="Calibri"/>
                <w:kern w:val="0"/>
                <w:sz w:val="22"/>
              </w:rPr>
              <w:t>LOF）</w:t>
            </w:r>
            <w:r w:rsidR="00B871C7" w:rsidRPr="00363078">
              <w:rPr>
                <w:rFonts w:ascii="宋体" w:eastAsia="宋体" w:hAnsi="宋体" w:cs="Calibri" w:hint="eastAsia"/>
                <w:kern w:val="0"/>
                <w:sz w:val="22"/>
              </w:rPr>
              <w:t>C</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010670</w:t>
            </w:r>
          </w:p>
        </w:tc>
      </w:tr>
      <w:tr w:rsidR="00B871C7" w:rsidRPr="00363078" w:rsidTr="00766C00">
        <w:trPr>
          <w:trHeight w:val="315"/>
        </w:trPr>
        <w:tc>
          <w:tcPr>
            <w:tcW w:w="354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兴全合泰混合型证券投资基金</w:t>
            </w: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DF00C0" w:rsidP="00B871C7">
            <w:pPr>
              <w:widowControl/>
              <w:rPr>
                <w:rFonts w:ascii="宋体" w:eastAsia="宋体" w:hAnsi="宋体" w:cs="Calibri"/>
                <w:kern w:val="0"/>
                <w:sz w:val="22"/>
              </w:rPr>
            </w:pPr>
            <w:r w:rsidRPr="00363078">
              <w:rPr>
                <w:rFonts w:ascii="宋体" w:eastAsia="宋体" w:hAnsi="宋体" w:cs="Calibri" w:hint="eastAsia"/>
                <w:kern w:val="0"/>
                <w:sz w:val="22"/>
              </w:rPr>
              <w:t>兴全合泰混合</w:t>
            </w:r>
            <w:r w:rsidR="00B871C7" w:rsidRPr="00363078">
              <w:rPr>
                <w:rFonts w:ascii="宋体" w:eastAsia="宋体" w:hAnsi="宋体" w:cs="Calibri" w:hint="eastAsia"/>
                <w:kern w:val="0"/>
                <w:sz w:val="22"/>
              </w:rPr>
              <w:t>A</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007802</w:t>
            </w:r>
          </w:p>
        </w:tc>
      </w:tr>
      <w:tr w:rsidR="00B871C7" w:rsidRPr="00363078" w:rsidTr="00766C00">
        <w:trPr>
          <w:trHeight w:val="315"/>
        </w:trPr>
        <w:tc>
          <w:tcPr>
            <w:tcW w:w="3544" w:type="dxa"/>
            <w:vMerge/>
            <w:tcBorders>
              <w:top w:val="nil"/>
              <w:left w:val="single" w:sz="4" w:space="0" w:color="auto"/>
              <w:bottom w:val="single" w:sz="4" w:space="0" w:color="000000"/>
              <w:right w:val="single" w:sz="4" w:space="0" w:color="auto"/>
            </w:tcBorders>
            <w:vAlign w:val="center"/>
            <w:hideMark/>
          </w:tcPr>
          <w:p w:rsidR="00B871C7" w:rsidRPr="00363078" w:rsidRDefault="00B871C7" w:rsidP="00B871C7">
            <w:pPr>
              <w:widowControl/>
              <w:rPr>
                <w:rFonts w:ascii="宋体" w:eastAsia="宋体" w:hAnsi="宋体" w:cs="Calibri"/>
                <w:kern w:val="0"/>
                <w:sz w:val="22"/>
              </w:rPr>
            </w:pP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DF00C0" w:rsidP="00B871C7">
            <w:pPr>
              <w:widowControl/>
              <w:rPr>
                <w:rFonts w:ascii="宋体" w:eastAsia="宋体" w:hAnsi="宋体" w:cs="Calibri"/>
                <w:kern w:val="0"/>
                <w:sz w:val="22"/>
              </w:rPr>
            </w:pPr>
            <w:r w:rsidRPr="00363078">
              <w:rPr>
                <w:rFonts w:ascii="宋体" w:eastAsia="宋体" w:hAnsi="宋体" w:cs="Calibri" w:hint="eastAsia"/>
                <w:kern w:val="0"/>
                <w:sz w:val="22"/>
              </w:rPr>
              <w:t>兴全合泰混合</w:t>
            </w:r>
            <w:r w:rsidR="00B871C7" w:rsidRPr="00363078">
              <w:rPr>
                <w:rFonts w:ascii="宋体" w:eastAsia="宋体" w:hAnsi="宋体" w:cs="Calibri" w:hint="eastAsia"/>
                <w:kern w:val="0"/>
                <w:sz w:val="22"/>
              </w:rPr>
              <w:t>C</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007803</w:t>
            </w:r>
          </w:p>
        </w:tc>
      </w:tr>
      <w:tr w:rsidR="00B871C7" w:rsidRPr="00363078" w:rsidTr="00766C00">
        <w:trPr>
          <w:trHeight w:val="315"/>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兴全合润混合型证券投资基金</w:t>
            </w: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DF00C0" w:rsidP="00B871C7">
            <w:pPr>
              <w:widowControl/>
              <w:rPr>
                <w:rFonts w:ascii="宋体" w:eastAsia="宋体" w:hAnsi="宋体" w:cs="Calibri"/>
                <w:kern w:val="0"/>
                <w:sz w:val="22"/>
              </w:rPr>
            </w:pPr>
            <w:r w:rsidRPr="00363078">
              <w:rPr>
                <w:rFonts w:ascii="宋体" w:eastAsia="宋体" w:hAnsi="宋体" w:cs="Calibri" w:hint="eastAsia"/>
                <w:kern w:val="0"/>
                <w:sz w:val="22"/>
              </w:rPr>
              <w:t>兴全合润混合</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163406</w:t>
            </w:r>
          </w:p>
        </w:tc>
      </w:tr>
      <w:tr w:rsidR="00B871C7" w:rsidRPr="00363078" w:rsidTr="00766C00">
        <w:trPr>
          <w:trHeight w:val="315"/>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兴全合丰三年持有期混合型证券投资基金</w:t>
            </w: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98475B" w:rsidP="00B871C7">
            <w:pPr>
              <w:widowControl/>
              <w:rPr>
                <w:rFonts w:ascii="宋体" w:eastAsia="宋体" w:hAnsi="宋体" w:cs="Calibri"/>
                <w:kern w:val="0"/>
                <w:sz w:val="22"/>
              </w:rPr>
            </w:pPr>
            <w:r w:rsidRPr="00363078">
              <w:rPr>
                <w:rFonts w:ascii="宋体" w:eastAsia="宋体" w:hAnsi="宋体" w:cs="Calibri" w:hint="eastAsia"/>
                <w:kern w:val="0"/>
                <w:sz w:val="22"/>
              </w:rPr>
              <w:t>兴全合丰三年持有混合</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009556</w:t>
            </w:r>
          </w:p>
        </w:tc>
      </w:tr>
      <w:tr w:rsidR="00B871C7" w:rsidRPr="00363078" w:rsidTr="00766C00">
        <w:trPr>
          <w:trHeight w:val="315"/>
        </w:trPr>
        <w:tc>
          <w:tcPr>
            <w:tcW w:w="354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兴全多维价值混合型证券投资基金</w:t>
            </w: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DF00C0" w:rsidP="00B871C7">
            <w:pPr>
              <w:widowControl/>
              <w:rPr>
                <w:rFonts w:ascii="宋体" w:eastAsia="宋体" w:hAnsi="宋体" w:cs="Calibri"/>
                <w:kern w:val="0"/>
                <w:sz w:val="22"/>
              </w:rPr>
            </w:pPr>
            <w:r w:rsidRPr="00363078">
              <w:rPr>
                <w:rFonts w:ascii="宋体" w:eastAsia="宋体" w:hAnsi="宋体" w:cs="Calibri" w:hint="eastAsia"/>
                <w:kern w:val="0"/>
                <w:sz w:val="22"/>
              </w:rPr>
              <w:t>兴全多维价值混合</w:t>
            </w:r>
            <w:r w:rsidR="00B871C7" w:rsidRPr="00363078">
              <w:rPr>
                <w:rFonts w:ascii="宋体" w:eastAsia="宋体" w:hAnsi="宋体" w:cs="Calibri" w:hint="eastAsia"/>
                <w:kern w:val="0"/>
                <w:sz w:val="22"/>
              </w:rPr>
              <w:t>A</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007449</w:t>
            </w:r>
          </w:p>
        </w:tc>
      </w:tr>
      <w:tr w:rsidR="00B871C7" w:rsidRPr="00363078" w:rsidTr="00766C00">
        <w:trPr>
          <w:trHeight w:val="315"/>
        </w:trPr>
        <w:tc>
          <w:tcPr>
            <w:tcW w:w="3544" w:type="dxa"/>
            <w:vMerge/>
            <w:tcBorders>
              <w:top w:val="nil"/>
              <w:left w:val="single" w:sz="4" w:space="0" w:color="auto"/>
              <w:bottom w:val="single" w:sz="4" w:space="0" w:color="000000"/>
              <w:right w:val="single" w:sz="4" w:space="0" w:color="auto"/>
            </w:tcBorders>
            <w:vAlign w:val="center"/>
            <w:hideMark/>
          </w:tcPr>
          <w:p w:rsidR="00B871C7" w:rsidRPr="00363078" w:rsidRDefault="00B871C7" w:rsidP="00B871C7">
            <w:pPr>
              <w:widowControl/>
              <w:rPr>
                <w:rFonts w:ascii="宋体" w:eastAsia="宋体" w:hAnsi="宋体" w:cs="Calibri"/>
                <w:kern w:val="0"/>
                <w:sz w:val="22"/>
              </w:rPr>
            </w:pP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DF00C0" w:rsidP="00B871C7">
            <w:pPr>
              <w:widowControl/>
              <w:rPr>
                <w:rFonts w:ascii="宋体" w:eastAsia="宋体" w:hAnsi="宋体" w:cs="Calibri"/>
                <w:kern w:val="0"/>
                <w:sz w:val="22"/>
              </w:rPr>
            </w:pPr>
            <w:r w:rsidRPr="00363078">
              <w:rPr>
                <w:rFonts w:ascii="宋体" w:eastAsia="宋体" w:hAnsi="宋体" w:cs="Calibri" w:hint="eastAsia"/>
                <w:kern w:val="0"/>
                <w:sz w:val="22"/>
              </w:rPr>
              <w:t>兴全多维价值混合</w:t>
            </w:r>
            <w:r w:rsidR="00B871C7" w:rsidRPr="00363078">
              <w:rPr>
                <w:rFonts w:ascii="宋体" w:eastAsia="宋体" w:hAnsi="宋体" w:cs="Calibri" w:hint="eastAsia"/>
                <w:kern w:val="0"/>
                <w:sz w:val="22"/>
              </w:rPr>
              <w:t>C</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007450</w:t>
            </w:r>
          </w:p>
        </w:tc>
      </w:tr>
      <w:tr w:rsidR="00B871C7" w:rsidRPr="00363078" w:rsidTr="00766C00">
        <w:trPr>
          <w:trHeight w:val="315"/>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兴全安泰稳健养老目标一年持有期混合型基金中基金(FOF)</w:t>
            </w: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98475B" w:rsidP="00B871C7">
            <w:pPr>
              <w:widowControl/>
              <w:rPr>
                <w:rFonts w:ascii="宋体" w:eastAsia="宋体" w:hAnsi="宋体" w:cs="Calibri"/>
                <w:kern w:val="0"/>
                <w:sz w:val="22"/>
              </w:rPr>
            </w:pPr>
            <w:r w:rsidRPr="00363078">
              <w:rPr>
                <w:rFonts w:ascii="宋体" w:eastAsia="宋体" w:hAnsi="宋体" w:cs="Calibri" w:hint="eastAsia"/>
                <w:kern w:val="0"/>
                <w:sz w:val="22"/>
              </w:rPr>
              <w:t>兴全安泰稳健养老一年持有混合</w:t>
            </w:r>
            <w:r w:rsidRPr="00363078">
              <w:rPr>
                <w:rFonts w:ascii="宋体" w:eastAsia="宋体" w:hAnsi="宋体" w:cs="Calibri"/>
                <w:kern w:val="0"/>
                <w:sz w:val="22"/>
              </w:rPr>
              <w:t>FOF</w:t>
            </w:r>
            <w:r w:rsidRPr="00363078">
              <w:rPr>
                <w:rFonts w:ascii="宋体" w:eastAsia="宋体" w:hAnsi="宋体" w:cs="Calibri" w:hint="eastAsia"/>
                <w:kern w:val="0"/>
                <w:sz w:val="22"/>
              </w:rPr>
              <w:t xml:space="preserve"> </w:t>
            </w:r>
            <w:r w:rsidR="00B871C7" w:rsidRPr="00363078">
              <w:rPr>
                <w:rFonts w:ascii="宋体" w:eastAsia="宋体" w:hAnsi="宋体" w:cs="Calibri" w:hint="eastAsia"/>
                <w:kern w:val="0"/>
                <w:sz w:val="22"/>
              </w:rPr>
              <w:t>A</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010266</w:t>
            </w:r>
          </w:p>
        </w:tc>
      </w:tr>
      <w:tr w:rsidR="00B871C7" w:rsidRPr="00363078" w:rsidTr="00766C00">
        <w:trPr>
          <w:trHeight w:val="315"/>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兴全安泰平衡养老目标三年持有期混合型基金中基金(FOF)</w:t>
            </w: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DF00C0" w:rsidP="00B871C7">
            <w:pPr>
              <w:widowControl/>
              <w:rPr>
                <w:rFonts w:ascii="宋体" w:eastAsia="宋体" w:hAnsi="宋体" w:cs="Calibri"/>
                <w:kern w:val="0"/>
                <w:sz w:val="22"/>
              </w:rPr>
            </w:pPr>
            <w:r w:rsidRPr="00363078">
              <w:rPr>
                <w:rFonts w:ascii="宋体" w:eastAsia="宋体" w:hAnsi="宋体" w:cs="Calibri" w:hint="eastAsia"/>
                <w:kern w:val="0"/>
                <w:sz w:val="22"/>
              </w:rPr>
              <w:t>兴全安泰平衡养老三年持有混合</w:t>
            </w:r>
            <w:r w:rsidRPr="00363078">
              <w:rPr>
                <w:rFonts w:ascii="宋体" w:eastAsia="宋体" w:hAnsi="宋体" w:cs="Calibri"/>
                <w:kern w:val="0"/>
                <w:sz w:val="22"/>
              </w:rPr>
              <w:t xml:space="preserve">FOF </w:t>
            </w:r>
            <w:r w:rsidR="00B871C7" w:rsidRPr="00363078">
              <w:rPr>
                <w:rFonts w:ascii="宋体" w:eastAsia="宋体" w:hAnsi="宋体" w:cs="Calibri" w:hint="eastAsia"/>
                <w:kern w:val="0"/>
                <w:sz w:val="22"/>
              </w:rPr>
              <w:t>A</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006580</w:t>
            </w:r>
          </w:p>
        </w:tc>
      </w:tr>
      <w:tr w:rsidR="00B871C7" w:rsidRPr="00363078" w:rsidTr="00766C00">
        <w:trPr>
          <w:trHeight w:val="315"/>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兴全安泰积极养老目标五年持有期混合型发起式基金中基金(FOF)</w:t>
            </w:r>
          </w:p>
        </w:tc>
        <w:tc>
          <w:tcPr>
            <w:tcW w:w="3686" w:type="dxa"/>
            <w:tcBorders>
              <w:top w:val="nil"/>
              <w:left w:val="nil"/>
              <w:bottom w:val="single" w:sz="4" w:space="0" w:color="auto"/>
              <w:right w:val="single" w:sz="4" w:space="0" w:color="auto"/>
            </w:tcBorders>
            <w:shd w:val="clear" w:color="auto" w:fill="auto"/>
            <w:noWrap/>
            <w:vAlign w:val="center"/>
            <w:hideMark/>
          </w:tcPr>
          <w:p w:rsidR="00B871C7" w:rsidRPr="00363078" w:rsidRDefault="0098475B" w:rsidP="00B871C7">
            <w:pPr>
              <w:widowControl/>
              <w:rPr>
                <w:rFonts w:ascii="宋体" w:eastAsia="宋体" w:hAnsi="宋体" w:cs="Calibri"/>
                <w:kern w:val="0"/>
                <w:sz w:val="22"/>
              </w:rPr>
            </w:pPr>
            <w:r w:rsidRPr="00363078">
              <w:rPr>
                <w:rFonts w:ascii="宋体" w:eastAsia="宋体" w:hAnsi="宋体" w:cs="Calibri" w:hint="eastAsia"/>
                <w:kern w:val="0"/>
                <w:sz w:val="22"/>
              </w:rPr>
              <w:t>兴全安泰积极养老五年持有混合发起式</w:t>
            </w:r>
            <w:r w:rsidRPr="00363078">
              <w:rPr>
                <w:rFonts w:ascii="宋体" w:eastAsia="宋体" w:hAnsi="宋体" w:cs="Calibri"/>
                <w:kern w:val="0"/>
                <w:sz w:val="22"/>
              </w:rPr>
              <w:t>FOF</w:t>
            </w:r>
            <w:r w:rsidRPr="00363078">
              <w:rPr>
                <w:rFonts w:ascii="宋体" w:eastAsia="宋体" w:hAnsi="宋体" w:cs="Calibri" w:hint="eastAsia"/>
                <w:kern w:val="0"/>
                <w:sz w:val="22"/>
              </w:rPr>
              <w:t xml:space="preserve"> </w:t>
            </w:r>
            <w:r w:rsidR="00B871C7" w:rsidRPr="00363078">
              <w:rPr>
                <w:rFonts w:ascii="宋体" w:eastAsia="宋体" w:hAnsi="宋体" w:cs="Calibri" w:hint="eastAsia"/>
                <w:kern w:val="0"/>
                <w:sz w:val="22"/>
              </w:rPr>
              <w:t>A</w:t>
            </w:r>
          </w:p>
        </w:tc>
        <w:tc>
          <w:tcPr>
            <w:tcW w:w="1275" w:type="dxa"/>
            <w:tcBorders>
              <w:top w:val="nil"/>
              <w:left w:val="nil"/>
              <w:bottom w:val="single" w:sz="4" w:space="0" w:color="auto"/>
              <w:right w:val="single" w:sz="4" w:space="0" w:color="auto"/>
            </w:tcBorders>
            <w:shd w:val="clear" w:color="auto" w:fill="auto"/>
            <w:noWrap/>
            <w:vAlign w:val="center"/>
            <w:hideMark/>
          </w:tcPr>
          <w:p w:rsidR="00B871C7" w:rsidRPr="00363078" w:rsidRDefault="00B871C7" w:rsidP="00B871C7">
            <w:pPr>
              <w:widowControl/>
              <w:rPr>
                <w:rFonts w:ascii="宋体" w:eastAsia="宋体" w:hAnsi="宋体" w:cs="Calibri"/>
                <w:kern w:val="0"/>
                <w:sz w:val="22"/>
              </w:rPr>
            </w:pPr>
            <w:r w:rsidRPr="00363078">
              <w:rPr>
                <w:rFonts w:ascii="宋体" w:eastAsia="宋体" w:hAnsi="宋体" w:cs="Calibri" w:hint="eastAsia"/>
                <w:kern w:val="0"/>
                <w:sz w:val="22"/>
              </w:rPr>
              <w:t>010267</w:t>
            </w:r>
          </w:p>
        </w:tc>
      </w:tr>
    </w:tbl>
    <w:p w:rsidR="00C412D8" w:rsidRPr="00363078" w:rsidRDefault="00931794" w:rsidP="00931794">
      <w:pPr>
        <w:spacing w:line="360" w:lineRule="auto"/>
        <w:rPr>
          <w:rFonts w:ascii="宋体" w:eastAsia="宋体" w:hAnsi="宋体"/>
          <w:sz w:val="24"/>
        </w:rPr>
      </w:pPr>
      <w:r w:rsidRPr="00363078">
        <w:rPr>
          <w:rFonts w:ascii="宋体" w:eastAsia="宋体" w:hAnsi="宋体" w:hint="eastAsia"/>
          <w:sz w:val="24"/>
        </w:rPr>
        <w:t>注：本公司与</w:t>
      </w:r>
      <w:r w:rsidR="00316979" w:rsidRPr="00363078">
        <w:rPr>
          <w:rFonts w:ascii="宋体" w:eastAsia="宋体" w:hAnsi="宋体" w:hint="eastAsia"/>
          <w:sz w:val="24"/>
        </w:rPr>
        <w:t>嘉实财富</w:t>
      </w:r>
      <w:r w:rsidRPr="00363078">
        <w:rPr>
          <w:rFonts w:ascii="宋体" w:eastAsia="宋体" w:hAnsi="宋体" w:hint="eastAsia"/>
          <w:sz w:val="24"/>
        </w:rPr>
        <w:t>就上述基金的销售建立代销关系，上述基金的申购、赎回、定投、转换等业务的办理规则以相关基金的公告为准。</w:t>
      </w:r>
    </w:p>
    <w:p w:rsidR="00C412D8" w:rsidRPr="00363078" w:rsidRDefault="00C412D8" w:rsidP="00C412D8">
      <w:pPr>
        <w:spacing w:line="360" w:lineRule="auto"/>
        <w:rPr>
          <w:rFonts w:ascii="宋体" w:eastAsia="宋体" w:hAnsi="宋体"/>
          <w:sz w:val="24"/>
        </w:rPr>
      </w:pPr>
    </w:p>
    <w:p w:rsidR="00C412D8" w:rsidRPr="00363078" w:rsidRDefault="00C412D8" w:rsidP="00804E24">
      <w:pPr>
        <w:pStyle w:val="a3"/>
        <w:numPr>
          <w:ilvl w:val="0"/>
          <w:numId w:val="1"/>
        </w:numPr>
        <w:spacing w:line="360" w:lineRule="auto"/>
        <w:ind w:left="0" w:firstLine="482"/>
        <w:rPr>
          <w:rFonts w:ascii="宋体" w:eastAsia="宋体" w:hAnsi="宋体"/>
          <w:b/>
          <w:sz w:val="24"/>
        </w:rPr>
      </w:pPr>
      <w:r w:rsidRPr="00363078">
        <w:rPr>
          <w:rFonts w:ascii="宋体" w:eastAsia="宋体" w:hAnsi="宋体" w:hint="eastAsia"/>
          <w:b/>
          <w:sz w:val="24"/>
        </w:rPr>
        <w:t>定期定额投资业务</w:t>
      </w:r>
    </w:p>
    <w:p w:rsidR="00C412D8" w:rsidRPr="00363078" w:rsidRDefault="00C412D8" w:rsidP="00804E24">
      <w:pPr>
        <w:spacing w:line="360" w:lineRule="auto"/>
        <w:ind w:firstLineChars="200" w:firstLine="480"/>
        <w:rPr>
          <w:rFonts w:ascii="宋体" w:eastAsia="宋体" w:hAnsi="宋体"/>
          <w:sz w:val="24"/>
        </w:rPr>
      </w:pPr>
      <w:r w:rsidRPr="00363078">
        <w:rPr>
          <w:rFonts w:ascii="宋体" w:eastAsia="宋体" w:hAnsi="宋体"/>
          <w:sz w:val="24"/>
        </w:rPr>
        <w:t>1、</w:t>
      </w:r>
      <w:r w:rsidR="002319D5" w:rsidRPr="00363078">
        <w:rPr>
          <w:rFonts w:ascii="宋体" w:eastAsia="宋体" w:hAnsi="宋体" w:hint="eastAsia"/>
          <w:sz w:val="24"/>
        </w:rPr>
        <w:t>凡申请办理上述基金定投业务的投资者，须开立本公司和/或中国证券登记结算有限责任公司开放式基金账户，具体开户程序遵循相关销售机构的相关规定。</w:t>
      </w:r>
    </w:p>
    <w:p w:rsidR="00C412D8" w:rsidRPr="00363078" w:rsidRDefault="00C412D8" w:rsidP="00804E24">
      <w:pPr>
        <w:spacing w:line="360" w:lineRule="auto"/>
        <w:ind w:firstLineChars="200" w:firstLine="480"/>
        <w:rPr>
          <w:rFonts w:ascii="宋体" w:eastAsia="宋体" w:hAnsi="宋体"/>
          <w:sz w:val="24"/>
        </w:rPr>
      </w:pPr>
      <w:r w:rsidRPr="00363078">
        <w:rPr>
          <w:rFonts w:ascii="宋体" w:eastAsia="宋体" w:hAnsi="宋体"/>
          <w:sz w:val="24"/>
        </w:rPr>
        <w:t>2、上述基金的每期扣款（申购）最低金额为人民币0.1元(含申购费)，具体办理要求以</w:t>
      </w:r>
      <w:r w:rsidR="00316979" w:rsidRPr="00363078">
        <w:rPr>
          <w:rFonts w:ascii="宋体" w:eastAsia="宋体" w:hAnsi="宋体" w:hint="eastAsia"/>
          <w:sz w:val="24"/>
        </w:rPr>
        <w:t>嘉实财富</w:t>
      </w:r>
      <w:r w:rsidRPr="00363078">
        <w:rPr>
          <w:rFonts w:ascii="宋体" w:eastAsia="宋体" w:hAnsi="宋体"/>
          <w:sz w:val="24"/>
        </w:rPr>
        <w:t>的交易细则为准，但不得低于基金管理人规定的最低限额。</w:t>
      </w:r>
    </w:p>
    <w:p w:rsidR="00C412D8" w:rsidRPr="00363078" w:rsidRDefault="00C412D8" w:rsidP="00804E24">
      <w:pPr>
        <w:spacing w:line="360" w:lineRule="auto"/>
        <w:ind w:firstLineChars="200" w:firstLine="480"/>
        <w:rPr>
          <w:rFonts w:ascii="宋体" w:eastAsia="宋体" w:hAnsi="宋体"/>
          <w:sz w:val="24"/>
        </w:rPr>
      </w:pPr>
      <w:r w:rsidRPr="00363078">
        <w:rPr>
          <w:rFonts w:ascii="宋体" w:eastAsia="宋体" w:hAnsi="宋体"/>
          <w:sz w:val="24"/>
        </w:rPr>
        <w:t>3、定期定额申购的申购费率和计费方式与日常申购业务相同，详见各相关基金的《招募说明书》（更新）。</w:t>
      </w:r>
    </w:p>
    <w:p w:rsidR="00C412D8" w:rsidRPr="00363078" w:rsidRDefault="00C412D8" w:rsidP="00804E24">
      <w:pPr>
        <w:spacing w:line="360" w:lineRule="auto"/>
        <w:ind w:firstLineChars="200" w:firstLine="480"/>
        <w:rPr>
          <w:rFonts w:ascii="宋体" w:eastAsia="宋体" w:hAnsi="宋体"/>
          <w:sz w:val="24"/>
        </w:rPr>
      </w:pPr>
      <w:r w:rsidRPr="00363078">
        <w:rPr>
          <w:rFonts w:ascii="宋体" w:eastAsia="宋体" w:hAnsi="宋体"/>
          <w:sz w:val="24"/>
        </w:rPr>
        <w:t>4、关于基金定期定额投资业务的具体规则，敬请投资者详细阅读本公司相关公告。</w:t>
      </w:r>
    </w:p>
    <w:p w:rsidR="00C412D8" w:rsidRPr="00363078" w:rsidRDefault="00C412D8" w:rsidP="00C412D8">
      <w:pPr>
        <w:spacing w:line="360" w:lineRule="auto"/>
        <w:rPr>
          <w:rFonts w:ascii="宋体" w:eastAsia="宋体" w:hAnsi="宋体"/>
          <w:sz w:val="24"/>
        </w:rPr>
      </w:pPr>
    </w:p>
    <w:p w:rsidR="00C412D8" w:rsidRPr="00363078" w:rsidRDefault="00C412D8" w:rsidP="00804E24">
      <w:pPr>
        <w:pStyle w:val="a3"/>
        <w:numPr>
          <w:ilvl w:val="0"/>
          <w:numId w:val="1"/>
        </w:numPr>
        <w:spacing w:line="360" w:lineRule="auto"/>
        <w:ind w:left="0" w:firstLine="482"/>
        <w:rPr>
          <w:rFonts w:ascii="宋体" w:eastAsia="宋体" w:hAnsi="宋体"/>
          <w:b/>
          <w:sz w:val="24"/>
        </w:rPr>
      </w:pPr>
      <w:r w:rsidRPr="00363078">
        <w:rPr>
          <w:rFonts w:ascii="宋体" w:eastAsia="宋体" w:hAnsi="宋体" w:hint="eastAsia"/>
          <w:b/>
          <w:sz w:val="24"/>
        </w:rPr>
        <w:t>基金转换业务</w:t>
      </w:r>
    </w:p>
    <w:p w:rsidR="00C412D8" w:rsidRPr="00363078" w:rsidRDefault="00C412D8" w:rsidP="00804E24">
      <w:pPr>
        <w:spacing w:line="360" w:lineRule="auto"/>
        <w:ind w:firstLineChars="200" w:firstLine="480"/>
        <w:rPr>
          <w:rFonts w:ascii="宋体" w:eastAsia="宋体" w:hAnsi="宋体"/>
          <w:sz w:val="24"/>
        </w:rPr>
      </w:pPr>
      <w:r w:rsidRPr="00363078">
        <w:rPr>
          <w:rFonts w:ascii="宋体" w:eastAsia="宋体" w:hAnsi="宋体"/>
          <w:sz w:val="24"/>
        </w:rPr>
        <w:t>1、基金转换是指投资者可将其通过销售机构购买并持有的本公司旗下某只开放式基金的全部或部分基金份额，转换为本公司管理的，同一销售机构销售的且属同一注册登记机构的另一只开放式基金的份额的行为。目前，本公司仅接受场外前端申购模式的基金转换申请。</w:t>
      </w:r>
    </w:p>
    <w:p w:rsidR="00C412D8" w:rsidRPr="00363078" w:rsidRDefault="00C412D8" w:rsidP="00804E24">
      <w:pPr>
        <w:spacing w:line="360" w:lineRule="auto"/>
        <w:ind w:firstLineChars="200" w:firstLine="480"/>
        <w:rPr>
          <w:rFonts w:ascii="宋体" w:eastAsia="宋体" w:hAnsi="宋体"/>
          <w:sz w:val="24"/>
        </w:rPr>
      </w:pPr>
      <w:r w:rsidRPr="00363078">
        <w:rPr>
          <w:rFonts w:ascii="宋体" w:eastAsia="宋体" w:hAnsi="宋体"/>
          <w:sz w:val="24"/>
        </w:rPr>
        <w:t>2、基金转换费用由转出基金赎回费和转换补差费组成，即：基金转换费=转出基金赎回费 + 转换补差费。从申购费用低的基金向申购费用高的基金转换时，收取转换补差费；从申购费用高的基金向申购费用低的基金转换时，不收取转换补差费。</w:t>
      </w:r>
    </w:p>
    <w:p w:rsidR="00C412D8" w:rsidRPr="00363078" w:rsidRDefault="00C412D8" w:rsidP="00804E24">
      <w:pPr>
        <w:spacing w:line="360" w:lineRule="auto"/>
        <w:ind w:firstLineChars="200" w:firstLine="480"/>
        <w:rPr>
          <w:rFonts w:ascii="宋体" w:eastAsia="宋体" w:hAnsi="宋体"/>
          <w:sz w:val="24"/>
        </w:rPr>
      </w:pPr>
      <w:r w:rsidRPr="00363078">
        <w:rPr>
          <w:rFonts w:ascii="宋体" w:eastAsia="宋体" w:hAnsi="宋体"/>
          <w:sz w:val="24"/>
        </w:rPr>
        <w:t>3、基金管理人规定上述基金最低转换转出及最低持有份额为0.1份。在</w:t>
      </w:r>
      <w:r w:rsidR="00316979" w:rsidRPr="00363078">
        <w:rPr>
          <w:rFonts w:ascii="宋体" w:eastAsia="宋体" w:hAnsi="宋体" w:hint="eastAsia"/>
          <w:sz w:val="24"/>
        </w:rPr>
        <w:t>嘉实财富</w:t>
      </w:r>
      <w:r w:rsidRPr="00363078">
        <w:rPr>
          <w:rFonts w:ascii="宋体" w:eastAsia="宋体" w:hAnsi="宋体"/>
          <w:sz w:val="24"/>
        </w:rPr>
        <w:t>办理基金转换业务时，具体办理要求以</w:t>
      </w:r>
      <w:r w:rsidR="00316979" w:rsidRPr="00363078">
        <w:rPr>
          <w:rFonts w:ascii="宋体" w:eastAsia="宋体" w:hAnsi="宋体" w:hint="eastAsia"/>
          <w:sz w:val="24"/>
        </w:rPr>
        <w:t>嘉实财富</w:t>
      </w:r>
      <w:r w:rsidRPr="00363078">
        <w:rPr>
          <w:rFonts w:ascii="宋体" w:eastAsia="宋体" w:hAnsi="宋体"/>
          <w:sz w:val="24"/>
        </w:rPr>
        <w:t>的交易细则为准，但不得低于基金管理人规定的最低限额。</w:t>
      </w:r>
    </w:p>
    <w:p w:rsidR="00C412D8" w:rsidRPr="00363078" w:rsidRDefault="00C412D8" w:rsidP="00804E24">
      <w:pPr>
        <w:spacing w:line="360" w:lineRule="auto"/>
        <w:ind w:firstLineChars="200" w:firstLine="480"/>
        <w:rPr>
          <w:rFonts w:ascii="宋体" w:eastAsia="宋体" w:hAnsi="宋体"/>
          <w:sz w:val="24"/>
        </w:rPr>
      </w:pPr>
      <w:r w:rsidRPr="00363078">
        <w:rPr>
          <w:rFonts w:ascii="宋体" w:eastAsia="宋体" w:hAnsi="宋体" w:hint="eastAsia"/>
          <w:sz w:val="24"/>
        </w:rPr>
        <w:t>若基金份额持有人单个基金账户中单只基金份额余额低于上述转换最低份额，当基金份额持有人申请将账户中该基金全部份额进行转换为另一只基金时，不受上述转换最低份额限制。当基金份额持有人的某笔转换申请导致单个基金账户的基金份额余额少于上述最低持有份额时，基金管理人有权将余额部分基金份额强制赎回。</w:t>
      </w:r>
    </w:p>
    <w:p w:rsidR="00C412D8" w:rsidRPr="00363078" w:rsidRDefault="00C412D8" w:rsidP="00804E24">
      <w:pPr>
        <w:spacing w:line="360" w:lineRule="auto"/>
        <w:ind w:firstLineChars="200" w:firstLine="480"/>
        <w:rPr>
          <w:rFonts w:ascii="宋体" w:eastAsia="宋体" w:hAnsi="宋体"/>
          <w:sz w:val="24"/>
        </w:rPr>
      </w:pPr>
      <w:r w:rsidRPr="00363078">
        <w:rPr>
          <w:rFonts w:ascii="宋体" w:eastAsia="宋体" w:hAnsi="宋体"/>
          <w:sz w:val="24"/>
        </w:rPr>
        <w:t>4、因注册登记机构不同，仅允许注册登记在相同注册登记机构的基金进行转换。FOF基金与非FOF基金之间不能相互转换。</w:t>
      </w:r>
    </w:p>
    <w:p w:rsidR="00C412D8" w:rsidRPr="00363078" w:rsidRDefault="00C412D8" w:rsidP="00804E24">
      <w:pPr>
        <w:spacing w:line="360" w:lineRule="auto"/>
        <w:ind w:firstLineChars="200" w:firstLine="480"/>
        <w:rPr>
          <w:rFonts w:ascii="宋体" w:eastAsia="宋体" w:hAnsi="宋体"/>
          <w:sz w:val="24"/>
        </w:rPr>
      </w:pPr>
      <w:r w:rsidRPr="00363078">
        <w:rPr>
          <w:rFonts w:ascii="宋体" w:eastAsia="宋体" w:hAnsi="宋体"/>
          <w:sz w:val="24"/>
        </w:rPr>
        <w:t>5、本公司将不对转换补差费率设折扣限制，原转换补差费率为固定费用的，则按原费率执行。具体转换补差费折扣以销售机构为准。</w:t>
      </w:r>
    </w:p>
    <w:p w:rsidR="00C412D8" w:rsidRPr="00363078" w:rsidRDefault="00804E24" w:rsidP="00804E24">
      <w:pPr>
        <w:spacing w:line="360" w:lineRule="auto"/>
        <w:ind w:firstLineChars="200" w:firstLine="480"/>
        <w:rPr>
          <w:rFonts w:ascii="宋体" w:eastAsia="宋体" w:hAnsi="宋体"/>
          <w:sz w:val="24"/>
        </w:rPr>
      </w:pPr>
      <w:r w:rsidRPr="00363078">
        <w:rPr>
          <w:rFonts w:ascii="宋体" w:eastAsia="宋体" w:hAnsi="宋体"/>
          <w:sz w:val="24"/>
        </w:rPr>
        <w:t>6、同一基金不同类别的基金份额间不开放相互转换业务。</w:t>
      </w:r>
    </w:p>
    <w:p w:rsidR="00804E24" w:rsidRPr="00363078" w:rsidRDefault="00804E24" w:rsidP="00C412D8">
      <w:pPr>
        <w:spacing w:line="360" w:lineRule="auto"/>
        <w:rPr>
          <w:rFonts w:ascii="宋体" w:eastAsia="宋体" w:hAnsi="宋体"/>
          <w:sz w:val="24"/>
        </w:rPr>
      </w:pPr>
    </w:p>
    <w:p w:rsidR="00C412D8" w:rsidRPr="00363078" w:rsidRDefault="00C412D8" w:rsidP="00804E24">
      <w:pPr>
        <w:pStyle w:val="a3"/>
        <w:numPr>
          <w:ilvl w:val="0"/>
          <w:numId w:val="1"/>
        </w:numPr>
        <w:spacing w:line="360" w:lineRule="auto"/>
        <w:ind w:left="0" w:firstLine="482"/>
        <w:rPr>
          <w:rFonts w:ascii="宋体" w:eastAsia="宋体" w:hAnsi="宋体"/>
          <w:b/>
          <w:sz w:val="24"/>
        </w:rPr>
      </w:pPr>
      <w:r w:rsidRPr="00363078">
        <w:rPr>
          <w:rFonts w:ascii="宋体" w:eastAsia="宋体" w:hAnsi="宋体" w:hint="eastAsia"/>
          <w:b/>
          <w:sz w:val="24"/>
        </w:rPr>
        <w:t>最低申购、赎回、持有份额限制</w:t>
      </w:r>
    </w:p>
    <w:p w:rsidR="00C412D8" w:rsidRPr="00363078" w:rsidRDefault="00C412D8" w:rsidP="00804E24">
      <w:pPr>
        <w:spacing w:line="360" w:lineRule="auto"/>
        <w:ind w:firstLineChars="200" w:firstLine="480"/>
        <w:rPr>
          <w:rFonts w:ascii="宋体" w:eastAsia="宋体" w:hAnsi="宋体"/>
          <w:sz w:val="24"/>
        </w:rPr>
      </w:pPr>
      <w:r w:rsidRPr="00363078">
        <w:rPr>
          <w:rFonts w:ascii="宋体" w:eastAsia="宋体" w:hAnsi="宋体"/>
          <w:sz w:val="24"/>
        </w:rPr>
        <w:t>1、基金管理人规定上述基金，每个基金账户首笔申购的最低金额为人民币0.1元，每笔追加申购的最低金额为人民币0.1元。投资者在</w:t>
      </w:r>
      <w:r w:rsidR="00316979" w:rsidRPr="00363078">
        <w:rPr>
          <w:rFonts w:ascii="宋体" w:eastAsia="宋体" w:hAnsi="宋体" w:hint="eastAsia"/>
          <w:sz w:val="24"/>
        </w:rPr>
        <w:t>嘉实财富</w:t>
      </w:r>
      <w:r w:rsidRPr="00363078">
        <w:rPr>
          <w:rFonts w:ascii="宋体" w:eastAsia="宋体" w:hAnsi="宋体"/>
          <w:sz w:val="24"/>
        </w:rPr>
        <w:t>办理申购业务时，具体办理要求以相关销售机构的交易细则为准，但不得低于基金管理人规定的最低限额。</w:t>
      </w:r>
    </w:p>
    <w:p w:rsidR="00C412D8" w:rsidRPr="00363078" w:rsidRDefault="00C412D8" w:rsidP="00804E24">
      <w:pPr>
        <w:spacing w:line="360" w:lineRule="auto"/>
        <w:ind w:firstLineChars="200" w:firstLine="480"/>
        <w:rPr>
          <w:rFonts w:ascii="宋体" w:eastAsia="宋体" w:hAnsi="宋体"/>
          <w:sz w:val="24"/>
        </w:rPr>
      </w:pPr>
      <w:r w:rsidRPr="00363078">
        <w:rPr>
          <w:rFonts w:ascii="宋体" w:eastAsia="宋体" w:hAnsi="宋体"/>
          <w:sz w:val="24"/>
        </w:rPr>
        <w:t>2、基金管理人规定上述基金最低赎回、最低持有份额为0.1份。投资者在</w:t>
      </w:r>
      <w:r w:rsidR="00316979" w:rsidRPr="00363078">
        <w:rPr>
          <w:rFonts w:ascii="宋体" w:eastAsia="宋体" w:hAnsi="宋体" w:hint="eastAsia"/>
          <w:sz w:val="24"/>
        </w:rPr>
        <w:t>嘉实财富</w:t>
      </w:r>
      <w:r w:rsidRPr="00363078">
        <w:rPr>
          <w:rFonts w:ascii="宋体" w:eastAsia="宋体" w:hAnsi="宋体"/>
          <w:sz w:val="24"/>
        </w:rPr>
        <w:t>办理赎回业务时，具体办理要求以</w:t>
      </w:r>
      <w:r w:rsidR="00316979" w:rsidRPr="00363078">
        <w:rPr>
          <w:rFonts w:ascii="宋体" w:eastAsia="宋体" w:hAnsi="宋体" w:hint="eastAsia"/>
          <w:sz w:val="24"/>
        </w:rPr>
        <w:t>嘉实财富</w:t>
      </w:r>
      <w:r w:rsidRPr="00363078">
        <w:rPr>
          <w:rFonts w:ascii="宋体" w:eastAsia="宋体" w:hAnsi="宋体"/>
          <w:sz w:val="24"/>
        </w:rPr>
        <w:t>的交易细则为准，但不得低于基金管理人规定的最低限额。</w:t>
      </w:r>
    </w:p>
    <w:p w:rsidR="00C412D8" w:rsidRPr="00363078" w:rsidRDefault="00C412D8" w:rsidP="00804E24">
      <w:pPr>
        <w:spacing w:line="360" w:lineRule="auto"/>
        <w:ind w:firstLineChars="200" w:firstLine="480"/>
        <w:rPr>
          <w:rFonts w:ascii="宋体" w:eastAsia="宋体" w:hAnsi="宋体"/>
          <w:sz w:val="24"/>
        </w:rPr>
      </w:pPr>
      <w:r w:rsidRPr="00363078">
        <w:rPr>
          <w:rFonts w:ascii="宋体" w:eastAsia="宋体" w:hAnsi="宋体" w:hint="eastAsia"/>
          <w:sz w:val="24"/>
        </w:rPr>
        <w:t>若基金份额持有人单个基金账户中单只基金份额余额低于上述最低赎回份额，当基金份额持有人申请将账户中该基金全部份额赎回时，不受上述最低赎回份额限制。当基金份额持有人的某笔赎回申请导致单个基金账户的基金份额余额少于上述最低持有份额时，基金管理人有权将余额部分基金份额强制赎回。敬请投资者注意赎回份额的设定。</w:t>
      </w:r>
    </w:p>
    <w:p w:rsidR="00C412D8" w:rsidRPr="00363078" w:rsidRDefault="00C412D8" w:rsidP="00C412D8">
      <w:pPr>
        <w:spacing w:line="360" w:lineRule="auto"/>
        <w:rPr>
          <w:rFonts w:ascii="宋体" w:eastAsia="宋体" w:hAnsi="宋体"/>
          <w:sz w:val="24"/>
        </w:rPr>
      </w:pPr>
    </w:p>
    <w:p w:rsidR="00C412D8" w:rsidRPr="00363078" w:rsidRDefault="00C412D8" w:rsidP="00804E24">
      <w:pPr>
        <w:pStyle w:val="a3"/>
        <w:numPr>
          <w:ilvl w:val="0"/>
          <w:numId w:val="1"/>
        </w:numPr>
        <w:spacing w:line="360" w:lineRule="auto"/>
        <w:ind w:left="0" w:firstLine="482"/>
        <w:rPr>
          <w:rFonts w:ascii="宋体" w:eastAsia="宋体" w:hAnsi="宋体"/>
          <w:b/>
          <w:sz w:val="24"/>
        </w:rPr>
      </w:pPr>
      <w:r w:rsidRPr="00363078">
        <w:rPr>
          <w:rFonts w:ascii="宋体" w:eastAsia="宋体" w:hAnsi="宋体" w:hint="eastAsia"/>
          <w:b/>
          <w:sz w:val="24"/>
        </w:rPr>
        <w:t>申购费率优惠方式</w:t>
      </w:r>
    </w:p>
    <w:p w:rsidR="009250C1" w:rsidRPr="00363078" w:rsidRDefault="00C412D8" w:rsidP="009250C1">
      <w:pPr>
        <w:spacing w:line="360" w:lineRule="auto"/>
        <w:ind w:firstLineChars="200" w:firstLine="480"/>
        <w:rPr>
          <w:rFonts w:ascii="宋体" w:eastAsia="宋体" w:hAnsi="宋体"/>
          <w:sz w:val="24"/>
        </w:rPr>
      </w:pPr>
      <w:r w:rsidRPr="00363078">
        <w:rPr>
          <w:rFonts w:ascii="宋体" w:eastAsia="宋体" w:hAnsi="宋体" w:hint="eastAsia"/>
          <w:sz w:val="24"/>
        </w:rPr>
        <w:t>自</w:t>
      </w:r>
      <w:r w:rsidRPr="00363078">
        <w:rPr>
          <w:rFonts w:ascii="宋体" w:eastAsia="宋体" w:hAnsi="宋体"/>
          <w:sz w:val="24"/>
        </w:rPr>
        <w:t>202</w:t>
      </w:r>
      <w:r w:rsidR="004A358D" w:rsidRPr="00363078">
        <w:rPr>
          <w:rFonts w:ascii="宋体" w:eastAsia="宋体" w:hAnsi="宋体"/>
          <w:sz w:val="24"/>
        </w:rPr>
        <w:t>3</w:t>
      </w:r>
      <w:r w:rsidRPr="00363078">
        <w:rPr>
          <w:rFonts w:ascii="宋体" w:eastAsia="宋体" w:hAnsi="宋体"/>
          <w:sz w:val="24"/>
        </w:rPr>
        <w:t>年</w:t>
      </w:r>
      <w:r w:rsidR="00F358AF" w:rsidRPr="00363078">
        <w:rPr>
          <w:rFonts w:ascii="宋体" w:eastAsia="宋体" w:hAnsi="宋体"/>
          <w:sz w:val="24"/>
        </w:rPr>
        <w:t>7</w:t>
      </w:r>
      <w:r w:rsidR="00AD1D98" w:rsidRPr="00363078">
        <w:rPr>
          <w:rFonts w:ascii="宋体" w:eastAsia="宋体" w:hAnsi="宋体"/>
          <w:sz w:val="24"/>
        </w:rPr>
        <w:t>月</w:t>
      </w:r>
      <w:r w:rsidR="004A73F1">
        <w:rPr>
          <w:rFonts w:ascii="宋体" w:eastAsia="宋体" w:hAnsi="宋体" w:hint="eastAsia"/>
          <w:sz w:val="24"/>
        </w:rPr>
        <w:t>1</w:t>
      </w:r>
      <w:r w:rsidR="004A73F1">
        <w:rPr>
          <w:rFonts w:ascii="宋体" w:eastAsia="宋体" w:hAnsi="宋体"/>
          <w:sz w:val="24"/>
        </w:rPr>
        <w:t>0</w:t>
      </w:r>
      <w:r w:rsidRPr="00363078">
        <w:rPr>
          <w:rFonts w:ascii="宋体" w:eastAsia="宋体" w:hAnsi="宋体"/>
          <w:sz w:val="24"/>
        </w:rPr>
        <w:t>日起，</w:t>
      </w:r>
      <w:r w:rsidR="009250C1" w:rsidRPr="00363078">
        <w:rPr>
          <w:rFonts w:ascii="宋体" w:eastAsia="宋体" w:hAnsi="宋体" w:hint="eastAsia"/>
          <w:sz w:val="24"/>
        </w:rPr>
        <w:t>投资者通过嘉实财富申购（包括定期定额申购）上述基金（兴证全球欣越混合型证券投资基金除外），本公司将不对申购（包括定期定额申购）费率设折扣限制，原申购费率为固定费用的，则按原费率执行。具体优惠费率以嘉实财富官方公告为准。</w:t>
      </w:r>
    </w:p>
    <w:p w:rsidR="009250C1" w:rsidRPr="00363078" w:rsidRDefault="009250C1" w:rsidP="009250C1">
      <w:pPr>
        <w:spacing w:line="360" w:lineRule="auto"/>
        <w:ind w:firstLineChars="200" w:firstLine="480"/>
        <w:rPr>
          <w:rFonts w:ascii="宋体" w:eastAsia="宋体" w:hAnsi="宋体"/>
          <w:sz w:val="24"/>
        </w:rPr>
      </w:pPr>
      <w:r w:rsidRPr="00363078">
        <w:rPr>
          <w:rFonts w:ascii="宋体" w:eastAsia="宋体" w:hAnsi="宋体" w:hint="eastAsia"/>
          <w:sz w:val="24"/>
        </w:rPr>
        <w:t>投资者通过嘉实财富申购（包括定期定额申购）兴证全球欣越混合型证券投资基金，不享受申购、定投费率优惠。</w:t>
      </w:r>
    </w:p>
    <w:p w:rsidR="00C412D8" w:rsidRPr="00363078" w:rsidRDefault="009250C1" w:rsidP="009250C1">
      <w:pPr>
        <w:spacing w:line="360" w:lineRule="auto"/>
        <w:ind w:firstLineChars="200" w:firstLine="480"/>
        <w:rPr>
          <w:rFonts w:ascii="宋体" w:eastAsia="宋体" w:hAnsi="宋体"/>
          <w:sz w:val="24"/>
        </w:rPr>
      </w:pPr>
      <w:r w:rsidRPr="00363078">
        <w:rPr>
          <w:rFonts w:ascii="宋体" w:eastAsia="宋体" w:hAnsi="宋体" w:hint="eastAsia"/>
          <w:sz w:val="24"/>
        </w:rPr>
        <w:t>基金费率详见基金合同、招募说明书（更新）等法律文件，以及本公司发布的最新业务公告。上述优惠活动解释权归嘉实财富所有。</w:t>
      </w:r>
      <w:r w:rsidRPr="00363078">
        <w:rPr>
          <w:rFonts w:ascii="宋体" w:eastAsia="宋体" w:hAnsi="宋体"/>
          <w:sz w:val="24"/>
        </w:rPr>
        <w:cr/>
      </w:r>
    </w:p>
    <w:p w:rsidR="00C412D8" w:rsidRPr="00363078" w:rsidRDefault="00C412D8" w:rsidP="00C412D8">
      <w:pPr>
        <w:pStyle w:val="a3"/>
        <w:numPr>
          <w:ilvl w:val="0"/>
          <w:numId w:val="2"/>
        </w:numPr>
        <w:spacing w:line="360" w:lineRule="auto"/>
        <w:ind w:firstLineChars="0"/>
        <w:rPr>
          <w:rFonts w:ascii="宋体" w:eastAsia="宋体" w:hAnsi="宋体"/>
          <w:sz w:val="24"/>
        </w:rPr>
      </w:pPr>
      <w:r w:rsidRPr="00363078">
        <w:rPr>
          <w:rFonts w:ascii="宋体" w:eastAsia="宋体" w:hAnsi="宋体"/>
          <w:sz w:val="24"/>
        </w:rPr>
        <w:t>销售机构情况</w:t>
      </w:r>
    </w:p>
    <w:p w:rsidR="00A25C6E" w:rsidRPr="00363078" w:rsidRDefault="00D71618" w:rsidP="009E6F69">
      <w:pPr>
        <w:spacing w:line="360" w:lineRule="auto"/>
        <w:ind w:firstLineChars="200" w:firstLine="480"/>
        <w:rPr>
          <w:rFonts w:ascii="宋体" w:eastAsia="宋体" w:hAnsi="宋体"/>
          <w:sz w:val="24"/>
        </w:rPr>
      </w:pPr>
      <w:r w:rsidRPr="00363078">
        <w:rPr>
          <w:rFonts w:ascii="宋体" w:eastAsia="宋体" w:hAnsi="宋体" w:hint="eastAsia"/>
          <w:sz w:val="24"/>
        </w:rPr>
        <w:t>嘉实财富管理有限公司</w:t>
      </w:r>
    </w:p>
    <w:p w:rsidR="00A25C6E" w:rsidRPr="00363078" w:rsidRDefault="00FB3B87" w:rsidP="009E6F69">
      <w:pPr>
        <w:spacing w:line="360" w:lineRule="auto"/>
        <w:ind w:firstLineChars="200" w:firstLine="480"/>
        <w:rPr>
          <w:rFonts w:ascii="宋体" w:eastAsia="宋体" w:hAnsi="宋体"/>
          <w:sz w:val="24"/>
        </w:rPr>
      </w:pPr>
      <w:r w:rsidRPr="00363078">
        <w:rPr>
          <w:rFonts w:ascii="宋体" w:eastAsia="宋体" w:hAnsi="宋体" w:hint="eastAsia"/>
          <w:sz w:val="24"/>
        </w:rPr>
        <w:t>公司网站：</w:t>
      </w:r>
      <w:r w:rsidR="00A25C6E" w:rsidRPr="00363078">
        <w:rPr>
          <w:rFonts w:ascii="宋体" w:eastAsia="宋体" w:hAnsi="宋体"/>
          <w:sz w:val="24"/>
        </w:rPr>
        <w:t>https://www.harvestwm.cn/</w:t>
      </w:r>
    </w:p>
    <w:p w:rsidR="00FB3B87" w:rsidRPr="00363078" w:rsidRDefault="00FB3B87" w:rsidP="009E6F69">
      <w:pPr>
        <w:spacing w:line="360" w:lineRule="auto"/>
        <w:ind w:firstLineChars="200" w:firstLine="480"/>
        <w:rPr>
          <w:rFonts w:ascii="宋体" w:eastAsia="宋体" w:hAnsi="宋体"/>
          <w:sz w:val="24"/>
        </w:rPr>
      </w:pPr>
      <w:r w:rsidRPr="00363078">
        <w:rPr>
          <w:rFonts w:ascii="宋体" w:eastAsia="宋体" w:hAnsi="宋体" w:hint="eastAsia"/>
          <w:sz w:val="24"/>
        </w:rPr>
        <w:t>客服电话：</w:t>
      </w:r>
      <w:r w:rsidR="00A25C6E" w:rsidRPr="00363078">
        <w:rPr>
          <w:rFonts w:ascii="宋体" w:eastAsia="宋体" w:hAnsi="宋体"/>
          <w:sz w:val="24"/>
        </w:rPr>
        <w:t>400-021-8850</w:t>
      </w:r>
    </w:p>
    <w:p w:rsidR="006B5214" w:rsidRPr="00363078" w:rsidRDefault="006B5214" w:rsidP="00FB3B87">
      <w:pPr>
        <w:spacing w:line="360" w:lineRule="auto"/>
        <w:ind w:firstLineChars="200" w:firstLine="482"/>
        <w:rPr>
          <w:rFonts w:ascii="宋体" w:eastAsia="宋体" w:hAnsi="宋体"/>
          <w:b/>
          <w:sz w:val="24"/>
        </w:rPr>
      </w:pPr>
      <w:r w:rsidRPr="00363078">
        <w:rPr>
          <w:rFonts w:ascii="宋体" w:eastAsia="宋体" w:hAnsi="宋体"/>
          <w:b/>
          <w:sz w:val="24"/>
        </w:rPr>
        <w:t>*以上机构已取得中国证监会颁发的基金销售业务资格证书</w:t>
      </w:r>
    </w:p>
    <w:p w:rsidR="006B5214" w:rsidRPr="00363078" w:rsidRDefault="006B5214" w:rsidP="00804E24">
      <w:pPr>
        <w:spacing w:line="360" w:lineRule="auto"/>
        <w:ind w:firstLineChars="200" w:firstLine="480"/>
        <w:rPr>
          <w:rFonts w:ascii="宋体" w:eastAsia="宋体" w:hAnsi="宋体"/>
          <w:sz w:val="24"/>
        </w:rPr>
      </w:pPr>
    </w:p>
    <w:p w:rsidR="00C412D8" w:rsidRPr="00363078" w:rsidRDefault="00C412D8" w:rsidP="00804E24">
      <w:pPr>
        <w:spacing w:line="360" w:lineRule="auto"/>
        <w:ind w:firstLineChars="200" w:firstLine="480"/>
        <w:rPr>
          <w:rFonts w:ascii="宋体" w:eastAsia="宋体" w:hAnsi="宋体"/>
          <w:sz w:val="24"/>
        </w:rPr>
      </w:pPr>
      <w:r w:rsidRPr="00363078">
        <w:rPr>
          <w:rFonts w:ascii="宋体" w:eastAsia="宋体" w:hAnsi="宋体" w:hint="eastAsia"/>
          <w:sz w:val="24"/>
        </w:rPr>
        <w:t>投资者也可通过以下途径咨询有关详情</w:t>
      </w:r>
    </w:p>
    <w:p w:rsidR="00C412D8" w:rsidRPr="00363078" w:rsidRDefault="00C412D8" w:rsidP="00804E24">
      <w:pPr>
        <w:spacing w:line="360" w:lineRule="auto"/>
        <w:ind w:firstLineChars="200" w:firstLine="480"/>
        <w:rPr>
          <w:rFonts w:ascii="宋体" w:eastAsia="宋体" w:hAnsi="宋体"/>
          <w:sz w:val="24"/>
        </w:rPr>
      </w:pPr>
      <w:r w:rsidRPr="00363078">
        <w:rPr>
          <w:rFonts w:ascii="宋体" w:eastAsia="宋体" w:hAnsi="宋体" w:hint="eastAsia"/>
          <w:sz w:val="24"/>
        </w:rPr>
        <w:t>兴证全球基金管理有限公司客服电话：</w:t>
      </w:r>
      <w:r w:rsidRPr="00363078">
        <w:rPr>
          <w:rFonts w:ascii="宋体" w:eastAsia="宋体" w:hAnsi="宋体"/>
          <w:sz w:val="24"/>
        </w:rPr>
        <w:t>400-678-0099（免长话</w:t>
      </w:r>
      <w:r w:rsidR="004A358D" w:rsidRPr="00363078">
        <w:rPr>
          <w:rFonts w:ascii="宋体" w:eastAsia="宋体" w:hAnsi="宋体" w:hint="eastAsia"/>
          <w:sz w:val="24"/>
        </w:rPr>
        <w:t>费</w:t>
      </w:r>
      <w:r w:rsidRPr="00363078">
        <w:rPr>
          <w:rFonts w:ascii="宋体" w:eastAsia="宋体" w:hAnsi="宋体"/>
          <w:sz w:val="24"/>
        </w:rPr>
        <w:t>）、</w:t>
      </w:r>
      <w:r w:rsidR="00C5253E" w:rsidRPr="00363078">
        <w:rPr>
          <w:rFonts w:ascii="宋体" w:eastAsia="宋体" w:hAnsi="宋体"/>
          <w:sz w:val="24"/>
        </w:rPr>
        <w:t>021-38824536</w:t>
      </w:r>
    </w:p>
    <w:p w:rsidR="00C412D8" w:rsidRPr="00363078" w:rsidRDefault="00C412D8" w:rsidP="00804E24">
      <w:pPr>
        <w:spacing w:line="360" w:lineRule="auto"/>
        <w:ind w:firstLineChars="200" w:firstLine="480"/>
        <w:rPr>
          <w:rFonts w:ascii="宋体" w:eastAsia="宋体" w:hAnsi="宋体"/>
          <w:sz w:val="24"/>
        </w:rPr>
      </w:pPr>
      <w:r w:rsidRPr="00363078">
        <w:rPr>
          <w:rFonts w:ascii="宋体" w:eastAsia="宋体" w:hAnsi="宋体" w:hint="eastAsia"/>
          <w:sz w:val="24"/>
        </w:rPr>
        <w:t>兴证全球基金管理有限公司网站：</w:t>
      </w:r>
      <w:hyperlink r:id="rId7" w:history="1">
        <w:r w:rsidR="00804E24" w:rsidRPr="00363078">
          <w:rPr>
            <w:rStyle w:val="a4"/>
            <w:rFonts w:ascii="宋体" w:eastAsia="宋体" w:hAnsi="宋体"/>
            <w:sz w:val="24"/>
          </w:rPr>
          <w:t>https://www.xqfunds.com/</w:t>
        </w:r>
      </w:hyperlink>
    </w:p>
    <w:p w:rsidR="00804E24" w:rsidRPr="00363078" w:rsidRDefault="00804E24" w:rsidP="00804E24">
      <w:pPr>
        <w:spacing w:line="360" w:lineRule="auto"/>
        <w:ind w:firstLineChars="200" w:firstLine="480"/>
        <w:rPr>
          <w:rFonts w:ascii="宋体" w:eastAsia="宋体" w:hAnsi="宋体"/>
          <w:sz w:val="24"/>
        </w:rPr>
      </w:pPr>
    </w:p>
    <w:p w:rsidR="00C412D8" w:rsidRPr="00363078" w:rsidRDefault="00C412D8" w:rsidP="00804E24">
      <w:pPr>
        <w:spacing w:line="360" w:lineRule="auto"/>
        <w:ind w:firstLineChars="200" w:firstLine="480"/>
        <w:rPr>
          <w:rFonts w:ascii="宋体" w:eastAsia="宋体" w:hAnsi="宋体"/>
          <w:sz w:val="24"/>
        </w:rPr>
      </w:pPr>
      <w:r w:rsidRPr="00363078">
        <w:rPr>
          <w:rFonts w:ascii="宋体" w:eastAsia="宋体" w:hAnsi="宋体" w:hint="eastAsia"/>
          <w:sz w:val="24"/>
        </w:rPr>
        <w:t>风险提示：本公司承诺以诚实信用、勤勉尽责的原则管理和运用基金资产，但不保证基金一定盈利，也不保证最低收益。投资有风险，敬请投资人认真阅读基金的相关法律文件，并选择适合自身风险承受能力的投资品种进行投资。</w:t>
      </w:r>
    </w:p>
    <w:p w:rsidR="00C412D8" w:rsidRPr="00363078" w:rsidRDefault="00C412D8" w:rsidP="00804E24">
      <w:pPr>
        <w:spacing w:line="360" w:lineRule="auto"/>
        <w:ind w:firstLineChars="200" w:firstLine="480"/>
        <w:rPr>
          <w:rFonts w:ascii="宋体" w:eastAsia="宋体" w:hAnsi="宋体"/>
          <w:sz w:val="24"/>
        </w:rPr>
      </w:pPr>
    </w:p>
    <w:p w:rsidR="00C412D8" w:rsidRPr="00363078" w:rsidRDefault="00C412D8" w:rsidP="00C412D8">
      <w:pPr>
        <w:spacing w:line="360" w:lineRule="auto"/>
        <w:jc w:val="right"/>
        <w:rPr>
          <w:rFonts w:ascii="宋体" w:eastAsia="宋体" w:hAnsi="宋体"/>
          <w:sz w:val="24"/>
        </w:rPr>
      </w:pPr>
      <w:r w:rsidRPr="00363078">
        <w:rPr>
          <w:rFonts w:ascii="宋体" w:eastAsia="宋体" w:hAnsi="宋体"/>
          <w:sz w:val="24"/>
        </w:rPr>
        <w:t xml:space="preserve"> </w:t>
      </w:r>
    </w:p>
    <w:p w:rsidR="00C412D8" w:rsidRPr="00363078" w:rsidRDefault="00C412D8" w:rsidP="00C5253E">
      <w:pPr>
        <w:spacing w:line="360" w:lineRule="auto"/>
        <w:jc w:val="right"/>
        <w:rPr>
          <w:rFonts w:ascii="宋体" w:eastAsia="宋体" w:hAnsi="宋体"/>
          <w:sz w:val="24"/>
        </w:rPr>
      </w:pPr>
      <w:r w:rsidRPr="00363078">
        <w:rPr>
          <w:rFonts w:ascii="宋体" w:eastAsia="宋体" w:hAnsi="宋体"/>
          <w:sz w:val="24"/>
        </w:rPr>
        <w:t>兴证全球基金管理有限公司</w:t>
      </w:r>
    </w:p>
    <w:p w:rsidR="00C412D8" w:rsidRPr="00E8727E" w:rsidRDefault="00C412D8" w:rsidP="00C412D8">
      <w:pPr>
        <w:spacing w:line="360" w:lineRule="auto"/>
        <w:jc w:val="right"/>
        <w:rPr>
          <w:rFonts w:ascii="宋体" w:eastAsia="宋体" w:hAnsi="宋体"/>
          <w:sz w:val="24"/>
        </w:rPr>
      </w:pPr>
      <w:r w:rsidRPr="00363078">
        <w:rPr>
          <w:rFonts w:ascii="宋体" w:eastAsia="宋体" w:hAnsi="宋体"/>
          <w:sz w:val="24"/>
        </w:rPr>
        <w:t>2023年</w:t>
      </w:r>
      <w:bookmarkStart w:id="0" w:name="_GoBack"/>
      <w:r w:rsidR="00F358AF" w:rsidRPr="00363078">
        <w:rPr>
          <w:rFonts w:ascii="宋体" w:eastAsia="宋体" w:hAnsi="宋体"/>
          <w:sz w:val="24"/>
        </w:rPr>
        <w:t>7</w:t>
      </w:r>
      <w:r w:rsidR="00AD1D98" w:rsidRPr="00363078">
        <w:rPr>
          <w:rFonts w:ascii="宋体" w:eastAsia="宋体" w:hAnsi="宋体"/>
          <w:sz w:val="24"/>
        </w:rPr>
        <w:t>月</w:t>
      </w:r>
      <w:bookmarkEnd w:id="0"/>
      <w:r w:rsidR="004A73F1">
        <w:rPr>
          <w:rFonts w:ascii="宋体" w:eastAsia="宋体" w:hAnsi="宋体"/>
          <w:sz w:val="24"/>
        </w:rPr>
        <w:t>10</w:t>
      </w:r>
      <w:r w:rsidRPr="00363078">
        <w:rPr>
          <w:rFonts w:ascii="宋体" w:eastAsia="宋体" w:hAnsi="宋体"/>
          <w:sz w:val="24"/>
        </w:rPr>
        <w:t>日</w:t>
      </w:r>
    </w:p>
    <w:sectPr w:rsidR="00C412D8" w:rsidRPr="00E8727E" w:rsidSect="005E7D6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7316" w:rsidRDefault="00E87316" w:rsidP="00D71618">
      <w:r>
        <w:separator/>
      </w:r>
    </w:p>
  </w:endnote>
  <w:endnote w:type="continuationSeparator" w:id="0">
    <w:p w:rsidR="00E87316" w:rsidRDefault="00E87316" w:rsidP="00D7161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7316" w:rsidRDefault="00E87316" w:rsidP="00D71618">
      <w:r>
        <w:separator/>
      </w:r>
    </w:p>
  </w:footnote>
  <w:footnote w:type="continuationSeparator" w:id="0">
    <w:p w:rsidR="00E87316" w:rsidRDefault="00E87316" w:rsidP="00D716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B3102"/>
    <w:multiLevelType w:val="hybridMultilevel"/>
    <w:tmpl w:val="9D183278"/>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
    <w:nsid w:val="50AD31E4"/>
    <w:multiLevelType w:val="hybridMultilevel"/>
    <w:tmpl w:val="E81296D0"/>
    <w:lvl w:ilvl="0" w:tplc="1B001C02">
      <w:start w:val="1"/>
      <w:numFmt w:val="japaneseCounting"/>
      <w:lvlText w:val="%1、"/>
      <w:lvlJc w:val="left"/>
      <w:pPr>
        <w:ind w:left="630" w:hanging="6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E5C1A"/>
    <w:rsid w:val="000E5C1A"/>
    <w:rsid w:val="002319D5"/>
    <w:rsid w:val="00316979"/>
    <w:rsid w:val="00323046"/>
    <w:rsid w:val="00363078"/>
    <w:rsid w:val="003E5AA4"/>
    <w:rsid w:val="00437E4C"/>
    <w:rsid w:val="004A358D"/>
    <w:rsid w:val="004A73F1"/>
    <w:rsid w:val="005E7D6E"/>
    <w:rsid w:val="00664EDC"/>
    <w:rsid w:val="006B5214"/>
    <w:rsid w:val="00766C00"/>
    <w:rsid w:val="00804E24"/>
    <w:rsid w:val="008310C2"/>
    <w:rsid w:val="008564D8"/>
    <w:rsid w:val="008D2646"/>
    <w:rsid w:val="009040B9"/>
    <w:rsid w:val="009250C1"/>
    <w:rsid w:val="00931794"/>
    <w:rsid w:val="0098475B"/>
    <w:rsid w:val="009E6F69"/>
    <w:rsid w:val="00A25C6E"/>
    <w:rsid w:val="00A32AAF"/>
    <w:rsid w:val="00AD1D98"/>
    <w:rsid w:val="00AF4651"/>
    <w:rsid w:val="00B871C7"/>
    <w:rsid w:val="00C412D8"/>
    <w:rsid w:val="00C5253E"/>
    <w:rsid w:val="00C762DF"/>
    <w:rsid w:val="00CC597C"/>
    <w:rsid w:val="00D71618"/>
    <w:rsid w:val="00DF00C0"/>
    <w:rsid w:val="00DF0F92"/>
    <w:rsid w:val="00E8727E"/>
    <w:rsid w:val="00E87316"/>
    <w:rsid w:val="00F358AF"/>
    <w:rsid w:val="00FB3B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D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12D8"/>
    <w:pPr>
      <w:ind w:firstLineChars="200" w:firstLine="420"/>
    </w:pPr>
  </w:style>
  <w:style w:type="character" w:styleId="a4">
    <w:name w:val="Hyperlink"/>
    <w:basedOn w:val="a0"/>
    <w:uiPriority w:val="99"/>
    <w:unhideWhenUsed/>
    <w:rsid w:val="00804E24"/>
    <w:rPr>
      <w:color w:val="0563C1" w:themeColor="hyperlink"/>
      <w:u w:val="single"/>
    </w:rPr>
  </w:style>
  <w:style w:type="paragraph" w:styleId="a5">
    <w:name w:val="Balloon Text"/>
    <w:basedOn w:val="a"/>
    <w:link w:val="Char"/>
    <w:uiPriority w:val="99"/>
    <w:semiHidden/>
    <w:unhideWhenUsed/>
    <w:rsid w:val="008564D8"/>
    <w:rPr>
      <w:sz w:val="18"/>
      <w:szCs w:val="18"/>
    </w:rPr>
  </w:style>
  <w:style w:type="character" w:customStyle="1" w:styleId="Char">
    <w:name w:val="批注框文本 Char"/>
    <w:basedOn w:val="a0"/>
    <w:link w:val="a5"/>
    <w:uiPriority w:val="99"/>
    <w:semiHidden/>
    <w:rsid w:val="008564D8"/>
    <w:rPr>
      <w:sz w:val="18"/>
      <w:szCs w:val="18"/>
    </w:rPr>
  </w:style>
  <w:style w:type="paragraph" w:styleId="a6">
    <w:name w:val="header"/>
    <w:basedOn w:val="a"/>
    <w:link w:val="Char0"/>
    <w:uiPriority w:val="99"/>
    <w:unhideWhenUsed/>
    <w:rsid w:val="00D7161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D71618"/>
    <w:rPr>
      <w:sz w:val="18"/>
      <w:szCs w:val="18"/>
    </w:rPr>
  </w:style>
  <w:style w:type="paragraph" w:styleId="a7">
    <w:name w:val="footer"/>
    <w:basedOn w:val="a"/>
    <w:link w:val="Char1"/>
    <w:uiPriority w:val="99"/>
    <w:unhideWhenUsed/>
    <w:rsid w:val="00D71618"/>
    <w:pPr>
      <w:tabs>
        <w:tab w:val="center" w:pos="4153"/>
        <w:tab w:val="right" w:pos="8306"/>
      </w:tabs>
      <w:snapToGrid w:val="0"/>
      <w:jc w:val="left"/>
    </w:pPr>
    <w:rPr>
      <w:sz w:val="18"/>
      <w:szCs w:val="18"/>
    </w:rPr>
  </w:style>
  <w:style w:type="character" w:customStyle="1" w:styleId="Char1">
    <w:name w:val="页脚 Char"/>
    <w:basedOn w:val="a0"/>
    <w:link w:val="a7"/>
    <w:uiPriority w:val="99"/>
    <w:rsid w:val="00D71618"/>
    <w:rPr>
      <w:sz w:val="18"/>
      <w:szCs w:val="18"/>
    </w:rPr>
  </w:style>
  <w:style w:type="paragraph" w:styleId="a8">
    <w:name w:val="Revision"/>
    <w:hidden/>
    <w:uiPriority w:val="99"/>
    <w:semiHidden/>
    <w:rsid w:val="00766C00"/>
  </w:style>
</w:styles>
</file>

<file path=word/webSettings.xml><?xml version="1.0" encoding="utf-8"?>
<w:webSettings xmlns:r="http://schemas.openxmlformats.org/officeDocument/2006/relationships" xmlns:w="http://schemas.openxmlformats.org/wordprocessingml/2006/main">
  <w:divs>
    <w:div w:id="122618874">
      <w:bodyDiv w:val="1"/>
      <w:marLeft w:val="0"/>
      <w:marRight w:val="0"/>
      <w:marTop w:val="0"/>
      <w:marBottom w:val="0"/>
      <w:divBdr>
        <w:top w:val="none" w:sz="0" w:space="0" w:color="auto"/>
        <w:left w:val="none" w:sz="0" w:space="0" w:color="auto"/>
        <w:bottom w:val="none" w:sz="0" w:space="0" w:color="auto"/>
        <w:right w:val="none" w:sz="0" w:space="0" w:color="auto"/>
      </w:divBdr>
    </w:div>
    <w:div w:id="214200845">
      <w:bodyDiv w:val="1"/>
      <w:marLeft w:val="0"/>
      <w:marRight w:val="0"/>
      <w:marTop w:val="0"/>
      <w:marBottom w:val="0"/>
      <w:divBdr>
        <w:top w:val="none" w:sz="0" w:space="0" w:color="auto"/>
        <w:left w:val="none" w:sz="0" w:space="0" w:color="auto"/>
        <w:bottom w:val="none" w:sz="0" w:space="0" w:color="auto"/>
        <w:right w:val="none" w:sz="0" w:space="0" w:color="auto"/>
      </w:divBdr>
    </w:div>
    <w:div w:id="282422669">
      <w:bodyDiv w:val="1"/>
      <w:marLeft w:val="0"/>
      <w:marRight w:val="0"/>
      <w:marTop w:val="0"/>
      <w:marBottom w:val="0"/>
      <w:divBdr>
        <w:top w:val="none" w:sz="0" w:space="0" w:color="auto"/>
        <w:left w:val="none" w:sz="0" w:space="0" w:color="auto"/>
        <w:bottom w:val="none" w:sz="0" w:space="0" w:color="auto"/>
        <w:right w:val="none" w:sz="0" w:space="0" w:color="auto"/>
      </w:divBdr>
    </w:div>
    <w:div w:id="361058054">
      <w:bodyDiv w:val="1"/>
      <w:marLeft w:val="0"/>
      <w:marRight w:val="0"/>
      <w:marTop w:val="0"/>
      <w:marBottom w:val="0"/>
      <w:divBdr>
        <w:top w:val="none" w:sz="0" w:space="0" w:color="auto"/>
        <w:left w:val="none" w:sz="0" w:space="0" w:color="auto"/>
        <w:bottom w:val="none" w:sz="0" w:space="0" w:color="auto"/>
        <w:right w:val="none" w:sz="0" w:space="0" w:color="auto"/>
      </w:divBdr>
    </w:div>
    <w:div w:id="406853059">
      <w:bodyDiv w:val="1"/>
      <w:marLeft w:val="0"/>
      <w:marRight w:val="0"/>
      <w:marTop w:val="0"/>
      <w:marBottom w:val="0"/>
      <w:divBdr>
        <w:top w:val="none" w:sz="0" w:space="0" w:color="auto"/>
        <w:left w:val="none" w:sz="0" w:space="0" w:color="auto"/>
        <w:bottom w:val="none" w:sz="0" w:space="0" w:color="auto"/>
        <w:right w:val="none" w:sz="0" w:space="0" w:color="auto"/>
      </w:divBdr>
    </w:div>
    <w:div w:id="894045425">
      <w:bodyDiv w:val="1"/>
      <w:marLeft w:val="0"/>
      <w:marRight w:val="0"/>
      <w:marTop w:val="0"/>
      <w:marBottom w:val="0"/>
      <w:divBdr>
        <w:top w:val="none" w:sz="0" w:space="0" w:color="auto"/>
        <w:left w:val="none" w:sz="0" w:space="0" w:color="auto"/>
        <w:bottom w:val="none" w:sz="0" w:space="0" w:color="auto"/>
        <w:right w:val="none" w:sz="0" w:space="0" w:color="auto"/>
      </w:divBdr>
    </w:div>
    <w:div w:id="1214125190">
      <w:bodyDiv w:val="1"/>
      <w:marLeft w:val="0"/>
      <w:marRight w:val="0"/>
      <w:marTop w:val="0"/>
      <w:marBottom w:val="0"/>
      <w:divBdr>
        <w:top w:val="none" w:sz="0" w:space="0" w:color="auto"/>
        <w:left w:val="none" w:sz="0" w:space="0" w:color="auto"/>
        <w:bottom w:val="none" w:sz="0" w:space="0" w:color="auto"/>
        <w:right w:val="none" w:sz="0" w:space="0" w:color="auto"/>
      </w:divBdr>
    </w:div>
    <w:div w:id="147529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xqfund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697</Words>
  <Characters>3976</Characters>
  <Application>Microsoft Office Word</Application>
  <DocSecurity>4</DocSecurity>
  <Lines>33</Lines>
  <Paragraphs>9</Paragraphs>
  <ScaleCrop>false</ScaleCrop>
  <Company/>
  <LinksUpToDate>false</LinksUpToDate>
  <CharactersWithSpaces>4664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夏睿</dc:creator>
  <cp:keywords/>
  <dc:description/>
  <cp:lastModifiedBy>ZHONGM</cp:lastModifiedBy>
  <cp:revision>2</cp:revision>
  <dcterms:created xsi:type="dcterms:W3CDTF">2023-07-09T16:01:00Z</dcterms:created>
  <dcterms:modified xsi:type="dcterms:W3CDTF">2023-07-09T16:01:00Z</dcterms:modified>
</cp:coreProperties>
</file>