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741" w:rsidRDefault="00BA3741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BA3741" w:rsidRDefault="00BA3741">
      <w:pPr>
        <w:jc w:val="center"/>
      </w:pPr>
      <w:r>
        <w:rPr>
          <w:rFonts w:cs="Times New Roman" w:hint="eastAsia"/>
          <w:b/>
          <w:sz w:val="48"/>
          <w:szCs w:val="48"/>
        </w:rPr>
        <w:t>关于大成景瑞稳健配置混合型证券投资基金恢复大额申购（含定期定额申购）及转换转入业务的公告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A3741" w:rsidRDefault="00BA3741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公告送出日期：2023年6月6日</w:t>
      </w:r>
    </w:p>
    <w:p w:rsidR="00BA3741" w:rsidRDefault="00BA3741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303"/>
        <w:gridCol w:w="2410"/>
        <w:gridCol w:w="2413"/>
      </w:tblGrid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基金名称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大成景瑞稳健配置混合型证券投资基金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 xml:space="preserve">基金简称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大成景瑞稳健配置混合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 xml:space="preserve">基金主代码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008629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大成基金管理有限公司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公告依据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根据有关法律法规及《大成景瑞稳健配置混合型证券投资基金合同》、《大成景瑞稳健配置混合型证券投资基金招募说明书》</w:t>
            </w:r>
          </w:p>
        </w:tc>
      </w:tr>
      <w:tr w:rsidR="00BA3741" w:rsidTr="00F154CC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恢复相关业务的日期及原因说明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恢复大额申购日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2023年6月7日</w:t>
            </w:r>
          </w:p>
        </w:tc>
      </w:tr>
      <w:tr w:rsidR="00BA3741" w:rsidTr="00F154CC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41" w:rsidRDefault="00BA374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恢复大额转换转入日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2023年6月7日</w:t>
            </w:r>
          </w:p>
        </w:tc>
      </w:tr>
      <w:tr w:rsidR="00BA3741" w:rsidTr="00F154CC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41" w:rsidRDefault="00BA374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恢复</w:t>
            </w:r>
            <w:r w:rsidR="00F154CC">
              <w:rPr>
                <w:rFonts w:ascii="Calibri" w:hAnsi="Calibri" w:hint="eastAsia"/>
              </w:rPr>
              <w:t>大额</w:t>
            </w:r>
            <w:r w:rsidRPr="005002C7">
              <w:rPr>
                <w:rFonts w:ascii="Calibri" w:hAnsi="Calibri" w:hint="eastAsia"/>
              </w:rPr>
              <w:t>定期定额投资日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2023年6月7日</w:t>
            </w:r>
          </w:p>
        </w:tc>
      </w:tr>
      <w:tr w:rsidR="00BA3741" w:rsidTr="00F154CC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741" w:rsidRDefault="00BA3741">
            <w:pPr>
              <w:widowControl/>
              <w:jc w:val="lef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恢复大额申购、大额转换转入、大额定期定额投资的原因说明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为了满足投资者投资需求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 w:rsidP="00F154CC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下属基金的基金简称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大成景瑞稳健配置混合A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大成景瑞稳健配置混合C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 w:rsidP="00F154CC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下属基金的交易代码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008629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008630</w:t>
            </w:r>
          </w:p>
        </w:tc>
      </w:tr>
      <w:tr w:rsidR="00BA3741" w:rsidTr="00F154C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41" w:rsidRDefault="00BA3741" w:rsidP="00F154CC">
            <w:pPr>
              <w:rPr>
                <w:rFonts w:hint="eastAsia"/>
              </w:rPr>
            </w:pPr>
            <w:r w:rsidRPr="005002C7">
              <w:rPr>
                <w:rFonts w:ascii="Calibri" w:hAnsi="Calibri" w:hint="eastAsia"/>
              </w:rPr>
              <w:t>该基金是否恢复大额申购、大额转换转入、大额定期定额投资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是</w:t>
            </w:r>
          </w:p>
        </w:tc>
        <w:tc>
          <w:tcPr>
            <w:tcW w:w="2413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BA3741" w:rsidRDefault="00BA3741">
            <w:pPr>
              <w:rPr>
                <w:rFonts w:hint="eastAsia"/>
              </w:rPr>
            </w:pPr>
            <w:r w:rsidRPr="005002C7">
              <w:rPr>
                <w:rFonts w:hint="eastAsia"/>
              </w:rPr>
              <w:t>是</w:t>
            </w:r>
          </w:p>
        </w:tc>
      </w:tr>
    </w:tbl>
    <w:p w:rsidR="00BA3741" w:rsidRDefault="00BA3741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BA3741" w:rsidRDefault="00BA374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1、为了满足投资者投资需求，大成基金管理有限公司（以下简称“本基金管理人”）决定：自2023年6月7日起，取消单个账户累计申购（含定期定额申购）和转换转入大成景瑞稳健配置混合型证券投资基金的累计金额（含该账户存量份额市值）应不超过1000万元（含本数）的限制。</w:t>
      </w:r>
      <w:r>
        <w:rPr>
          <w:rFonts w:hint="eastAsia"/>
          <w:szCs w:val="21"/>
        </w:rPr>
        <w:br/>
        <w:t xml:space="preserve">　　2、投资者可通过以下途径咨询有关详情：</w:t>
      </w:r>
      <w:r>
        <w:rPr>
          <w:rFonts w:hint="eastAsia"/>
          <w:szCs w:val="21"/>
        </w:rPr>
        <w:br/>
        <w:t xml:space="preserve">　　(1)大成基金管理有限公司网站：www.dcfund.com.cn</w:t>
      </w:r>
      <w:r>
        <w:rPr>
          <w:rFonts w:hint="eastAsia"/>
          <w:szCs w:val="21"/>
        </w:rPr>
        <w:br/>
        <w:t xml:space="preserve">　　(2)大成基金管理有限公司客户服务热线：400-888-5558（免长途通话费用）</w:t>
      </w:r>
    </w:p>
    <w:p w:rsidR="00BA3741" w:rsidRDefault="00BA374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A3741" w:rsidRDefault="00BA3741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A3741" w:rsidRDefault="00BA374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大成基金管理有限公司</w:t>
      </w:r>
    </w:p>
    <w:p w:rsidR="00BA3741" w:rsidRDefault="00BA374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2023年6月6日</w:t>
      </w:r>
      <w:bookmarkEnd w:id="22"/>
    </w:p>
    <w:sectPr w:rsidR="00BA374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22" w:rsidRDefault="00FE6C2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FE6C22" w:rsidRDefault="00FE6C2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41" w:rsidRDefault="00BA374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B337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B3371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22" w:rsidRDefault="00FE6C2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FE6C22" w:rsidRDefault="00FE6C2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41" w:rsidRDefault="00BA3741">
    <w:pPr>
      <w:pStyle w:val="a7"/>
      <w:jc w:val="right"/>
      <w:rPr>
        <w:rFonts w:hint="eastAsia"/>
      </w:rPr>
    </w:pPr>
    <w:r>
      <w:rPr>
        <w:rFonts w:hint="eastAsia"/>
      </w:rPr>
      <w:t>关于大成景瑞稳健配置混合型证券投资基金恢复大额申购（含定期定额申购）及转换转入业务的公告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2C7"/>
    <w:rsid w:val="005002C7"/>
    <w:rsid w:val="00BA3741"/>
    <w:rsid w:val="00DB3371"/>
    <w:rsid w:val="00F154CC"/>
    <w:rsid w:val="00FE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9402-3F58-490F-AB6E-A935BA59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4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2023-06-05T16:02:00Z</dcterms:created>
  <dcterms:modified xsi:type="dcterms:W3CDTF">2023-06-05T16:02:00Z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