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517FB4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517FB4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因工作需要，公司聘任高梦文为易方达恒久添利</w:t>
      </w:r>
      <w:r w:rsidRPr="000D092D">
        <w:rPr>
          <w:rFonts w:ascii="宋体" w:hAnsi="宋体" w:hint="eastAsia"/>
          <w:sz w:val="24"/>
        </w:rPr>
        <w:t>1</w:t>
      </w:r>
      <w:r w:rsidRPr="000D092D">
        <w:rPr>
          <w:rFonts w:ascii="宋体" w:hAnsi="宋体" w:hint="eastAsia"/>
          <w:sz w:val="24"/>
        </w:rPr>
        <w:t>年定期开放债券型证券投资基金、易方达富华纯债债券型证券投资基金、易方达中债</w:t>
      </w:r>
      <w:r w:rsidRPr="000D092D">
        <w:rPr>
          <w:rFonts w:ascii="宋体" w:hAnsi="宋体" w:hint="eastAsia"/>
          <w:sz w:val="24"/>
        </w:rPr>
        <w:t>3-5</w:t>
      </w:r>
      <w:r w:rsidRPr="000D092D">
        <w:rPr>
          <w:rFonts w:ascii="宋体" w:hAnsi="宋体" w:hint="eastAsia"/>
          <w:sz w:val="24"/>
        </w:rPr>
        <w:t>年期国债指数证券投资基金、易方达中债</w:t>
      </w:r>
      <w:r w:rsidRPr="000D092D">
        <w:rPr>
          <w:rFonts w:ascii="宋体" w:hAnsi="宋体" w:hint="eastAsia"/>
          <w:sz w:val="24"/>
        </w:rPr>
        <w:t>7-10</w:t>
      </w:r>
      <w:r w:rsidRPr="000D092D">
        <w:rPr>
          <w:rFonts w:ascii="宋体" w:hAnsi="宋体" w:hint="eastAsia"/>
          <w:sz w:val="24"/>
        </w:rPr>
        <w:t>年期国开行债券指数证券投资基金、易方达岁丰添利债券型证券投资基金</w:t>
      </w:r>
      <w:r w:rsidR="004744F5">
        <w:rPr>
          <w:rFonts w:ascii="宋体" w:hAnsi="宋体" w:hint="eastAsia"/>
          <w:sz w:val="24"/>
        </w:rPr>
        <w:t>（</w:t>
      </w:r>
      <w:r w:rsidR="004744F5" w:rsidRPr="00752C6E">
        <w:rPr>
          <w:rFonts w:ascii="宋体" w:hAnsi="宋体" w:hint="eastAsia"/>
          <w:sz w:val="24"/>
        </w:rPr>
        <w:t>场内简称为“</w:t>
      </w:r>
      <w:r w:rsidR="004744F5" w:rsidRPr="008C6741">
        <w:rPr>
          <w:rFonts w:ascii="宋体" w:hAnsi="宋体" w:hint="eastAsia"/>
          <w:sz w:val="24"/>
        </w:rPr>
        <w:t>易基岁丰添利LOF</w:t>
      </w:r>
      <w:r w:rsidR="004744F5" w:rsidRPr="00752C6E">
        <w:rPr>
          <w:rFonts w:ascii="宋体" w:hAnsi="宋体" w:hint="eastAsia"/>
          <w:sz w:val="24"/>
        </w:rPr>
        <w:t>”）</w:t>
      </w:r>
      <w:bookmarkStart w:id="0" w:name="_GoBack"/>
      <w:bookmarkEnd w:id="0"/>
      <w:r w:rsidRPr="000D092D">
        <w:rPr>
          <w:rFonts w:ascii="宋体" w:hAnsi="宋体" w:hint="eastAsia"/>
          <w:sz w:val="24"/>
        </w:rPr>
        <w:t>的基金经理助理。上述调整自公告之日起生效。</w:t>
      </w:r>
    </w:p>
    <w:p w:rsidR="00030170" w:rsidRPr="000D092D" w:rsidRDefault="00517FB4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517FB4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517FB4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2023</w:t>
      </w:r>
      <w:r>
        <w:rPr>
          <w:sz w:val="24"/>
        </w:rPr>
        <w:t>年</w:t>
      </w:r>
      <w:r>
        <w:rPr>
          <w:sz w:val="24"/>
        </w:rPr>
        <w:t>5</w:t>
      </w:r>
      <w:r>
        <w:rPr>
          <w:sz w:val="24"/>
        </w:rPr>
        <w:t>月</w:t>
      </w:r>
      <w:r>
        <w:rPr>
          <w:sz w:val="24"/>
        </w:rPr>
        <w:t>9</w:t>
      </w:r>
      <w:r>
        <w:rPr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517FB4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4744F5" w:rsidRPr="008E314F" w:rsidRDefault="00517FB4" w:rsidP="004744F5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>
        <w:rPr>
          <w:rStyle w:val="da"/>
          <w:rFonts w:ascii="宋体" w:hAnsi="宋体"/>
          <w:sz w:val="24"/>
        </w:rPr>
        <w:t>高梦文女士，</w:t>
      </w:r>
      <w:r w:rsidRPr="000657C3">
        <w:rPr>
          <w:rStyle w:val="da"/>
          <w:rFonts w:ascii="宋体" w:hAnsi="宋体" w:hint="eastAsia"/>
          <w:sz w:val="24"/>
        </w:rPr>
        <w:t>经济学学士</w:t>
      </w:r>
      <w:r>
        <w:rPr>
          <w:rStyle w:val="da"/>
          <w:rFonts w:ascii="宋体" w:hAnsi="宋体"/>
          <w:sz w:val="24"/>
        </w:rPr>
        <w:t>，具有</w:t>
      </w:r>
      <w:r>
        <w:rPr>
          <w:rStyle w:val="da"/>
          <w:rFonts w:ascii="宋体" w:hAnsi="宋体" w:hint="eastAsia"/>
          <w:sz w:val="24"/>
        </w:rPr>
        <w:t>1</w:t>
      </w:r>
      <w:r>
        <w:rPr>
          <w:rStyle w:val="da"/>
          <w:rFonts w:ascii="宋体" w:hAnsi="宋体"/>
          <w:sz w:val="24"/>
        </w:rPr>
        <w:t>1</w:t>
      </w:r>
      <w:r>
        <w:rPr>
          <w:rStyle w:val="da"/>
          <w:rFonts w:ascii="宋体" w:hAnsi="宋体"/>
          <w:sz w:val="24"/>
        </w:rPr>
        <w:t>年证券从业经历。现任易方达基金管理有限公司投资支持经理、基金经理助理。曾任易方达基金管理有限公司固定收益交易员。</w:t>
      </w:r>
    </w:p>
    <w:p w:rsidR="00D04DAD" w:rsidRPr="004744F5" w:rsidRDefault="00D04DAD" w:rsidP="001553BE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</w:p>
    <w:sectPr w:rsidR="00D04DAD" w:rsidRPr="004744F5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20ACD"/>
    <w:rsid w:val="00030170"/>
    <w:rsid w:val="0003157F"/>
    <w:rsid w:val="00032E20"/>
    <w:rsid w:val="0003639C"/>
    <w:rsid w:val="00040F6D"/>
    <w:rsid w:val="00043212"/>
    <w:rsid w:val="000506BD"/>
    <w:rsid w:val="00052A36"/>
    <w:rsid w:val="00063736"/>
    <w:rsid w:val="000657C3"/>
    <w:rsid w:val="00093CB2"/>
    <w:rsid w:val="000A57C2"/>
    <w:rsid w:val="000B1D2D"/>
    <w:rsid w:val="000C542E"/>
    <w:rsid w:val="000D092D"/>
    <w:rsid w:val="000D13CA"/>
    <w:rsid w:val="000D250D"/>
    <w:rsid w:val="000D30EC"/>
    <w:rsid w:val="001020F1"/>
    <w:rsid w:val="00107522"/>
    <w:rsid w:val="0011617A"/>
    <w:rsid w:val="0012574E"/>
    <w:rsid w:val="0012646D"/>
    <w:rsid w:val="0013261B"/>
    <w:rsid w:val="00145369"/>
    <w:rsid w:val="001553BE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81535"/>
    <w:rsid w:val="0028512F"/>
    <w:rsid w:val="00286FE9"/>
    <w:rsid w:val="002B6CCC"/>
    <w:rsid w:val="002B7894"/>
    <w:rsid w:val="002D352A"/>
    <w:rsid w:val="002E01C7"/>
    <w:rsid w:val="002E4FF2"/>
    <w:rsid w:val="002E7B19"/>
    <w:rsid w:val="002F6381"/>
    <w:rsid w:val="00311874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4F5"/>
    <w:rsid w:val="00474E66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17FB4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52C6E"/>
    <w:rsid w:val="00766FAA"/>
    <w:rsid w:val="00767099"/>
    <w:rsid w:val="0077298B"/>
    <w:rsid w:val="00791986"/>
    <w:rsid w:val="007927C6"/>
    <w:rsid w:val="007A7D28"/>
    <w:rsid w:val="007B4DD5"/>
    <w:rsid w:val="007B7120"/>
    <w:rsid w:val="007E0B00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B3FE5"/>
    <w:rsid w:val="008C6741"/>
    <w:rsid w:val="008C740D"/>
    <w:rsid w:val="008D0CAF"/>
    <w:rsid w:val="008E1708"/>
    <w:rsid w:val="008E1DE5"/>
    <w:rsid w:val="008E314F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A578C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D41C8"/>
    <w:rsid w:val="00BD7621"/>
    <w:rsid w:val="00C01183"/>
    <w:rsid w:val="00C02785"/>
    <w:rsid w:val="00C1483B"/>
    <w:rsid w:val="00C161C1"/>
    <w:rsid w:val="00C174A1"/>
    <w:rsid w:val="00C2600F"/>
    <w:rsid w:val="00C32BCF"/>
    <w:rsid w:val="00C32FE6"/>
    <w:rsid w:val="00C345A8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2.xml><?xml version="1.0" encoding="utf-8"?>
<SystemVariable>
  <Date/>
  <Time/>
  <User/>
</SystemVariable>
</file>

<file path=customXml/item3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4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5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Props1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D3F18B2B-23E4-4DD0-BC38-E43A06A00585}">
  <ds:schemaRefs/>
</ds:datastoreItem>
</file>

<file path=customXml/itemProps3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2023-05-08T16:02:00Z</dcterms:created>
  <dcterms:modified xsi:type="dcterms:W3CDTF">2023-05-08T16:02:00Z</dcterms:modified>
</cp:coreProperties>
</file>