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AE69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A20B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E69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4-21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20B7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775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20B73">
        <w:rPr>
          <w:rFonts w:ascii="仿宋" w:eastAsia="仿宋" w:hAnsi="仿宋" w:hint="eastAsia"/>
          <w:color w:val="000000" w:themeColor="text1"/>
          <w:sz w:val="32"/>
          <w:szCs w:val="32"/>
        </w:rPr>
        <w:t>1季度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="00A20B73" w:rsidRPr="00A20B73">
        <w:rPr>
          <w:rFonts w:ascii="仿宋" w:eastAsia="仿宋" w:hAnsi="仿宋" w:hint="eastAsia"/>
          <w:color w:val="000000" w:themeColor="text1"/>
          <w:sz w:val="32"/>
          <w:szCs w:val="32"/>
        </w:rPr>
        <w:t>万家鑫怡债券型证券投资基金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</w:t>
      </w:r>
      <w:bookmarkStart w:id="1" w:name="_GoBack"/>
      <w:bookmarkEnd w:id="1"/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</w:t>
      </w:r>
      <w:r w:rsidR="00401475"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万家科创主题灵活配置混合型证券投资基金（LOF）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7CE1"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万家瑞泽回报一年持有期混合型证券投资基金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万家惠裕回报6个月持有期混合型证券投资基金</w:t>
      </w:r>
    </w:p>
    <w:p w:rsidR="00007565" w:rsidRDefault="0000756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92、</w:t>
      </w:r>
      <w:r w:rsidRPr="00007565">
        <w:rPr>
          <w:rFonts w:ascii="仿宋" w:eastAsia="仿宋" w:hAnsi="仿宋" w:hint="eastAsia"/>
          <w:color w:val="000000" w:themeColor="text1"/>
          <w:sz w:val="32"/>
          <w:szCs w:val="32"/>
        </w:rPr>
        <w:t>万家悦兴3个月定期开放债券型发起式证券投资基金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93、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万家招瑞回报一年持有期混合型证券投资基金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94、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万家稳鑫30天滚动持有短债债券型证券投资基金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95、</w:t>
      </w:r>
      <w:r w:rsidR="00A20B73" w:rsidRPr="00A20B73">
        <w:rPr>
          <w:rFonts w:ascii="仿宋" w:eastAsia="仿宋" w:hAnsi="仿宋" w:hint="eastAsia"/>
          <w:color w:val="000000" w:themeColor="text1"/>
          <w:sz w:val="32"/>
          <w:szCs w:val="32"/>
        </w:rPr>
        <w:t>万家优享平衡混合型发起式证券投资基金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96、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万家沪港深蓝筹混合型证券投资基金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97、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万家全球成长一年持有期混合型证券投资基金</w:t>
      </w:r>
    </w:p>
    <w:p w:rsidR="00344AD1" w:rsidRDefault="00344AD1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98、</w:t>
      </w: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万家鼎鑫一年定期开放债券型发起式证券投资基金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99、万家北交所慧选两年定期开放混合型证券投资基金</w:t>
      </w:r>
    </w:p>
    <w:p w:rsidR="00344AD1" w:rsidRDefault="00344AD1" w:rsidP="00344AD1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100、万家新机遇成长一年持有期混合型发起式证券投资基金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101、万家港股通精选混合型证券投资基金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102、万家景气驱动混合型证券投资基金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万家安恒纯债3个月持有期债券型发起式证券投资基金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万家兴恒回报一年持有期混合型证券投资基金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万家鑫橙纯债债券型证券投资基金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万家聚优稳健养老目标一年持有期混合型基金中基金（FOF）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万家新能源主题混合型发起式证券投资基金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万家中证同业存单AAA指数7天持有期证券投资基金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万家匠心致远一年持有期混合型证券投资基金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万家鑫融纯债债券型证券投资基金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万家颐远均衡一年持有期混合型发起式证券投资基金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万家欣远混合型证券投资基金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万家鑫耀纯债债券型证券投资基金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万家惠利债券型证券投资基金</w:t>
      </w:r>
    </w:p>
    <w:p w:rsid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万家国证2000交易型开放式指数证券投资基金发起式联接基金</w:t>
      </w:r>
    </w:p>
    <w:p w:rsidR="00A20B73" w:rsidRDefault="00A20B73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20B73">
        <w:rPr>
          <w:rFonts w:ascii="仿宋" w:eastAsia="仿宋" w:hAnsi="仿宋" w:hint="eastAsia"/>
          <w:color w:val="000000" w:themeColor="text1"/>
          <w:sz w:val="32"/>
          <w:szCs w:val="32"/>
        </w:rPr>
        <w:t>万家洞见进取混合型发起式证券投资基金</w:t>
      </w:r>
    </w:p>
    <w:p w:rsidR="00A20B73" w:rsidRPr="00677592" w:rsidRDefault="00A20B73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20B73">
        <w:rPr>
          <w:rFonts w:ascii="仿宋" w:eastAsia="仿宋" w:hAnsi="仿宋" w:hint="eastAsia"/>
          <w:color w:val="000000" w:themeColor="text1"/>
          <w:sz w:val="32"/>
          <w:szCs w:val="32"/>
        </w:rPr>
        <w:t>万家沪深300成长交易型开放式指数证券投资基金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20B7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20B7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20B7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956DCA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20B7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20B7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20B7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AE" w:rsidRDefault="00A86AAE" w:rsidP="009A149B">
      <w:r>
        <w:separator/>
      </w:r>
    </w:p>
  </w:endnote>
  <w:endnote w:type="continuationSeparator" w:id="0">
    <w:p w:rsidR="00A86AAE" w:rsidRDefault="00A86A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24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6960" w:rsidRPr="00AE69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24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6960" w:rsidRPr="00AE69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AE" w:rsidRDefault="00A86AAE" w:rsidP="009A149B">
      <w:r>
        <w:separator/>
      </w:r>
    </w:p>
  </w:footnote>
  <w:footnote w:type="continuationSeparator" w:id="0">
    <w:p w:rsidR="00A86AAE" w:rsidRDefault="00A86A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A12"/>
    <w:rsid w:val="0000756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EDE"/>
    <w:rsid w:val="00056EE0"/>
    <w:rsid w:val="00057323"/>
    <w:rsid w:val="00060B6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4AD1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1475"/>
    <w:rsid w:val="00405ADB"/>
    <w:rsid w:val="004254EE"/>
    <w:rsid w:val="00430D19"/>
    <w:rsid w:val="00433480"/>
    <w:rsid w:val="0043655D"/>
    <w:rsid w:val="00437D86"/>
    <w:rsid w:val="0044087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D1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9A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77592"/>
    <w:rsid w:val="006832A2"/>
    <w:rsid w:val="00684A20"/>
    <w:rsid w:val="00690EC4"/>
    <w:rsid w:val="006962CB"/>
    <w:rsid w:val="006A0BB0"/>
    <w:rsid w:val="006A7F42"/>
    <w:rsid w:val="006B08E6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452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6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8E7BD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57CE1"/>
    <w:rsid w:val="0096029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0B73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AAE"/>
    <w:rsid w:val="00A87DCB"/>
    <w:rsid w:val="00AB49A1"/>
    <w:rsid w:val="00AC1161"/>
    <w:rsid w:val="00AD18DD"/>
    <w:rsid w:val="00AD562B"/>
    <w:rsid w:val="00AE3F47"/>
    <w:rsid w:val="00AE6960"/>
    <w:rsid w:val="00AE69BF"/>
    <w:rsid w:val="00AF7347"/>
    <w:rsid w:val="00B005A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2470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5D30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36806"/>
    <w:rsid w:val="00E5059C"/>
    <w:rsid w:val="00E54C06"/>
    <w:rsid w:val="00E5664A"/>
    <w:rsid w:val="00E56A0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14BD-0AC7-4950-829A-EFD45D1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4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2023-04-20T16:05:00Z</dcterms:created>
  <dcterms:modified xsi:type="dcterms:W3CDTF">2023-04-20T16:05:00Z</dcterms:modified>
</cp:coreProperties>
</file>