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7A7B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7A7B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A7B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24157" w:rsidRPr="00C24157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B46D5" w:rsidRPr="005B46D5">
        <w:rPr>
          <w:rFonts w:ascii="仿宋" w:eastAsia="仿宋" w:hAnsi="仿宋" w:hint="eastAsia"/>
          <w:color w:val="000000" w:themeColor="text1"/>
          <w:sz w:val="32"/>
          <w:szCs w:val="32"/>
        </w:rPr>
        <w:t>尚正臻惠一年定期开放债券型发起式证券投资基金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278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78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6D5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B26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4157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A30B-6CEA-46E5-A5AC-B64A1D6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2023-04-14T16:01:00Z</dcterms:created>
  <dcterms:modified xsi:type="dcterms:W3CDTF">2023-04-14T16:01:00Z</dcterms:modified>
</cp:coreProperties>
</file>