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D" w:rsidRDefault="007000D9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中银基金管理有限公司旗下基金</w:t>
      </w:r>
    </w:p>
    <w:p w:rsidR="00B55B4D" w:rsidRDefault="000E75FA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2022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</w:t>
      </w:r>
      <w:r w:rsidR="00DE65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年度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报告提示性公告</w:t>
      </w:r>
    </w:p>
    <w:p w:rsidR="00B55B4D" w:rsidRDefault="00B55B4D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基金</w:t>
      </w:r>
      <w:r w:rsidR="00DE65E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中银基金管理有限公司旗下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6095"/>
      </w:tblGrid>
      <w:tr w:rsidR="00DE65E3" w:rsidRPr="00717CF7" w:rsidTr="00DE65E3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中银中国精选混合型开放式证券投资基金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中银货币市场证券投资基金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中银持续增长混合型证券投资基金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中银收益混合型证券投资基金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中银动态策略混合型证券投资基金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中银稳健增利债券型证券投资基金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中银行业优选灵活配置混合型证券投资基金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</w:t>
            </w: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t>指数增强型证券投资基金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中银蓝筹精选灵活配置混合型证券投资基金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中银价值精选灵活配置混合型证券投资基金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中银稳健双利债券型证券投资基金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中银全球策略证券投资基金</w:t>
            </w:r>
            <w:r w:rsidR="008D5662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910BB8">
              <w:rPr>
                <w:color w:val="000000"/>
                <w:sz w:val="18"/>
                <w:szCs w:val="18"/>
              </w:rPr>
              <w:t>FOF</w:t>
            </w:r>
            <w:r w:rsidR="008D5662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DE65E3" w:rsidRPr="00717CF7" w:rsidTr="00DE65E3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上证国有企业</w:t>
            </w: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t>交易型开放式指数证券投资基金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中银转债增强债券型证券投资基金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中银中小盘成长混合型证券投资基金</w:t>
            </w:r>
          </w:p>
        </w:tc>
      </w:tr>
      <w:tr w:rsidR="00DE65E3" w:rsidRPr="00717CF7" w:rsidTr="00DE65E3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中银信用增利债券型证券投资基金</w:t>
            </w:r>
            <w:r w:rsidR="008D5662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8D5662">
              <w:rPr>
                <w:rFonts w:hint="eastAsia"/>
                <w:color w:val="000000"/>
                <w:sz w:val="18"/>
                <w:szCs w:val="18"/>
              </w:rPr>
              <w:t>L</w:t>
            </w:r>
            <w:r w:rsidR="008D5662">
              <w:rPr>
                <w:color w:val="000000"/>
                <w:sz w:val="18"/>
                <w:szCs w:val="18"/>
              </w:rPr>
              <w:t>OF</w:t>
            </w:r>
            <w:r w:rsidR="008D5662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DE65E3" w:rsidRPr="00717CF7" w:rsidTr="00DE65E3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中银沪深</w:t>
            </w: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  <w:r>
              <w:rPr>
                <w:rFonts w:hint="eastAsia"/>
                <w:color w:val="000000"/>
                <w:sz w:val="18"/>
                <w:szCs w:val="18"/>
              </w:rPr>
              <w:t>等权重指数证券投资基金</w:t>
            </w:r>
            <w:r w:rsidR="006817F4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6817F4">
              <w:rPr>
                <w:rFonts w:hint="eastAsia"/>
                <w:color w:val="000000"/>
                <w:sz w:val="18"/>
                <w:szCs w:val="18"/>
              </w:rPr>
              <w:t>L</w:t>
            </w:r>
            <w:r w:rsidR="006817F4">
              <w:rPr>
                <w:color w:val="000000"/>
                <w:sz w:val="18"/>
                <w:szCs w:val="18"/>
              </w:rPr>
              <w:t>OF</w:t>
            </w:r>
            <w:r w:rsidR="006817F4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中银主题策略混合型证券投资基金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中银稳健策略灵活配置混合型证券投资基金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中银添瑞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个月定期开放债券型证券投资基金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中银纯债债券型证券投资基金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中银欣享利率债债券型证券投资基金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中银聚享债券型证券投资基金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中银稳健添利债券型发起式证券投资基金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中银消费主题混合型证券投资基金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中银美丽中国混合型证券投资基金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中银新回报灵活配置混合型证券投资基金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中银互利半年定期开放债券型证券投资基金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中银惠利纯债半年定期开放债券型证券投资基金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中银中高等级债券型证券投资基金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中银优秀企业混合型证券投资基金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中银活期宝货币市场基金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中银多策略灵活配置混合型证券投资基金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中银健康生活混合型证券投资基金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中银薪钱包货币市场基金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中银产业债债券型证券投资基金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中银新经济灵活配置混合型证券投资基金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中银安心回报半年定期开放债券型证券投资基金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中银研究精选灵活配置混合型证券投资基金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中银恒利半年定期开放债券型证券投资基金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中银新动力股票型证券投资基金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中银宏观策略灵活配置混合型证券投资基金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中银新趋势灵活配置混合型证券投资基金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中银智能制造股票型证券投资基金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中银国有企业债债券型证券投资基金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中银新财富灵活配置混合型证券投资基金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中银新机遇灵活配置混合型证券投资基金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中银战略新兴产业股票型证券投资基金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中银机构现金管理货币市场基金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中银美元债债券型证券投资基金</w:t>
            </w:r>
            <w:r w:rsidR="008D5662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8D5662">
              <w:rPr>
                <w:rFonts w:hint="eastAsia"/>
                <w:color w:val="000000"/>
                <w:sz w:val="18"/>
                <w:szCs w:val="18"/>
              </w:rPr>
              <w:t>Q</w:t>
            </w:r>
            <w:r w:rsidR="008D5662">
              <w:rPr>
                <w:color w:val="000000"/>
                <w:sz w:val="18"/>
                <w:szCs w:val="18"/>
              </w:rPr>
              <w:t>DII</w:t>
            </w:r>
            <w:r w:rsidR="008D5662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中银稳进策略灵活配置混合型证券投资基金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中银宝利灵活配置混合型证券投资基金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中银瑞利灵活配置混合型证券投资基金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中银珍利灵活配置混合型证券投资基金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中银鑫利灵活配置混合型证券投资基金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中银益利灵活配置混合型证券投资基金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中银裕利灵活配置混合型证券投资基金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中银腾利灵活配置混合型证券投资基金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中银永利半年定期开放债券型证券投资基金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中银季季红定期开放债券型证券投资基金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中银宏利灵活配置混合型证券投资基金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中银颐利灵活配置混合型证券投资基金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中银丰利灵活配置混合型证券投资基金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中银睿享定期开放债券型发起式证券投资基金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中银悦享定期开放债券型发起式证券投资基金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中银丰润定期开放债券型发起式证券投资基金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中银量化精选灵活配置混合型证券投资基金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中银广利灵活配置混合型证券投资基金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中银润利灵活配置混合型证券投资基金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中银锦利灵活配置混合型证券投资基金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中银丰庆定期开放债券型证券投资基金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中银富享定期开放债券型发起式证券投资基金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中银如意宝货币市场基金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中银丰实定期开放债券型发起式证券投资基金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中银丰和定期开放债券型发起式证券投资基金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中银金融地产混合型证券投资基金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中银信享定期开放债券型发起式证券投资基金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中银量化价值混合型证券投资基金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中银丰进定期开放债券型发起式证券投资基金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中银利享定期开放债券型证券投资基金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中银丰禧定期开放债券型发起式证券投资基金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中银丰荣定期开放债券型发起式证券投资基金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中银智享债券型证券投资基金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中银改革红利灵活配置混合型证券投资基金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中银泰享定期开放债券型发起式证券投资基金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中银景福回报混合型证券投资基金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中银医疗保健灵活配置混合型证券投资基金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中银中债</w:t>
            </w:r>
            <w:r>
              <w:rPr>
                <w:rFonts w:hint="eastAsia"/>
                <w:color w:val="000000"/>
                <w:sz w:val="18"/>
                <w:szCs w:val="18"/>
              </w:rPr>
              <w:t>3-5</w:t>
            </w:r>
            <w:r>
              <w:rPr>
                <w:rFonts w:hint="eastAsia"/>
                <w:color w:val="000000"/>
                <w:sz w:val="18"/>
                <w:szCs w:val="18"/>
              </w:rPr>
              <w:t>年期农发行债券指数证券投资基金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中银双息回报混合型证券投资基金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中银安享债券型证券投资基金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中银弘享债券型证券投资基金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中银稳汇短债债券型证券投资基金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中银安康稳健养老目标一年持有期混合型基金中基金（</w:t>
            </w:r>
            <w:r>
              <w:rPr>
                <w:rFonts w:hint="eastAsia"/>
                <w:color w:val="000000"/>
                <w:sz w:val="18"/>
                <w:szCs w:val="18"/>
              </w:rPr>
              <w:t>FOF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中银景元回报混合型证券投资基金</w:t>
            </w:r>
          </w:p>
        </w:tc>
      </w:tr>
      <w:tr w:rsidR="00DE65E3" w:rsidRPr="00717CF7" w:rsidTr="00DE65E3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中银中债</w:t>
            </w:r>
            <w:r>
              <w:rPr>
                <w:rFonts w:hint="eastAsia"/>
                <w:color w:val="000000"/>
                <w:sz w:val="18"/>
                <w:szCs w:val="18"/>
              </w:rPr>
              <w:t>1-3</w:t>
            </w:r>
            <w:r>
              <w:rPr>
                <w:rFonts w:hint="eastAsia"/>
                <w:color w:val="000000"/>
                <w:sz w:val="18"/>
                <w:szCs w:val="18"/>
              </w:rPr>
              <w:t>年期国开行债券指数证券投资基金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中银产业精选混合型证券投资基金</w:t>
            </w:r>
          </w:p>
        </w:tc>
      </w:tr>
      <w:tr w:rsidR="00DE65E3" w:rsidRPr="00717CF7" w:rsidTr="00DE65E3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中银福建国有企业债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个月定期开放债券型证券投资基金</w:t>
            </w:r>
          </w:p>
        </w:tc>
      </w:tr>
      <w:tr w:rsidR="00DE65E3" w:rsidRPr="00717CF7" w:rsidTr="00DE65E3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中银中债</w:t>
            </w:r>
            <w:r>
              <w:rPr>
                <w:rFonts w:hint="eastAsia"/>
                <w:color w:val="000000"/>
                <w:sz w:val="18"/>
                <w:szCs w:val="18"/>
              </w:rPr>
              <w:t>1-3</w:t>
            </w:r>
            <w:r>
              <w:rPr>
                <w:rFonts w:hint="eastAsia"/>
                <w:color w:val="000000"/>
                <w:sz w:val="18"/>
                <w:szCs w:val="18"/>
              </w:rPr>
              <w:t>年期农发行债券指数证券投资基金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中银汇享债券型证券投资基金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中银民丰回报混合型证券投资基金</w:t>
            </w:r>
          </w:p>
        </w:tc>
      </w:tr>
      <w:tr w:rsidR="00DE65E3" w:rsidRPr="00717CF7" w:rsidTr="00DE65E3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中银康享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个月定期开放债券型发起式证券投资基金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中银瑞福浮动净值型发起式货币市场基金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中银招利债券型证券投资基金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中银创新医疗混合型证券投资基金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中银宁享债券型证券投资基金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中银澳享一年定期开放债券型发起式证券投资基金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中银高质量发展机遇混合型证券投资基金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中银同享一年定期开放债券型发起式证券投资基金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中银安康平衡养老目标三年持有期混合型发起式基金中基金</w:t>
            </w:r>
            <w:r w:rsidR="00910BB8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910BB8">
              <w:rPr>
                <w:rFonts w:hint="eastAsia"/>
                <w:color w:val="000000"/>
                <w:sz w:val="18"/>
                <w:szCs w:val="18"/>
              </w:rPr>
              <w:t>FOF</w:t>
            </w:r>
            <w:r w:rsidR="00910BB8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DE65E3" w:rsidRPr="00717CF7" w:rsidTr="00DE65E3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</w:t>
            </w: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t>交易型开放式指数证券投资基金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中银恒优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中银大健康股票型证券投资基金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中银亚太精选债券型证券投资基金</w:t>
            </w:r>
            <w:r w:rsidR="008D5662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8D5662">
              <w:rPr>
                <w:rFonts w:hint="eastAsia"/>
                <w:color w:val="000000"/>
                <w:sz w:val="18"/>
                <w:szCs w:val="18"/>
              </w:rPr>
              <w:t>Q</w:t>
            </w:r>
            <w:r w:rsidR="008D5662">
              <w:rPr>
                <w:color w:val="000000"/>
                <w:sz w:val="18"/>
                <w:szCs w:val="18"/>
              </w:rPr>
              <w:t>DII</w:t>
            </w:r>
            <w:r w:rsidR="008D5662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中银顺兴回报一年持有期混合型证券投资基金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中银添盛</w:t>
            </w: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  <w:r>
              <w:rPr>
                <w:rFonts w:hint="eastAsia"/>
                <w:color w:val="000000"/>
                <w:sz w:val="18"/>
                <w:szCs w:val="18"/>
              </w:rPr>
              <w:t>个月定期开放债券型证券投资基金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中银科技创新一年定期开放混合型证券投资基金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中银内核驱动股票型证券投资基金</w:t>
            </w:r>
          </w:p>
        </w:tc>
      </w:tr>
      <w:tr w:rsidR="00DE65E3" w:rsidRPr="00717CF7" w:rsidTr="00DE65E3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中银上海金交易型开放式证券投资基金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中银景泰回报混合型证券投资基金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中银上海金交易型开放式证券投资基金联接基金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中银养老目标日期</w:t>
            </w:r>
            <w:r>
              <w:rPr>
                <w:rFonts w:hint="eastAsia"/>
                <w:color w:val="000000"/>
                <w:sz w:val="18"/>
                <w:szCs w:val="18"/>
              </w:rPr>
              <w:t>2040</w:t>
            </w:r>
            <w:r>
              <w:rPr>
                <w:rFonts w:hint="eastAsia"/>
                <w:color w:val="000000"/>
                <w:sz w:val="18"/>
                <w:szCs w:val="18"/>
              </w:rPr>
              <w:t>三年持有期混合型发起式基金中基金</w:t>
            </w:r>
            <w:r>
              <w:rPr>
                <w:rFonts w:hint="eastAsia"/>
                <w:color w:val="000000"/>
                <w:sz w:val="18"/>
                <w:szCs w:val="18"/>
              </w:rPr>
              <w:t>(FOF)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</w:t>
            </w: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t>交易型开放式指数证券投资基金联接基金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中银顺盈回报一年持有期混合型证券投资基金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E3" w:rsidRDefault="00DE65E3" w:rsidP="00DE65E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中银中债</w:t>
            </w:r>
            <w:r>
              <w:rPr>
                <w:rFonts w:hint="eastAsia"/>
                <w:color w:val="000000"/>
                <w:sz w:val="20"/>
                <w:szCs w:val="20"/>
              </w:rPr>
              <w:t>1-5</w:t>
            </w:r>
            <w:r>
              <w:rPr>
                <w:rFonts w:hint="eastAsia"/>
                <w:color w:val="000000"/>
                <w:sz w:val="20"/>
                <w:szCs w:val="20"/>
              </w:rPr>
              <w:t>年期国开行债券指数证券投资基金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中银成长优选股票型证券投资基金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中银彭博政策性银行债券</w:t>
            </w:r>
            <w:r>
              <w:rPr>
                <w:rFonts w:hint="eastAsia"/>
                <w:color w:val="000000"/>
                <w:sz w:val="18"/>
                <w:szCs w:val="18"/>
              </w:rPr>
              <w:t>1-5</w:t>
            </w:r>
            <w:r>
              <w:rPr>
                <w:rFonts w:hint="eastAsia"/>
                <w:color w:val="000000"/>
                <w:sz w:val="18"/>
                <w:szCs w:val="18"/>
              </w:rPr>
              <w:t>年指数证券投资基金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中银顺泽回报一年持有期混合型证券投资基金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中银港股通优势成长股票型证券投资基金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中银恒泰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中银嘉享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个月定期开放债券型证券投资基金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中银顺宁回报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中银通利债券型证券投资基金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中银臻享债券型证券投资基金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中银鑫新消费成长混合型证券投资基金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69022A" w:rsidP="006817F4">
            <w:pPr>
              <w:rPr>
                <w:color w:val="000000"/>
                <w:sz w:val="18"/>
                <w:szCs w:val="18"/>
              </w:rPr>
            </w:pPr>
            <w:hyperlink r:id="rId7" w:tgtFrame="_blank" w:history="1">
              <w:r w:rsidR="006817F4">
                <w:rPr>
                  <w:rStyle w:val="aa"/>
                  <w:rFonts w:ascii="microsoft yahei" w:hAnsi="microsoft yahei"/>
                  <w:color w:val="333333"/>
                  <w:sz w:val="18"/>
                  <w:szCs w:val="18"/>
                  <w:shd w:val="clear" w:color="auto" w:fill="FFFFFF"/>
                </w:rPr>
                <w:t>中银兴利稳健回报灵活配置混合型证券投资基金</w:t>
              </w:r>
            </w:hyperlink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中银上海清算所</w:t>
            </w:r>
            <w:r>
              <w:rPr>
                <w:rFonts w:hint="eastAsia"/>
                <w:color w:val="000000"/>
                <w:sz w:val="18"/>
                <w:szCs w:val="18"/>
              </w:rPr>
              <w:t>0-5</w:t>
            </w:r>
            <w:r>
              <w:rPr>
                <w:rFonts w:hint="eastAsia"/>
                <w:color w:val="000000"/>
                <w:sz w:val="18"/>
                <w:szCs w:val="18"/>
              </w:rPr>
              <w:t>年农发行债券指数证券投资基金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中银添禧丰禄稳健养老目标一年持有期混合型基金中基金（</w:t>
            </w:r>
            <w:r>
              <w:rPr>
                <w:rFonts w:hint="eastAsia"/>
                <w:color w:val="000000"/>
                <w:sz w:val="18"/>
                <w:szCs w:val="18"/>
              </w:rPr>
              <w:t>FOF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中银恒嘉</w:t>
            </w: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  <w:r>
              <w:rPr>
                <w:rFonts w:hint="eastAsia"/>
                <w:color w:val="000000"/>
                <w:sz w:val="18"/>
                <w:szCs w:val="18"/>
              </w:rPr>
              <w:t>天滚动持有短债债券型证券投资基金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中银核心精选混合型证券投资基金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</w:t>
            </w:r>
            <w:r>
              <w:rPr>
                <w:rFonts w:hint="eastAsia"/>
                <w:color w:val="000000"/>
                <w:sz w:val="18"/>
                <w:szCs w:val="18"/>
              </w:rPr>
              <w:t>800</w:t>
            </w:r>
            <w:r>
              <w:rPr>
                <w:rFonts w:hint="eastAsia"/>
                <w:color w:val="000000"/>
                <w:sz w:val="18"/>
                <w:szCs w:val="18"/>
              </w:rPr>
              <w:t>指数型发起式证券投资基金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中银恒悦</w:t>
            </w: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  <w:r>
              <w:rPr>
                <w:rFonts w:hint="eastAsia"/>
                <w:color w:val="000000"/>
                <w:sz w:val="18"/>
                <w:szCs w:val="18"/>
              </w:rPr>
              <w:t>天持有期债券型证券投资基金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中银民利一年持有期债券型证券投资基金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中银养老目标日期</w:t>
            </w:r>
            <w:r>
              <w:rPr>
                <w:rFonts w:hint="eastAsia"/>
                <w:color w:val="000000"/>
                <w:sz w:val="18"/>
                <w:szCs w:val="18"/>
              </w:rPr>
              <w:t>2050</w:t>
            </w:r>
            <w:r>
              <w:rPr>
                <w:rFonts w:hint="eastAsia"/>
                <w:color w:val="000000"/>
                <w:sz w:val="18"/>
                <w:szCs w:val="18"/>
              </w:rPr>
              <w:t>五年持有期混合型发起式基金中基金</w:t>
            </w:r>
            <w:r>
              <w:rPr>
                <w:rFonts w:hint="eastAsia"/>
                <w:color w:val="000000"/>
                <w:sz w:val="18"/>
                <w:szCs w:val="18"/>
              </w:rPr>
              <w:t>(FOF)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中银沃享一年定期开放债券型发起式基金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中银远见成长混合型证券投资基金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中银荣享债券型基金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中银中证同业存单</w:t>
            </w:r>
            <w:r>
              <w:rPr>
                <w:rFonts w:hint="eastAsia"/>
                <w:color w:val="000000"/>
                <w:sz w:val="18"/>
                <w:szCs w:val="18"/>
              </w:rPr>
              <w:t>AAA</w:t>
            </w:r>
            <w:r>
              <w:rPr>
                <w:rFonts w:hint="eastAsia"/>
                <w:color w:val="000000"/>
                <w:sz w:val="18"/>
                <w:szCs w:val="18"/>
              </w:rPr>
              <w:t>指数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天持有期证券投资基金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中银誉享一年定期开放债券型发起式证券投资基金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中银慧泽平衡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个月持有期混合型发起式基金中基金（</w:t>
            </w:r>
            <w:r>
              <w:rPr>
                <w:rFonts w:hint="eastAsia"/>
                <w:color w:val="000000"/>
                <w:sz w:val="18"/>
                <w:szCs w:val="18"/>
              </w:rPr>
              <w:t>FOF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中银慧泽积极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个月持有期混合型发起式基金中基金（</w:t>
            </w:r>
            <w:r>
              <w:rPr>
                <w:rFonts w:hint="eastAsia"/>
                <w:color w:val="000000"/>
                <w:sz w:val="18"/>
                <w:szCs w:val="18"/>
              </w:rPr>
              <w:t>FOF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  <w:hideMark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中银慧泽稳健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个月持有期混合型发起式基金中基金（</w:t>
            </w:r>
            <w:r>
              <w:rPr>
                <w:rFonts w:hint="eastAsia"/>
                <w:color w:val="000000"/>
                <w:sz w:val="18"/>
                <w:szCs w:val="18"/>
              </w:rPr>
              <w:t>FOF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中银季季享</w:t>
            </w:r>
            <w:r>
              <w:rPr>
                <w:rFonts w:hint="eastAsia"/>
                <w:color w:val="000000"/>
                <w:sz w:val="18"/>
                <w:szCs w:val="18"/>
              </w:rPr>
              <w:t>90</w:t>
            </w:r>
            <w:r>
              <w:rPr>
                <w:rFonts w:hint="eastAsia"/>
                <w:color w:val="000000"/>
                <w:sz w:val="18"/>
                <w:szCs w:val="18"/>
              </w:rPr>
              <w:t>天滚动持有中短债债券型基金</w:t>
            </w:r>
          </w:p>
        </w:tc>
      </w:tr>
      <w:tr w:rsidR="00DE65E3" w:rsidRPr="00717CF7" w:rsidTr="008F36B2">
        <w:trPr>
          <w:trHeight w:val="270"/>
        </w:trPr>
        <w:tc>
          <w:tcPr>
            <w:tcW w:w="817" w:type="dxa"/>
            <w:noWrap/>
          </w:tcPr>
          <w:p w:rsidR="00DE65E3" w:rsidRPr="00717CF7" w:rsidRDefault="00DE65E3" w:rsidP="00DE65E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5E3" w:rsidRDefault="00DE65E3" w:rsidP="00DE65E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中银稳健景盈一年持有期混合型证券投资基金</w:t>
            </w:r>
          </w:p>
        </w:tc>
      </w:tr>
    </w:tbl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B85" w:rsidRDefault="00352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="00DE65E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报告全文于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B5A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DE65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DE65E3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日在本公司网站（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</w:t>
      </w: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B5A7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DE65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DE65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B5A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55B4D" w:rsidSect="0069022A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73" w:rsidRDefault="003E7E73">
      <w:r>
        <w:separator/>
      </w:r>
    </w:p>
  </w:endnote>
  <w:endnote w:type="continuationSeparator" w:id="0">
    <w:p w:rsidR="003E7E73" w:rsidRDefault="003E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B55B4D" w:rsidRDefault="0069022A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5F46AA" w:rsidRPr="005F46AA">
          <w:rPr>
            <w:noProof/>
            <w:lang w:val="zh-CN"/>
          </w:rPr>
          <w:t>2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B55B4D" w:rsidRDefault="0069022A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5F46AA" w:rsidRPr="005F46AA">
          <w:rPr>
            <w:noProof/>
            <w:lang w:val="zh-CN"/>
          </w:rPr>
          <w:t>1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73" w:rsidRDefault="003E7E73">
      <w:r>
        <w:separator/>
      </w:r>
    </w:p>
  </w:footnote>
  <w:footnote w:type="continuationSeparator" w:id="0">
    <w:p w:rsidR="003E7E73" w:rsidRDefault="003E7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0AB6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4BB"/>
    <w:rsid w:val="000A588E"/>
    <w:rsid w:val="000B53A5"/>
    <w:rsid w:val="000C06E1"/>
    <w:rsid w:val="000C1032"/>
    <w:rsid w:val="000D18EF"/>
    <w:rsid w:val="000D5B89"/>
    <w:rsid w:val="000E13E9"/>
    <w:rsid w:val="000E1BE7"/>
    <w:rsid w:val="000E5C6C"/>
    <w:rsid w:val="000E75FA"/>
    <w:rsid w:val="000E7D66"/>
    <w:rsid w:val="000F07E6"/>
    <w:rsid w:val="000F407E"/>
    <w:rsid w:val="000F6458"/>
    <w:rsid w:val="001039BC"/>
    <w:rsid w:val="001279BE"/>
    <w:rsid w:val="00127F23"/>
    <w:rsid w:val="0013251E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6E6"/>
    <w:rsid w:val="00191702"/>
    <w:rsid w:val="00192262"/>
    <w:rsid w:val="00194789"/>
    <w:rsid w:val="001A593B"/>
    <w:rsid w:val="001B5F2A"/>
    <w:rsid w:val="001C1398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804"/>
    <w:rsid w:val="002B7B4F"/>
    <w:rsid w:val="002C01D9"/>
    <w:rsid w:val="002C5D36"/>
    <w:rsid w:val="002D257B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2B8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CD0"/>
    <w:rsid w:val="003C0A7B"/>
    <w:rsid w:val="003C2820"/>
    <w:rsid w:val="003C3CB5"/>
    <w:rsid w:val="003C5A1A"/>
    <w:rsid w:val="003D0424"/>
    <w:rsid w:val="003D319F"/>
    <w:rsid w:val="003D32D7"/>
    <w:rsid w:val="003D4F60"/>
    <w:rsid w:val="003E7E73"/>
    <w:rsid w:val="003F4E13"/>
    <w:rsid w:val="003F6647"/>
    <w:rsid w:val="003F6960"/>
    <w:rsid w:val="0040020D"/>
    <w:rsid w:val="00405ADB"/>
    <w:rsid w:val="00406AE5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B5A7F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2634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078D"/>
    <w:rsid w:val="00596AC1"/>
    <w:rsid w:val="005A408B"/>
    <w:rsid w:val="005A46AE"/>
    <w:rsid w:val="005A77EA"/>
    <w:rsid w:val="005B5746"/>
    <w:rsid w:val="005C00AF"/>
    <w:rsid w:val="005C190C"/>
    <w:rsid w:val="005C3541"/>
    <w:rsid w:val="005C7C95"/>
    <w:rsid w:val="005D2056"/>
    <w:rsid w:val="005D3C24"/>
    <w:rsid w:val="005D4528"/>
    <w:rsid w:val="005D54F3"/>
    <w:rsid w:val="005E088E"/>
    <w:rsid w:val="005E0F00"/>
    <w:rsid w:val="005F46AA"/>
    <w:rsid w:val="005F4D9C"/>
    <w:rsid w:val="005F559E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17F4"/>
    <w:rsid w:val="006832A2"/>
    <w:rsid w:val="00684A20"/>
    <w:rsid w:val="0069022A"/>
    <w:rsid w:val="00690EC4"/>
    <w:rsid w:val="006962CB"/>
    <w:rsid w:val="006A0BB0"/>
    <w:rsid w:val="006A7F42"/>
    <w:rsid w:val="006B1BB8"/>
    <w:rsid w:val="006B30AA"/>
    <w:rsid w:val="006B4697"/>
    <w:rsid w:val="006D0ADE"/>
    <w:rsid w:val="006D17EF"/>
    <w:rsid w:val="006E3761"/>
    <w:rsid w:val="006E4941"/>
    <w:rsid w:val="006E55E9"/>
    <w:rsid w:val="006E5DE5"/>
    <w:rsid w:val="006E7335"/>
    <w:rsid w:val="006F1E9F"/>
    <w:rsid w:val="006F4857"/>
    <w:rsid w:val="006F6724"/>
    <w:rsid w:val="0070004D"/>
    <w:rsid w:val="007000D9"/>
    <w:rsid w:val="007006AE"/>
    <w:rsid w:val="00702423"/>
    <w:rsid w:val="00702449"/>
    <w:rsid w:val="00702F48"/>
    <w:rsid w:val="00705694"/>
    <w:rsid w:val="00714CEA"/>
    <w:rsid w:val="007159A1"/>
    <w:rsid w:val="0071642F"/>
    <w:rsid w:val="00717CF7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0C01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57A7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76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3A9"/>
    <w:rsid w:val="008A1AFA"/>
    <w:rsid w:val="008A2CE2"/>
    <w:rsid w:val="008A3460"/>
    <w:rsid w:val="008B188C"/>
    <w:rsid w:val="008B539C"/>
    <w:rsid w:val="008B77D5"/>
    <w:rsid w:val="008C155D"/>
    <w:rsid w:val="008D4634"/>
    <w:rsid w:val="008D5662"/>
    <w:rsid w:val="008E0912"/>
    <w:rsid w:val="008E0F6D"/>
    <w:rsid w:val="008E4CD7"/>
    <w:rsid w:val="008E58F7"/>
    <w:rsid w:val="008E6EC1"/>
    <w:rsid w:val="008F5C22"/>
    <w:rsid w:val="00903815"/>
    <w:rsid w:val="00903C0A"/>
    <w:rsid w:val="009062C4"/>
    <w:rsid w:val="0090723B"/>
    <w:rsid w:val="00910193"/>
    <w:rsid w:val="00910BB8"/>
    <w:rsid w:val="0092312D"/>
    <w:rsid w:val="00933628"/>
    <w:rsid w:val="00936367"/>
    <w:rsid w:val="00936C1B"/>
    <w:rsid w:val="009465EA"/>
    <w:rsid w:val="009506DC"/>
    <w:rsid w:val="0095479A"/>
    <w:rsid w:val="00955B24"/>
    <w:rsid w:val="009566C4"/>
    <w:rsid w:val="00956DD9"/>
    <w:rsid w:val="009628AE"/>
    <w:rsid w:val="009660DD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1F27"/>
    <w:rsid w:val="009C33BF"/>
    <w:rsid w:val="009C3820"/>
    <w:rsid w:val="009D1E9D"/>
    <w:rsid w:val="009D5E7C"/>
    <w:rsid w:val="009E35EB"/>
    <w:rsid w:val="009E64F2"/>
    <w:rsid w:val="009E6E60"/>
    <w:rsid w:val="009E7875"/>
    <w:rsid w:val="009E79E5"/>
    <w:rsid w:val="009F132F"/>
    <w:rsid w:val="009F6095"/>
    <w:rsid w:val="009F72D1"/>
    <w:rsid w:val="009F7C09"/>
    <w:rsid w:val="00A144A6"/>
    <w:rsid w:val="00A16655"/>
    <w:rsid w:val="00A21627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01DB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15FB"/>
    <w:rsid w:val="00B331DD"/>
    <w:rsid w:val="00B33F4A"/>
    <w:rsid w:val="00B41297"/>
    <w:rsid w:val="00B504F2"/>
    <w:rsid w:val="00B517DE"/>
    <w:rsid w:val="00B51CE1"/>
    <w:rsid w:val="00B55B4D"/>
    <w:rsid w:val="00B61D0F"/>
    <w:rsid w:val="00B64EDD"/>
    <w:rsid w:val="00B65E43"/>
    <w:rsid w:val="00B725A0"/>
    <w:rsid w:val="00B7491E"/>
    <w:rsid w:val="00B763C4"/>
    <w:rsid w:val="00B91560"/>
    <w:rsid w:val="00B933D2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39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A67"/>
    <w:rsid w:val="00C972C4"/>
    <w:rsid w:val="00C97549"/>
    <w:rsid w:val="00CA1FEF"/>
    <w:rsid w:val="00CA25FC"/>
    <w:rsid w:val="00CA4D5E"/>
    <w:rsid w:val="00CA6A56"/>
    <w:rsid w:val="00CB1832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02807"/>
    <w:rsid w:val="00D10B1F"/>
    <w:rsid w:val="00D11E1F"/>
    <w:rsid w:val="00D20C81"/>
    <w:rsid w:val="00D23BBC"/>
    <w:rsid w:val="00D30ABC"/>
    <w:rsid w:val="00D3262F"/>
    <w:rsid w:val="00D32A80"/>
    <w:rsid w:val="00D361FE"/>
    <w:rsid w:val="00D36E74"/>
    <w:rsid w:val="00D4058A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12F"/>
    <w:rsid w:val="00D937BD"/>
    <w:rsid w:val="00DA2D7C"/>
    <w:rsid w:val="00DB6F0A"/>
    <w:rsid w:val="00DD7BAA"/>
    <w:rsid w:val="00DE0680"/>
    <w:rsid w:val="00DE0FFA"/>
    <w:rsid w:val="00DE4168"/>
    <w:rsid w:val="00DE65E3"/>
    <w:rsid w:val="00DE6A70"/>
    <w:rsid w:val="00DF3DF3"/>
    <w:rsid w:val="00DF5AA8"/>
    <w:rsid w:val="00E071C7"/>
    <w:rsid w:val="00E11D7D"/>
    <w:rsid w:val="00E1254C"/>
    <w:rsid w:val="00E16895"/>
    <w:rsid w:val="00E32614"/>
    <w:rsid w:val="00E33250"/>
    <w:rsid w:val="00E3526B"/>
    <w:rsid w:val="00E44423"/>
    <w:rsid w:val="00E5059C"/>
    <w:rsid w:val="00E54C06"/>
    <w:rsid w:val="00E5664A"/>
    <w:rsid w:val="00E616E8"/>
    <w:rsid w:val="00E7407A"/>
    <w:rsid w:val="00E7716F"/>
    <w:rsid w:val="00E81A0A"/>
    <w:rsid w:val="00E82030"/>
    <w:rsid w:val="00E964F7"/>
    <w:rsid w:val="00EA6F84"/>
    <w:rsid w:val="00EB6538"/>
    <w:rsid w:val="00EB7931"/>
    <w:rsid w:val="00EC55F6"/>
    <w:rsid w:val="00ED548C"/>
    <w:rsid w:val="00ED7F3F"/>
    <w:rsid w:val="00EF043C"/>
    <w:rsid w:val="00EF19AB"/>
    <w:rsid w:val="00EF3A9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6A66"/>
    <w:rsid w:val="00F632AF"/>
    <w:rsid w:val="00F6382D"/>
    <w:rsid w:val="00F63F55"/>
    <w:rsid w:val="00F66378"/>
    <w:rsid w:val="00F71C51"/>
    <w:rsid w:val="00F77F4B"/>
    <w:rsid w:val="00F9100C"/>
    <w:rsid w:val="00F92F7D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  <w:rsid w:val="7D21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69022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69022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0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90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69022A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69022A"/>
    <w:rPr>
      <w:b/>
      <w:bCs/>
    </w:rPr>
  </w:style>
  <w:style w:type="table" w:styleId="a9">
    <w:name w:val="Table Grid"/>
    <w:basedOn w:val="a1"/>
    <w:uiPriority w:val="59"/>
    <w:rsid w:val="006902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9022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9022A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69022A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69022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9022A"/>
    <w:rPr>
      <w:sz w:val="18"/>
      <w:szCs w:val="18"/>
    </w:rPr>
  </w:style>
  <w:style w:type="paragraph" w:styleId="ad">
    <w:name w:val="List Paragraph"/>
    <w:basedOn w:val="a"/>
    <w:uiPriority w:val="34"/>
    <w:qFormat/>
    <w:rsid w:val="0069022A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69022A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69022A"/>
  </w:style>
  <w:style w:type="character" w:customStyle="1" w:styleId="Char4">
    <w:name w:val="批注主题 Char"/>
    <w:basedOn w:val="Char"/>
    <w:link w:val="a8"/>
    <w:uiPriority w:val="99"/>
    <w:semiHidden/>
    <w:rsid w:val="0069022A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69022A"/>
    <w:rPr>
      <w:sz w:val="18"/>
      <w:szCs w:val="18"/>
    </w:rPr>
  </w:style>
  <w:style w:type="paragraph" w:styleId="ae">
    <w:name w:val="Revision"/>
    <w:hidden/>
    <w:uiPriority w:val="99"/>
    <w:semiHidden/>
    <w:rsid w:val="000E75F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cim.com/Channel/71210?id=11321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CB4B-617E-48E9-BCA8-3A72861A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3528</Characters>
  <Application>Microsoft Office Word</Application>
  <DocSecurity>4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2023-03-29T16:02:00Z</dcterms:created>
  <dcterms:modified xsi:type="dcterms:W3CDTF">2023-03-29T16:02:00Z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8EDE94C465C14ED686EE7E63A2A8A73A</vt:lpwstr>
  </property>
</Properties>
</file>