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1C" w:rsidRDefault="004E38BB" w:rsidP="00625CE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</w:p>
    <w:p w:rsidR="00BB3501" w:rsidRDefault="005E088E" w:rsidP="00625CE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E0267D">
        <w:rPr>
          <w:rFonts w:ascii="仿宋" w:eastAsia="仿宋" w:hAnsi="仿宋"/>
          <w:b/>
          <w:color w:val="000000" w:themeColor="text1"/>
          <w:sz w:val="32"/>
          <w:szCs w:val="32"/>
        </w:rPr>
        <w:t>2022</w:t>
      </w:r>
      <w:r w:rsidR="00144973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DE4A49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144973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44973" w:rsidRDefault="00B16987" w:rsidP="00625CE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E4A49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FA0FF1" w:rsidRDefault="00A8056E" w:rsidP="00D13BE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E4A49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涉及</w:t>
      </w:r>
      <w:r w:rsidR="00292827"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Style w:val="ad"/>
        <w:tblW w:w="5000" w:type="pct"/>
        <w:tblLook w:val="04A0"/>
      </w:tblPr>
      <w:tblGrid>
        <w:gridCol w:w="723"/>
        <w:gridCol w:w="8223"/>
      </w:tblGrid>
      <w:tr w:rsidR="00AB7BFD" w:rsidRPr="00FA0FF1" w:rsidTr="00DE4A49">
        <w:trPr>
          <w:trHeight w:val="402"/>
        </w:trPr>
        <w:tc>
          <w:tcPr>
            <w:tcW w:w="404" w:type="pct"/>
          </w:tcPr>
          <w:p w:rsidR="00AB7BFD" w:rsidRPr="00FA0FF1" w:rsidRDefault="00AB7BFD" w:rsidP="00FA0FF1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A0FF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596" w:type="pct"/>
          </w:tcPr>
          <w:p w:rsidR="00AB7BFD" w:rsidRPr="00AB7BFD" w:rsidRDefault="00AB7BFD" w:rsidP="00FA0FF1">
            <w:pPr>
              <w:widowControl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</w:pPr>
            <w:r w:rsidRPr="00AB7BFD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基金全称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1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平安行业先锋混合型证券投资基金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2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平安深证300指数增强型证券投资基金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3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平安策略先锋混合型证券投资基金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4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平安添利债券型证券投资基金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5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平安鑫安混合型证券投资基金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6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平安睿享文娱灵活配置混合型证券投资基金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7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平安鼎越灵活配置混合型证券投资基金(LOF)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8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平安交易型货币市场基金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9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平安股息精选沪港深股票型证券投资基金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10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平安医疗健康灵活配置混合型证券投资基金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11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平安短债债券型证券投资基金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12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平安惠轩纯债债券型证券投资基金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13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平安合颖定期开放纯债债券型发起式证券投资基金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平安港股通恒生中国企业交易型开放式指数证券投资基金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15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平安合锦定期开放债券型发起式证券投资基金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16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平安估值优势灵活配置混合型证券投资基金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17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平安安心灵活配置混合型证券投资基金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18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平安惠诚纯债债券型证券投资基金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19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平安惠鸿纯债债券型证券投资基金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20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平安3-5年期政策性金融债债券型证券投资基金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21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平安创业板交易型开放式指数证券投资基金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22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平安合泰3个月定期开放债券型发起式证券投资基金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23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平安高端制造混合型证券投资基金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24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平安高等级债债券型证券投资基金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25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平安惠添纯债债券型证券投资基金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26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平安可转债债券型证券投资基金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27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平安惠澜纯债债券型证券投资基金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28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平安惠涌纯债债券型证券投资基金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29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平安惠文纯债债券型证券投资基金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30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平安合润1年定期开放债券型发起式证券投资基金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31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平安匠心优选混合型证券投资基金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32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平安创业板交易型开放式指数证券投资基金联接基金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33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平安元丰中短债债券型证券投资基金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34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平安中证500指数增强型发起式证券投资基金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平安恒泽混合型证券投资基金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36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平安惠润纯债债券型证券投资基金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37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平安低碳经济混合型证券投资基金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38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平安价值成长混合型证券投资基金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39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平安瑞兴一年定期开放混合型证券投资基金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40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平安养老目标日期2025一年持有期混合型发起式基金中基金(FOF)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41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平安双季增享6个月持有期债券型证券投资基金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42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平安鑫瑞混合型证券投资基金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43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平安中证新材料主题交易型开放式指数证券投资基金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44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平安优质企业混合型证券投资基金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45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平安均衡优选1年持有期混合型证券投资基金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46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平安中证沪港深线上消费主题交易型开放式指数证券投资基金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47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平安中债1-3年国开行债券指数证券投资基金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48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平安成长龙头1年持有期混合型证券投资基金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49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平安品质优选混合型证券投资基金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50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平安恒泰1年持有期混合型证券投资基金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51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平安中证医药及医疗器械创新指数型发起式证券投资基金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52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平安盈悦稳进回报1年持有期混合型基金中基金(FOF)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53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平安盈瑞六个月持有期债券型基金中基金（FOF）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54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平安元和90天滚动持有短债债券型证券投资基金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55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平安盈泽1年持有期债券型基金中基金（FOF）</w:t>
            </w:r>
          </w:p>
        </w:tc>
      </w:tr>
      <w:tr w:rsidR="00DE4A49" w:rsidRPr="00DE4A49" w:rsidTr="00DE4A49">
        <w:trPr>
          <w:trHeight w:val="285"/>
        </w:trPr>
        <w:tc>
          <w:tcPr>
            <w:tcW w:w="404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56</w:t>
            </w:r>
          </w:p>
        </w:tc>
        <w:tc>
          <w:tcPr>
            <w:tcW w:w="4596" w:type="pct"/>
            <w:noWrap/>
            <w:hideMark/>
          </w:tcPr>
          <w:p w:rsidR="00DE4A49" w:rsidRPr="00DE4A49" w:rsidRDefault="00DE4A49" w:rsidP="00DE4A49">
            <w:pPr>
              <w:widowControl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DE4A49">
              <w:rPr>
                <w:rFonts w:ascii="仿宋" w:eastAsia="仿宋" w:hAnsi="仿宋" w:cs="Arial" w:hint="eastAsia"/>
                <w:sz w:val="24"/>
                <w:szCs w:val="24"/>
              </w:rPr>
              <w:t>平安惠复纯债债券型证券投资基金</w:t>
            </w:r>
          </w:p>
        </w:tc>
      </w:tr>
    </w:tbl>
    <w:p w:rsidR="00FA0FF1" w:rsidRPr="00FA0FF1" w:rsidRDefault="00FA0FF1" w:rsidP="00D13BE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CE1D19" w:rsidP="005849C8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E4A49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F5C9B">
        <w:rPr>
          <w:rFonts w:ascii="仿宋" w:eastAsia="仿宋" w:hAnsi="仿宋"/>
          <w:color w:val="000000" w:themeColor="text1"/>
          <w:sz w:val="32"/>
          <w:szCs w:val="32"/>
        </w:rPr>
        <w:t>3</w:t>
      </w:r>
      <w:bookmarkStart w:id="0" w:name="_GoBack"/>
      <w:bookmarkEnd w:id="0"/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E4A4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83647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49C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D7CE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E4A4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A0FF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83647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CC" w:rsidRDefault="001943CC" w:rsidP="009A149B">
      <w:r>
        <w:separator/>
      </w:r>
    </w:p>
  </w:endnote>
  <w:endnote w:type="continuationSeparator" w:id="0">
    <w:p w:rsidR="001943CC" w:rsidRDefault="001943C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9C2A64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625CED" w:rsidRPr="00625CED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9C2A64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625CED" w:rsidRPr="00625CED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CC" w:rsidRDefault="001943CC" w:rsidP="009A149B">
      <w:r>
        <w:separator/>
      </w:r>
    </w:p>
  </w:footnote>
  <w:footnote w:type="continuationSeparator" w:id="0">
    <w:p w:rsidR="001943CC" w:rsidRDefault="001943C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7F5B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0B5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40"/>
    <w:rsid w:val="000A454B"/>
    <w:rsid w:val="000A588E"/>
    <w:rsid w:val="000B53A5"/>
    <w:rsid w:val="000C06E1"/>
    <w:rsid w:val="000C1032"/>
    <w:rsid w:val="000C1223"/>
    <w:rsid w:val="000C7FA0"/>
    <w:rsid w:val="000D18EF"/>
    <w:rsid w:val="000E13E9"/>
    <w:rsid w:val="000E7D66"/>
    <w:rsid w:val="000F07E6"/>
    <w:rsid w:val="000F407E"/>
    <w:rsid w:val="000F6458"/>
    <w:rsid w:val="001039BC"/>
    <w:rsid w:val="00123265"/>
    <w:rsid w:val="001279BE"/>
    <w:rsid w:val="0013251E"/>
    <w:rsid w:val="001445A9"/>
    <w:rsid w:val="00144973"/>
    <w:rsid w:val="00146307"/>
    <w:rsid w:val="001533B2"/>
    <w:rsid w:val="001623CF"/>
    <w:rsid w:val="00165D5C"/>
    <w:rsid w:val="00166B15"/>
    <w:rsid w:val="00174C8C"/>
    <w:rsid w:val="0017571E"/>
    <w:rsid w:val="00175AED"/>
    <w:rsid w:val="00175D12"/>
    <w:rsid w:val="00191702"/>
    <w:rsid w:val="00192262"/>
    <w:rsid w:val="001943CC"/>
    <w:rsid w:val="001A593B"/>
    <w:rsid w:val="001D04AB"/>
    <w:rsid w:val="001D2521"/>
    <w:rsid w:val="001D74AE"/>
    <w:rsid w:val="001E7CAD"/>
    <w:rsid w:val="001F125D"/>
    <w:rsid w:val="001F15CB"/>
    <w:rsid w:val="001F1901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2827"/>
    <w:rsid w:val="00293DE4"/>
    <w:rsid w:val="002941EC"/>
    <w:rsid w:val="00296096"/>
    <w:rsid w:val="00296303"/>
    <w:rsid w:val="002968AB"/>
    <w:rsid w:val="002970F7"/>
    <w:rsid w:val="002A1F54"/>
    <w:rsid w:val="002A358D"/>
    <w:rsid w:val="002A4FF0"/>
    <w:rsid w:val="002B00A8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3C8"/>
    <w:rsid w:val="00332619"/>
    <w:rsid w:val="00333802"/>
    <w:rsid w:val="003467B5"/>
    <w:rsid w:val="00355B7C"/>
    <w:rsid w:val="00361065"/>
    <w:rsid w:val="0036248F"/>
    <w:rsid w:val="003744B0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14F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5C9B"/>
    <w:rsid w:val="004F7313"/>
    <w:rsid w:val="0050728D"/>
    <w:rsid w:val="005158A6"/>
    <w:rsid w:val="0052094C"/>
    <w:rsid w:val="00534A41"/>
    <w:rsid w:val="0053650E"/>
    <w:rsid w:val="00542535"/>
    <w:rsid w:val="0054438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49C8"/>
    <w:rsid w:val="00592154"/>
    <w:rsid w:val="00594EF9"/>
    <w:rsid w:val="00596AC1"/>
    <w:rsid w:val="005A408B"/>
    <w:rsid w:val="005A46AE"/>
    <w:rsid w:val="005A77EA"/>
    <w:rsid w:val="005B19B1"/>
    <w:rsid w:val="005B5746"/>
    <w:rsid w:val="005C00AF"/>
    <w:rsid w:val="005C7C95"/>
    <w:rsid w:val="005D3C24"/>
    <w:rsid w:val="005D4528"/>
    <w:rsid w:val="005E088E"/>
    <w:rsid w:val="005E0F00"/>
    <w:rsid w:val="005F4D9C"/>
    <w:rsid w:val="005F761C"/>
    <w:rsid w:val="005F7E5C"/>
    <w:rsid w:val="00604996"/>
    <w:rsid w:val="00605B67"/>
    <w:rsid w:val="006163B1"/>
    <w:rsid w:val="00616874"/>
    <w:rsid w:val="0062589F"/>
    <w:rsid w:val="00625CED"/>
    <w:rsid w:val="00626EA8"/>
    <w:rsid w:val="00641CEA"/>
    <w:rsid w:val="0065080E"/>
    <w:rsid w:val="00655229"/>
    <w:rsid w:val="00656B0C"/>
    <w:rsid w:val="0066309A"/>
    <w:rsid w:val="0066627D"/>
    <w:rsid w:val="00681348"/>
    <w:rsid w:val="006832A2"/>
    <w:rsid w:val="00683647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3C6E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0CB"/>
    <w:rsid w:val="0078236A"/>
    <w:rsid w:val="00787132"/>
    <w:rsid w:val="007900FC"/>
    <w:rsid w:val="00794869"/>
    <w:rsid w:val="00797876"/>
    <w:rsid w:val="007A4FCD"/>
    <w:rsid w:val="007A5116"/>
    <w:rsid w:val="007A5263"/>
    <w:rsid w:val="007B33CC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4E1F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C5562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3379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A64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056E"/>
    <w:rsid w:val="00A81D7B"/>
    <w:rsid w:val="00A87DCB"/>
    <w:rsid w:val="00AB49A1"/>
    <w:rsid w:val="00AB7BFD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0C5"/>
    <w:rsid w:val="00B725A0"/>
    <w:rsid w:val="00B7491E"/>
    <w:rsid w:val="00B763C4"/>
    <w:rsid w:val="00B87AAD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3A3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2A2F"/>
    <w:rsid w:val="00C1450B"/>
    <w:rsid w:val="00C148AC"/>
    <w:rsid w:val="00C22765"/>
    <w:rsid w:val="00C22816"/>
    <w:rsid w:val="00C232AD"/>
    <w:rsid w:val="00C234C6"/>
    <w:rsid w:val="00C2753D"/>
    <w:rsid w:val="00C27E4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0F13"/>
    <w:rsid w:val="00D11E1F"/>
    <w:rsid w:val="00D13BEE"/>
    <w:rsid w:val="00D20C81"/>
    <w:rsid w:val="00D24E50"/>
    <w:rsid w:val="00D3262F"/>
    <w:rsid w:val="00D361FE"/>
    <w:rsid w:val="00D36E74"/>
    <w:rsid w:val="00D41E64"/>
    <w:rsid w:val="00D42F13"/>
    <w:rsid w:val="00D43B3D"/>
    <w:rsid w:val="00D46A3D"/>
    <w:rsid w:val="00D5035D"/>
    <w:rsid w:val="00D5213E"/>
    <w:rsid w:val="00D52A3F"/>
    <w:rsid w:val="00D535B2"/>
    <w:rsid w:val="00D539A7"/>
    <w:rsid w:val="00D56E0D"/>
    <w:rsid w:val="00D62A71"/>
    <w:rsid w:val="00D70A3B"/>
    <w:rsid w:val="00D72110"/>
    <w:rsid w:val="00D83B7A"/>
    <w:rsid w:val="00D919AF"/>
    <w:rsid w:val="00D937BD"/>
    <w:rsid w:val="00D96B62"/>
    <w:rsid w:val="00D97661"/>
    <w:rsid w:val="00DA2D7C"/>
    <w:rsid w:val="00DA4768"/>
    <w:rsid w:val="00DB6F0A"/>
    <w:rsid w:val="00DD7BAA"/>
    <w:rsid w:val="00DE0FFA"/>
    <w:rsid w:val="00DE4A49"/>
    <w:rsid w:val="00DE6A70"/>
    <w:rsid w:val="00DF3DF3"/>
    <w:rsid w:val="00DF5AA8"/>
    <w:rsid w:val="00E0267D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829"/>
    <w:rsid w:val="00E72B23"/>
    <w:rsid w:val="00E7407A"/>
    <w:rsid w:val="00E81A0A"/>
    <w:rsid w:val="00E871ED"/>
    <w:rsid w:val="00E964F7"/>
    <w:rsid w:val="00EA4B70"/>
    <w:rsid w:val="00EA6F84"/>
    <w:rsid w:val="00EB1F29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5E6"/>
    <w:rsid w:val="00F066D9"/>
    <w:rsid w:val="00F12768"/>
    <w:rsid w:val="00F25F52"/>
    <w:rsid w:val="00F469D5"/>
    <w:rsid w:val="00F47FEE"/>
    <w:rsid w:val="00F527B3"/>
    <w:rsid w:val="00F60991"/>
    <w:rsid w:val="00F632AF"/>
    <w:rsid w:val="00F6382D"/>
    <w:rsid w:val="00F63F55"/>
    <w:rsid w:val="00F66378"/>
    <w:rsid w:val="00F71C51"/>
    <w:rsid w:val="00F77F4B"/>
    <w:rsid w:val="00F9100C"/>
    <w:rsid w:val="00FA0934"/>
    <w:rsid w:val="00FA0FF1"/>
    <w:rsid w:val="00FA653D"/>
    <w:rsid w:val="00FB23EE"/>
    <w:rsid w:val="00FB4109"/>
    <w:rsid w:val="00FC34DF"/>
    <w:rsid w:val="00FD658E"/>
    <w:rsid w:val="00FD7CEF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FA0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7185-5127-4B4A-BB5C-7CC630FA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1576</Characters>
  <Application>Microsoft Office Word</Application>
  <DocSecurity>4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2023-03-28T16:03:00Z</dcterms:created>
  <dcterms:modified xsi:type="dcterms:W3CDTF">2023-03-28T16:03:00Z</dcterms:modified>
</cp:coreProperties>
</file>