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16" w:rsidRPr="005501CE" w:rsidRDefault="00BC7468">
      <w:pPr>
        <w:spacing w:line="360" w:lineRule="auto"/>
        <w:jc w:val="center"/>
        <w:rPr>
          <w:rFonts w:ascii="Times New Roman" w:eastAsia="楷体_GB2312" w:hAnsi="Times New Roman" w:cs="Times New Roman"/>
          <w:b/>
          <w:sz w:val="28"/>
        </w:rPr>
      </w:pPr>
      <w:r w:rsidRPr="005501CE">
        <w:rPr>
          <w:rFonts w:ascii="Times New Roman" w:eastAsia="楷体_GB2312" w:hAnsi="Times New Roman" w:cs="Times New Roman" w:hint="eastAsia"/>
          <w:b/>
          <w:sz w:val="28"/>
          <w:lang/>
        </w:rPr>
        <w:t>中金基金管理有限公司关于变更基金经理助理的公告</w:t>
      </w:r>
      <w:r w:rsidRPr="005501CE">
        <w:rPr>
          <w:rFonts w:ascii="Times New Roman" w:eastAsia="楷体_GB2312" w:hAnsi="Times New Roman" w:cs="Times New Roman" w:hint="eastAsia"/>
          <w:b/>
          <w:sz w:val="28"/>
          <w:lang/>
        </w:rPr>
        <w:t xml:space="preserve"> </w:t>
      </w:r>
    </w:p>
    <w:p w:rsidR="00612489" w:rsidRPr="005501CE" w:rsidRDefault="00BC7468" w:rsidP="00E52E00">
      <w:pPr>
        <w:spacing w:beforeLines="100" w:afterLines="100" w:line="360" w:lineRule="auto"/>
        <w:ind w:firstLineChars="200" w:firstLine="480"/>
        <w:rPr>
          <w:rFonts w:ascii="Times New Roman" w:eastAsia="楷体_GB2312" w:hAnsi="Times New Roman" w:cs="Times New Roman"/>
          <w:sz w:val="24"/>
          <w:lang/>
        </w:rPr>
      </w:pPr>
      <w:r w:rsidRPr="005501CE">
        <w:rPr>
          <w:rFonts w:ascii="Times New Roman" w:eastAsia="楷体_GB2312" w:hAnsi="Times New Roman" w:cs="Times New Roman" w:hint="eastAsia"/>
          <w:sz w:val="24"/>
          <w:lang/>
        </w:rPr>
        <w:t>因工作需要，</w:t>
      </w:r>
      <w:r w:rsidR="00612489" w:rsidRPr="005501CE">
        <w:rPr>
          <w:rFonts w:ascii="Times New Roman" w:eastAsia="楷体_GB2312" w:hAnsi="Times New Roman" w:cs="Times New Roman" w:hint="eastAsia"/>
          <w:sz w:val="24"/>
          <w:lang/>
        </w:rPr>
        <w:t>公司决定：</w:t>
      </w:r>
    </w:p>
    <w:p w:rsidR="00612489" w:rsidRPr="005501CE" w:rsidRDefault="00612489" w:rsidP="00E52E00">
      <w:pPr>
        <w:spacing w:beforeLines="100" w:afterLines="100" w:line="360" w:lineRule="auto"/>
        <w:ind w:firstLineChars="200" w:firstLine="480"/>
        <w:rPr>
          <w:rFonts w:ascii="Times New Roman" w:eastAsia="楷体_GB2312" w:hAnsi="Times New Roman" w:cs="Times New Roman"/>
          <w:sz w:val="24"/>
          <w:lang/>
        </w:rPr>
        <w:pPrChange w:id="0" w:author="ZHONGM" w:date="2023-03-27T00:00:00Z">
          <w:pPr>
            <w:spacing w:beforeLines="100" w:afterLines="10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cs="Times New Roman" w:hint="eastAsia"/>
          <w:sz w:val="24"/>
          <w:lang/>
        </w:rPr>
        <w:t>1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、自</w:t>
      </w:r>
      <w:r w:rsidR="00991D51" w:rsidRPr="005501CE">
        <w:rPr>
          <w:rFonts w:ascii="Times New Roman" w:eastAsia="楷体_GB2312" w:hAnsi="Times New Roman" w:cs="Times New Roman" w:hint="eastAsia"/>
          <w:sz w:val="24"/>
          <w:lang/>
        </w:rPr>
        <w:t>2023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年</w:t>
      </w:r>
      <w:r w:rsidR="00E16865">
        <w:rPr>
          <w:rFonts w:ascii="Times New Roman" w:eastAsia="楷体_GB2312" w:hAnsi="Times New Roman" w:cs="Times New Roman" w:hint="eastAsia"/>
          <w:sz w:val="24"/>
          <w:lang/>
        </w:rPr>
        <w:t>3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月</w:t>
      </w:r>
      <w:r w:rsidR="00E16865">
        <w:rPr>
          <w:rFonts w:ascii="Times New Roman" w:eastAsia="楷体_GB2312" w:hAnsi="Times New Roman" w:cs="Times New Roman" w:hint="eastAsia"/>
          <w:sz w:val="24"/>
          <w:lang/>
        </w:rPr>
        <w:t>27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日起，聘任</w:t>
      </w:r>
      <w:r w:rsidR="00991D51" w:rsidRPr="005501CE">
        <w:rPr>
          <w:rFonts w:ascii="Times New Roman" w:eastAsia="楷体_GB2312" w:hAnsi="Times New Roman" w:cs="Times New Roman" w:hint="eastAsia"/>
          <w:sz w:val="24"/>
          <w:lang/>
        </w:rPr>
        <w:t>王明智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担任</w:t>
      </w:r>
      <w:r w:rsidR="00991D51" w:rsidRPr="005501CE">
        <w:rPr>
          <w:rFonts w:ascii="楷体_GB2312" w:eastAsia="楷体_GB2312" w:hint="eastAsia"/>
          <w:sz w:val="24"/>
        </w:rPr>
        <w:t>中金新辉</w:t>
      </w:r>
      <w:r w:rsidR="00991D51" w:rsidRPr="005501CE">
        <w:rPr>
          <w:rFonts w:ascii="Times New Roman" w:hAnsi="Times New Roman" w:cs="Times New Roman"/>
          <w:sz w:val="24"/>
        </w:rPr>
        <w:t>1</w:t>
      </w:r>
      <w:r w:rsidR="00991D51" w:rsidRPr="005501CE">
        <w:rPr>
          <w:rFonts w:ascii="楷体_GB2312" w:eastAsia="楷体_GB2312" w:hint="eastAsia"/>
          <w:sz w:val="24"/>
        </w:rPr>
        <w:t>年定期开放债券型发起式证券投资基金、中金新</w:t>
      </w:r>
      <w:r w:rsidR="00991D51" w:rsidRPr="005501CE">
        <w:rPr>
          <w:rFonts w:ascii="宋体" w:hAnsi="宋体" w:hint="eastAsia"/>
          <w:sz w:val="24"/>
        </w:rPr>
        <w:t>璟</w:t>
      </w:r>
      <w:r w:rsidR="00991D51" w:rsidRPr="005501CE">
        <w:rPr>
          <w:rFonts w:ascii="Times New Roman" w:hAnsi="Times New Roman" w:cs="Times New Roman"/>
          <w:sz w:val="24"/>
        </w:rPr>
        <w:t>3</w:t>
      </w:r>
      <w:r w:rsidR="00991D51" w:rsidRPr="005501CE">
        <w:rPr>
          <w:rFonts w:ascii="楷体_GB2312" w:eastAsia="楷体_GB2312" w:hint="eastAsia"/>
          <w:sz w:val="24"/>
        </w:rPr>
        <w:t>个月定期开放债券型证券投资基金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的基金经理助理。</w:t>
      </w:r>
    </w:p>
    <w:p w:rsidR="00181516" w:rsidRPr="005501CE" w:rsidRDefault="00612489" w:rsidP="00E52E00">
      <w:pPr>
        <w:spacing w:beforeLines="100" w:afterLines="100" w:line="360" w:lineRule="auto"/>
        <w:ind w:firstLineChars="200" w:firstLine="480"/>
        <w:rPr>
          <w:rFonts w:ascii="Times New Roman" w:eastAsia="楷体_GB2312" w:hAnsi="Times New Roman" w:cs="Times New Roman"/>
          <w:sz w:val="24"/>
          <w:lang/>
        </w:rPr>
        <w:pPrChange w:id="1" w:author="ZHONGM" w:date="2023-03-27T00:00:00Z">
          <w:pPr>
            <w:spacing w:beforeLines="100" w:afterLines="10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cs="Times New Roman" w:hint="eastAsia"/>
          <w:sz w:val="24"/>
          <w:lang/>
        </w:rPr>
        <w:t>2</w:t>
      </w:r>
      <w:r w:rsidRPr="005501CE">
        <w:rPr>
          <w:rFonts w:ascii="Times New Roman" w:eastAsia="楷体_GB2312" w:hAnsi="Times New Roman" w:cs="Times New Roman" w:hint="eastAsia"/>
          <w:sz w:val="24"/>
          <w:lang/>
        </w:rPr>
        <w:t>、</w:t>
      </w:r>
      <w:r w:rsidR="00860DEC" w:rsidRPr="005501CE">
        <w:rPr>
          <w:rFonts w:ascii="Times New Roman" w:eastAsia="楷体_GB2312" w:hAnsi="Times New Roman" w:cs="Times New Roman" w:hint="eastAsia"/>
          <w:sz w:val="24"/>
          <w:lang/>
        </w:rPr>
        <w:t>自</w:t>
      </w:r>
      <w:r w:rsidR="00991D51" w:rsidRPr="005501CE">
        <w:rPr>
          <w:rFonts w:ascii="Times New Roman" w:eastAsia="楷体_GB2312" w:hAnsi="Times New Roman" w:cs="Times New Roman" w:hint="eastAsia"/>
          <w:sz w:val="24"/>
          <w:lang/>
        </w:rPr>
        <w:t>2023</w:t>
      </w:r>
      <w:r w:rsidR="00860DEC" w:rsidRPr="005501CE">
        <w:rPr>
          <w:rFonts w:ascii="Times New Roman" w:eastAsia="楷体_GB2312" w:hAnsi="Times New Roman" w:cs="Times New Roman" w:hint="eastAsia"/>
          <w:sz w:val="24"/>
          <w:lang/>
        </w:rPr>
        <w:t>年</w:t>
      </w:r>
      <w:r w:rsidR="00E16865">
        <w:rPr>
          <w:rFonts w:ascii="Times New Roman" w:eastAsia="楷体_GB2312" w:hAnsi="Times New Roman" w:cs="Times New Roman" w:hint="eastAsia"/>
          <w:sz w:val="24"/>
          <w:lang/>
        </w:rPr>
        <w:t>3</w:t>
      </w:r>
      <w:r w:rsidR="00860DEC" w:rsidRPr="005501CE">
        <w:rPr>
          <w:rFonts w:ascii="Times New Roman" w:eastAsia="楷体_GB2312" w:hAnsi="Times New Roman" w:cs="Times New Roman" w:hint="eastAsia"/>
          <w:sz w:val="24"/>
          <w:lang/>
        </w:rPr>
        <w:t>月</w:t>
      </w:r>
      <w:r w:rsidR="00E16865">
        <w:rPr>
          <w:rFonts w:ascii="Times New Roman" w:eastAsia="楷体_GB2312" w:hAnsi="Times New Roman" w:cs="Times New Roman" w:hint="eastAsia"/>
          <w:sz w:val="24"/>
          <w:lang/>
        </w:rPr>
        <w:t>27</w:t>
      </w:r>
      <w:r w:rsidR="00860DEC" w:rsidRPr="005501CE">
        <w:rPr>
          <w:rFonts w:ascii="Times New Roman" w:eastAsia="楷体_GB2312" w:hAnsi="Times New Roman" w:cs="Times New Roman" w:hint="eastAsia"/>
          <w:sz w:val="24"/>
          <w:lang/>
        </w:rPr>
        <w:t>日起，</w:t>
      </w:r>
      <w:r w:rsidR="00BC7468" w:rsidRPr="005501CE">
        <w:rPr>
          <w:rFonts w:ascii="Times New Roman" w:eastAsia="楷体_GB2312" w:hAnsi="Times New Roman" w:cs="Times New Roman" w:hint="eastAsia"/>
          <w:sz w:val="24"/>
          <w:lang/>
        </w:rPr>
        <w:t>聘任</w:t>
      </w:r>
      <w:r w:rsidR="00991D51" w:rsidRPr="005501CE">
        <w:rPr>
          <w:rFonts w:ascii="Times New Roman" w:eastAsia="楷体_GB2312" w:hAnsi="Times New Roman" w:cs="Times New Roman" w:hint="eastAsia"/>
          <w:sz w:val="24"/>
          <w:lang/>
        </w:rPr>
        <w:t>罗川</w:t>
      </w:r>
      <w:r w:rsidR="007626EF" w:rsidRPr="005501CE">
        <w:rPr>
          <w:rFonts w:ascii="Times New Roman" w:eastAsia="楷体_GB2312" w:hAnsi="Times New Roman" w:cs="Times New Roman" w:hint="eastAsia"/>
          <w:sz w:val="24"/>
          <w:lang/>
        </w:rPr>
        <w:t>担任</w:t>
      </w:r>
      <w:r w:rsidR="00991D51" w:rsidRPr="005501CE">
        <w:rPr>
          <w:rFonts w:ascii="楷体_GB2312" w:eastAsia="楷体_GB2312" w:hint="eastAsia"/>
          <w:sz w:val="24"/>
        </w:rPr>
        <w:t>中金恒远一年持有期混合型证券投资基金</w:t>
      </w:r>
      <w:r w:rsidR="00902B06" w:rsidRPr="005501CE">
        <w:rPr>
          <w:rFonts w:ascii="Times New Roman" w:eastAsia="楷体_GB2312" w:hAnsi="Times New Roman" w:cs="Times New Roman" w:hint="eastAsia"/>
          <w:sz w:val="24"/>
          <w:lang/>
        </w:rPr>
        <w:t>的基金经理助理</w:t>
      </w:r>
      <w:r w:rsidR="004E0019" w:rsidRPr="005501CE">
        <w:rPr>
          <w:rFonts w:ascii="Times New Roman" w:eastAsia="楷体_GB2312" w:hAnsi="Times New Roman" w:cs="Times New Roman" w:hint="eastAsia"/>
          <w:sz w:val="24"/>
          <w:lang/>
        </w:rPr>
        <w:t>。</w:t>
      </w:r>
    </w:p>
    <w:p w:rsidR="00181516" w:rsidRPr="005501CE" w:rsidRDefault="00BC7468" w:rsidP="00E52E00">
      <w:pPr>
        <w:spacing w:beforeLines="100" w:afterLines="100" w:line="360" w:lineRule="auto"/>
        <w:ind w:firstLineChars="200" w:firstLine="480"/>
        <w:rPr>
          <w:rFonts w:ascii="Times New Roman" w:eastAsia="楷体_GB2312" w:hAnsi="Times New Roman" w:cs="Times New Roman"/>
          <w:sz w:val="24"/>
          <w:lang/>
        </w:rPr>
        <w:pPrChange w:id="2" w:author="ZHONGM" w:date="2023-03-27T00:00:00Z">
          <w:pPr>
            <w:spacing w:beforeLines="100" w:afterLines="10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cs="Times New Roman" w:hint="eastAsia"/>
          <w:sz w:val="24"/>
          <w:lang/>
        </w:rPr>
        <w:t>特此公告。</w:t>
      </w:r>
    </w:p>
    <w:p w:rsidR="00181516" w:rsidRPr="005501CE" w:rsidRDefault="00BC7468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楷体_GB2312" w:hAnsi="Times New Roman" w:cs="Times New Roman"/>
          <w:kern w:val="0"/>
          <w:sz w:val="24"/>
        </w:rPr>
      </w:pPr>
      <w:r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中金基金管理有限公司</w:t>
      </w:r>
    </w:p>
    <w:p w:rsidR="00181516" w:rsidRPr="005501CE" w:rsidRDefault="004E0019">
      <w:pPr>
        <w:spacing w:line="360" w:lineRule="auto"/>
        <w:jc w:val="right"/>
        <w:rPr>
          <w:rFonts w:ascii="Times New Roman" w:eastAsia="楷体_GB2312" w:hAnsi="Times New Roman" w:cs="Times New Roman"/>
          <w:kern w:val="0"/>
          <w:sz w:val="24"/>
          <w:lang/>
        </w:rPr>
      </w:pPr>
      <w:r w:rsidRPr="005501CE">
        <w:rPr>
          <w:rFonts w:ascii="Times New Roman" w:eastAsia="楷体_GB2312" w:hAnsi="Times New Roman" w:cs="Times New Roman"/>
          <w:kern w:val="0"/>
          <w:sz w:val="24"/>
          <w:lang/>
        </w:rPr>
        <w:t>202</w:t>
      </w:r>
      <w:r w:rsidR="00991D51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3</w:t>
      </w:r>
      <w:r w:rsidR="00BC7468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年</w:t>
      </w:r>
      <w:r w:rsidR="00E16865">
        <w:rPr>
          <w:rFonts w:ascii="Times New Roman" w:eastAsia="楷体_GB2312" w:hAnsi="Times New Roman" w:cs="Times New Roman" w:hint="eastAsia"/>
          <w:kern w:val="0"/>
          <w:sz w:val="24"/>
          <w:lang/>
        </w:rPr>
        <w:t>3</w:t>
      </w:r>
      <w:r w:rsidR="00BC7468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月</w:t>
      </w:r>
      <w:r w:rsidR="00E16865">
        <w:rPr>
          <w:rFonts w:ascii="Times New Roman" w:eastAsia="楷体_GB2312" w:hAnsi="Times New Roman" w:cs="Times New Roman" w:hint="eastAsia"/>
          <w:kern w:val="0"/>
          <w:sz w:val="24"/>
          <w:lang/>
        </w:rPr>
        <w:t>27</w:t>
      </w:r>
      <w:r w:rsidR="00BC7468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日</w:t>
      </w:r>
    </w:p>
    <w:p w:rsidR="00181516" w:rsidRPr="005501CE" w:rsidRDefault="00181516">
      <w:pPr>
        <w:spacing w:line="360" w:lineRule="auto"/>
        <w:rPr>
          <w:rFonts w:ascii="Times New Roman" w:eastAsia="楷体_GB2312" w:hAnsi="Times New Roman" w:cs="Times New Roman"/>
          <w:kern w:val="0"/>
          <w:sz w:val="24"/>
          <w:lang/>
        </w:rPr>
      </w:pPr>
    </w:p>
    <w:p w:rsidR="00860DEC" w:rsidRPr="005501CE" w:rsidRDefault="00BC7468" w:rsidP="00E52E00">
      <w:pPr>
        <w:autoSpaceDE w:val="0"/>
        <w:autoSpaceDN w:val="0"/>
        <w:adjustRightInd w:val="0"/>
        <w:spacing w:beforeLines="50" w:afterLines="50" w:line="360" w:lineRule="auto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lang/>
        </w:rPr>
      </w:pPr>
      <w:r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附：</w:t>
      </w:r>
      <w:bookmarkStart w:id="3" w:name="_GoBack"/>
      <w:bookmarkEnd w:id="3"/>
    </w:p>
    <w:p w:rsidR="00860DEC" w:rsidRPr="005501CE" w:rsidRDefault="005501CE" w:rsidP="00E52E00">
      <w:pPr>
        <w:autoSpaceDE w:val="0"/>
        <w:autoSpaceDN w:val="0"/>
        <w:adjustRightInd w:val="0"/>
        <w:spacing w:beforeLines="50" w:afterLines="50" w:line="360" w:lineRule="auto"/>
        <w:ind w:firstLineChars="200" w:firstLine="480"/>
        <w:rPr>
          <w:rFonts w:ascii="Times New Roman" w:eastAsia="楷体_GB2312" w:hAnsi="Times New Roman" w:cs="Times New Roman"/>
          <w:kern w:val="0"/>
          <w:sz w:val="24"/>
          <w:lang/>
        </w:rPr>
        <w:pPrChange w:id="4" w:author="ZHONGM" w:date="2023-03-27T00:00:00Z">
          <w:pPr>
            <w:autoSpaceDE w:val="0"/>
            <w:autoSpaceDN w:val="0"/>
            <w:adjustRightInd w:val="0"/>
            <w:spacing w:beforeLines="50" w:afterLines="5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王明智</w:t>
      </w:r>
      <w:r w:rsidR="00860DEC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简介</w:t>
      </w:r>
    </w:p>
    <w:p w:rsidR="00E16865" w:rsidRDefault="005501CE" w:rsidP="00E52E00">
      <w:pPr>
        <w:autoSpaceDE w:val="0"/>
        <w:autoSpaceDN w:val="0"/>
        <w:adjustRightInd w:val="0"/>
        <w:spacing w:beforeLines="50" w:afterLines="50" w:line="360" w:lineRule="auto"/>
        <w:ind w:firstLineChars="200" w:firstLine="480"/>
        <w:rPr>
          <w:rFonts w:ascii="Times New Roman" w:eastAsia="楷体_GB2312" w:hAnsi="Times New Roman" w:cs="Times New Roman"/>
          <w:kern w:val="0"/>
          <w:sz w:val="24"/>
          <w:lang/>
        </w:rPr>
        <w:pPrChange w:id="5" w:author="ZHONGM" w:date="2023-03-27T00:00:00Z">
          <w:pPr>
            <w:autoSpaceDE w:val="0"/>
            <w:autoSpaceDN w:val="0"/>
            <w:adjustRightInd w:val="0"/>
            <w:spacing w:beforeLines="50" w:afterLines="5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王明智先生，</w:t>
      </w:r>
      <w:r w:rsidR="00E16865">
        <w:rPr>
          <w:rFonts w:ascii="Times New Roman" w:eastAsia="楷体_GB2312" w:hAnsi="Times New Roman" w:cs="Times New Roman" w:hint="eastAsia"/>
          <w:kern w:val="0"/>
          <w:sz w:val="24"/>
          <w:lang/>
        </w:rPr>
        <w:t>金融学</w:t>
      </w:r>
      <w:r w:rsidR="00860DEC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硕士。</w:t>
      </w:r>
      <w:r w:rsidR="00E16865" w:rsidRPr="00E16865">
        <w:rPr>
          <w:rFonts w:ascii="Times New Roman" w:eastAsia="楷体_GB2312" w:hAnsi="Times New Roman" w:cs="Times New Roman" w:hint="eastAsia"/>
          <w:kern w:val="0"/>
          <w:sz w:val="24"/>
          <w:lang/>
        </w:rPr>
        <w:t>历任中信银行股份有限公司总行金融同业部同业资金交易员、组合投资经理以及基金行业专家小组组长。现任中金基金管理有限公司固定收益部基金经理助理。</w:t>
      </w:r>
    </w:p>
    <w:p w:rsidR="00181516" w:rsidRPr="005501CE" w:rsidRDefault="005501CE" w:rsidP="00E52E00">
      <w:pPr>
        <w:autoSpaceDE w:val="0"/>
        <w:autoSpaceDN w:val="0"/>
        <w:adjustRightInd w:val="0"/>
        <w:spacing w:beforeLines="50" w:afterLines="50" w:line="360" w:lineRule="auto"/>
        <w:ind w:firstLineChars="200" w:firstLine="480"/>
        <w:rPr>
          <w:rFonts w:ascii="Times New Roman" w:eastAsia="楷体_GB2312" w:hAnsi="Times New Roman" w:cs="Times New Roman"/>
          <w:kern w:val="0"/>
          <w:sz w:val="24"/>
          <w:lang/>
        </w:rPr>
        <w:pPrChange w:id="6" w:author="ZHONGM" w:date="2023-03-27T00:00:00Z">
          <w:pPr>
            <w:autoSpaceDE w:val="0"/>
            <w:autoSpaceDN w:val="0"/>
            <w:adjustRightInd w:val="0"/>
            <w:spacing w:beforeLines="50" w:afterLines="5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罗川</w:t>
      </w:r>
      <w:r w:rsidR="00BC7468" w:rsidRPr="005501CE">
        <w:rPr>
          <w:rFonts w:ascii="Times New Roman" w:eastAsia="楷体_GB2312" w:hAnsi="Times New Roman" w:cs="Times New Roman" w:hint="eastAsia"/>
          <w:kern w:val="0"/>
          <w:sz w:val="24"/>
          <w:lang/>
        </w:rPr>
        <w:t>简介</w:t>
      </w:r>
    </w:p>
    <w:p w:rsidR="00181516" w:rsidRPr="005501CE" w:rsidRDefault="005501CE" w:rsidP="00E52E00">
      <w:pPr>
        <w:spacing w:beforeLines="50" w:afterLines="50" w:line="360" w:lineRule="auto"/>
        <w:ind w:firstLineChars="200" w:firstLine="480"/>
        <w:rPr>
          <w:rFonts w:ascii="Times New Roman" w:eastAsia="楷体_GB2312" w:hAnsi="Times New Roman" w:cs="Times New Roman"/>
          <w:kern w:val="0"/>
          <w:sz w:val="24"/>
          <w:lang/>
        </w:rPr>
        <w:pPrChange w:id="7" w:author="ZHONGM" w:date="2023-03-27T00:00:00Z">
          <w:pPr>
            <w:spacing w:beforeLines="50" w:afterLines="50" w:line="360" w:lineRule="auto"/>
            <w:ind w:firstLineChars="200" w:firstLine="480"/>
          </w:pPr>
        </w:pPrChange>
      </w:pPr>
      <w:r w:rsidRPr="005501CE">
        <w:rPr>
          <w:rFonts w:ascii="Times New Roman" w:eastAsia="楷体_GB2312" w:hAnsi="Times New Roman" w:hint="eastAsia"/>
          <w:sz w:val="24"/>
        </w:rPr>
        <w:t>罗川先生</w:t>
      </w:r>
      <w:r w:rsidR="007626EF" w:rsidRPr="005501CE">
        <w:rPr>
          <w:rFonts w:ascii="Times New Roman" w:eastAsia="楷体_GB2312" w:hAnsi="Times New Roman" w:hint="eastAsia"/>
          <w:sz w:val="24"/>
        </w:rPr>
        <w:t>，</w:t>
      </w:r>
      <w:r w:rsidR="00E16865">
        <w:rPr>
          <w:rFonts w:ascii="Times New Roman" w:eastAsia="楷体_GB2312" w:hAnsi="Times New Roman" w:hint="eastAsia"/>
          <w:sz w:val="24"/>
        </w:rPr>
        <w:t>经济学</w:t>
      </w:r>
      <w:r w:rsidR="007626EF" w:rsidRPr="005501CE">
        <w:rPr>
          <w:rFonts w:ascii="Times New Roman" w:eastAsia="楷体_GB2312" w:hAnsi="Times New Roman" w:hint="eastAsia"/>
          <w:sz w:val="24"/>
        </w:rPr>
        <w:t>硕士。</w:t>
      </w:r>
      <w:r w:rsidR="00AC5C46" w:rsidRPr="005501CE">
        <w:rPr>
          <w:rFonts w:ascii="Times New Roman" w:eastAsia="楷体_GB2312" w:hAnsi="Times New Roman" w:hint="eastAsia"/>
          <w:sz w:val="24"/>
        </w:rPr>
        <w:t>曾</w:t>
      </w:r>
      <w:r w:rsidR="000A2E6F" w:rsidRPr="005501CE">
        <w:rPr>
          <w:rFonts w:ascii="Times New Roman" w:eastAsia="楷体_GB2312" w:hAnsi="Times New Roman" w:hint="eastAsia"/>
          <w:sz w:val="24"/>
        </w:rPr>
        <w:t>任中金基金管理有限公司</w:t>
      </w:r>
      <w:r w:rsidRPr="005501CE">
        <w:rPr>
          <w:rFonts w:ascii="Times New Roman" w:eastAsia="楷体_GB2312" w:hAnsi="Times New Roman" w:hint="eastAsia"/>
          <w:sz w:val="24"/>
        </w:rPr>
        <w:t>固定收益</w:t>
      </w:r>
      <w:r w:rsidR="000A2E6F" w:rsidRPr="005501CE">
        <w:rPr>
          <w:rFonts w:ascii="Times New Roman" w:eastAsia="楷体_GB2312" w:hAnsi="Times New Roman" w:hint="eastAsia"/>
          <w:sz w:val="24"/>
        </w:rPr>
        <w:t>部</w:t>
      </w:r>
      <w:r w:rsidRPr="005501CE">
        <w:rPr>
          <w:rFonts w:ascii="Times New Roman" w:eastAsia="楷体_GB2312" w:hAnsi="Times New Roman" w:hint="eastAsia"/>
          <w:sz w:val="24"/>
        </w:rPr>
        <w:t>研究员</w:t>
      </w:r>
      <w:r w:rsidR="00E16865">
        <w:rPr>
          <w:rFonts w:ascii="Times New Roman" w:eastAsia="楷体_GB2312" w:hAnsi="Times New Roman" w:hint="eastAsia"/>
          <w:sz w:val="24"/>
        </w:rPr>
        <w:t>。</w:t>
      </w:r>
      <w:r w:rsidR="007626EF" w:rsidRPr="005501CE">
        <w:rPr>
          <w:rFonts w:ascii="Times New Roman" w:eastAsia="楷体_GB2312" w:hAnsi="Times New Roman" w:hint="eastAsia"/>
          <w:sz w:val="24"/>
        </w:rPr>
        <w:t>现任</w:t>
      </w:r>
      <w:r w:rsidR="000A2E6F" w:rsidRPr="005501CE">
        <w:rPr>
          <w:rFonts w:ascii="Times New Roman" w:eastAsia="楷体_GB2312" w:hAnsi="Times New Roman" w:hint="eastAsia"/>
          <w:sz w:val="24"/>
        </w:rPr>
        <w:t>中金基金管理有限公司</w:t>
      </w:r>
      <w:r w:rsidR="007626EF" w:rsidRPr="005501CE">
        <w:rPr>
          <w:rFonts w:ascii="Times New Roman" w:eastAsia="楷体_GB2312" w:hAnsi="Times New Roman" w:hint="eastAsia"/>
          <w:sz w:val="24"/>
        </w:rPr>
        <w:t>固定收益部基金经理助理。</w:t>
      </w:r>
    </w:p>
    <w:sectPr w:rsidR="00181516" w:rsidRPr="005501CE" w:rsidSect="00584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402" w:rsidRDefault="000D5402" w:rsidP="007748C9">
      <w:r>
        <w:separator/>
      </w:r>
    </w:p>
  </w:endnote>
  <w:endnote w:type="continuationSeparator" w:id="0">
    <w:p w:rsidR="000D5402" w:rsidRDefault="000D5402" w:rsidP="0077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402" w:rsidRDefault="000D5402" w:rsidP="007748C9">
      <w:r>
        <w:separator/>
      </w:r>
    </w:p>
  </w:footnote>
  <w:footnote w:type="continuationSeparator" w:id="0">
    <w:p w:rsidR="000D5402" w:rsidRDefault="000D5402" w:rsidP="00774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FE265B"/>
    <w:rsid w:val="00584B33"/>
    <w:rsid w:val="5AFE265B"/>
    <w:rsid w:val="9F6B52A8"/>
    <w:rsid w:val="B3F7D4FB"/>
    <w:rsid w:val="BFCBA944"/>
    <w:rsid w:val="0007749D"/>
    <w:rsid w:val="000A2E6F"/>
    <w:rsid w:val="000D5402"/>
    <w:rsid w:val="000F11EC"/>
    <w:rsid w:val="001348E6"/>
    <w:rsid w:val="00181516"/>
    <w:rsid w:val="00363751"/>
    <w:rsid w:val="003647A1"/>
    <w:rsid w:val="0049704B"/>
    <w:rsid w:val="004D2260"/>
    <w:rsid w:val="004E0019"/>
    <w:rsid w:val="005501CE"/>
    <w:rsid w:val="00563853"/>
    <w:rsid w:val="0058052C"/>
    <w:rsid w:val="005C0DB3"/>
    <w:rsid w:val="005D1066"/>
    <w:rsid w:val="00612489"/>
    <w:rsid w:val="006764CB"/>
    <w:rsid w:val="006907EB"/>
    <w:rsid w:val="00721B97"/>
    <w:rsid w:val="007306EF"/>
    <w:rsid w:val="007626EF"/>
    <w:rsid w:val="00772687"/>
    <w:rsid w:val="007748C9"/>
    <w:rsid w:val="00780955"/>
    <w:rsid w:val="00860DEC"/>
    <w:rsid w:val="008F692C"/>
    <w:rsid w:val="00902B06"/>
    <w:rsid w:val="00945C91"/>
    <w:rsid w:val="00991D51"/>
    <w:rsid w:val="009A1E25"/>
    <w:rsid w:val="009F04E3"/>
    <w:rsid w:val="00AA7C95"/>
    <w:rsid w:val="00AC5C46"/>
    <w:rsid w:val="00B5423B"/>
    <w:rsid w:val="00B97CCD"/>
    <w:rsid w:val="00BC0ACA"/>
    <w:rsid w:val="00BC7468"/>
    <w:rsid w:val="00BF242F"/>
    <w:rsid w:val="00C822BF"/>
    <w:rsid w:val="00C97AD6"/>
    <w:rsid w:val="00DF5B9F"/>
    <w:rsid w:val="00E16865"/>
    <w:rsid w:val="00E52E00"/>
    <w:rsid w:val="00E77AF1"/>
    <w:rsid w:val="00ED44C0"/>
    <w:rsid w:val="00FA3928"/>
    <w:rsid w:val="5AFE265B"/>
    <w:rsid w:val="6AFC8A07"/>
    <w:rsid w:val="727AF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84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84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84B3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84B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AA7C9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7C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AA7C9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7C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>HP Inc.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anzhixuan</dc:creator>
  <cp:lastModifiedBy>ZHONGM</cp:lastModifiedBy>
  <cp:revision>2</cp:revision>
  <dcterms:created xsi:type="dcterms:W3CDTF">2023-03-26T16:00:00Z</dcterms:created>
  <dcterms:modified xsi:type="dcterms:W3CDTF">2023-03-26T16:00:00Z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