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9A" w:rsidRPr="00D90281" w:rsidRDefault="00DB0462" w:rsidP="00F3187A">
      <w:pPr>
        <w:spacing w:line="440" w:lineRule="exact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bookmarkStart w:id="0" w:name="OLE_LINK83"/>
      <w:r w:rsidRPr="00D90281">
        <w:rPr>
          <w:rFonts w:ascii="Arial" w:eastAsiaTheme="minorEastAsia" w:hAnsi="Arial" w:cs="Arial"/>
          <w:b/>
          <w:bCs/>
          <w:color w:val="000000"/>
          <w:sz w:val="24"/>
          <w:szCs w:val="24"/>
        </w:rPr>
        <w:t>景顺长城基金管理有限公司关于</w:t>
      </w:r>
      <w:r w:rsidR="006C363D">
        <w:rPr>
          <w:rFonts w:ascii="Arial" w:hAnsi="Arial" w:cs="Arial" w:hint="eastAsia"/>
          <w:b/>
          <w:bCs/>
          <w:color w:val="000000"/>
          <w:sz w:val="24"/>
          <w:szCs w:val="24"/>
        </w:rPr>
        <w:t>景顺长城纳斯达克科技市值加权指数发起式证券投资基金（</w:t>
      </w:r>
      <w:r w:rsidR="006C363D">
        <w:rPr>
          <w:rFonts w:ascii="Arial" w:hAnsi="Arial" w:cs="Arial" w:hint="eastAsia"/>
          <w:b/>
          <w:bCs/>
          <w:color w:val="000000"/>
          <w:sz w:val="24"/>
          <w:szCs w:val="24"/>
        </w:rPr>
        <w:t>QDII</w:t>
      </w:r>
      <w:r w:rsidR="006C363D">
        <w:rPr>
          <w:rFonts w:ascii="Arial" w:hAnsi="Arial" w:cs="Arial" w:hint="eastAsia"/>
          <w:b/>
          <w:bCs/>
          <w:color w:val="000000"/>
          <w:sz w:val="24"/>
          <w:szCs w:val="24"/>
        </w:rPr>
        <w:t>）</w:t>
      </w:r>
      <w:r w:rsidRPr="00D90281">
        <w:rPr>
          <w:rFonts w:ascii="Arial" w:eastAsiaTheme="minorEastAsia" w:hAnsi="Arial" w:cs="Arial"/>
          <w:b/>
          <w:bCs/>
          <w:color w:val="000000"/>
          <w:sz w:val="24"/>
          <w:szCs w:val="24"/>
        </w:rPr>
        <w:t>在直销网上交易系统开展申购</w:t>
      </w:r>
      <w:r w:rsidR="007F7F64">
        <w:rPr>
          <w:rFonts w:ascii="Arial" w:eastAsiaTheme="minorEastAsia" w:hAnsi="Arial" w:cs="Arial" w:hint="eastAsia"/>
          <w:b/>
          <w:bCs/>
          <w:color w:val="000000"/>
          <w:sz w:val="24"/>
          <w:szCs w:val="24"/>
        </w:rPr>
        <w:t>及</w:t>
      </w:r>
      <w:r w:rsidRPr="00D90281">
        <w:rPr>
          <w:rFonts w:ascii="Arial" w:eastAsiaTheme="minorEastAsia" w:hAnsi="Arial" w:cs="Arial"/>
          <w:b/>
          <w:bCs/>
          <w:color w:val="000000"/>
          <w:sz w:val="24"/>
          <w:szCs w:val="24"/>
        </w:rPr>
        <w:t>定投费率优惠活动的公告</w:t>
      </w:r>
    </w:p>
    <w:p w:rsidR="00834B9A" w:rsidRPr="00D90281" w:rsidRDefault="00834B9A" w:rsidP="00834B9A">
      <w:pPr>
        <w:snapToGrid w:val="0"/>
        <w:spacing w:line="400" w:lineRule="exact"/>
        <w:ind w:firstLineChars="200" w:firstLine="480"/>
        <w:rPr>
          <w:rFonts w:ascii="Arial" w:eastAsiaTheme="minorEastAsia" w:hAnsi="Arial" w:cs="Arial"/>
          <w:kern w:val="0"/>
          <w:sz w:val="24"/>
          <w:szCs w:val="24"/>
        </w:rPr>
      </w:pPr>
    </w:p>
    <w:p w:rsidR="00834B9A" w:rsidRPr="00D90281" w:rsidRDefault="00834B9A" w:rsidP="00834B9A">
      <w:pPr>
        <w:spacing w:line="400" w:lineRule="exact"/>
        <w:ind w:firstLineChars="200" w:firstLine="420"/>
        <w:rPr>
          <w:rFonts w:ascii="Arial" w:eastAsiaTheme="minorEastAsia" w:hAnsi="Arial" w:cs="Arial"/>
          <w:color w:val="000000"/>
          <w:szCs w:val="21"/>
        </w:rPr>
      </w:pPr>
      <w:r w:rsidRPr="00D90281">
        <w:rPr>
          <w:rFonts w:ascii="Arial" w:eastAsiaTheme="minorEastAsia" w:hAnsi="Arial" w:cs="Arial"/>
          <w:color w:val="000000"/>
          <w:szCs w:val="21"/>
        </w:rPr>
        <w:t>为更好满足广大客户的理财需要，景顺长城基金管理有限公司（以下简称</w:t>
      </w:r>
      <w:r w:rsidRPr="00D90281">
        <w:rPr>
          <w:rFonts w:ascii="Arial" w:eastAsiaTheme="minorEastAsia" w:hAnsi="Arial" w:cs="Arial"/>
          <w:color w:val="000000"/>
          <w:szCs w:val="21"/>
        </w:rPr>
        <w:t>“</w:t>
      </w:r>
      <w:r w:rsidRPr="00D90281">
        <w:rPr>
          <w:rFonts w:ascii="Arial" w:eastAsiaTheme="minorEastAsia" w:hAnsi="Arial" w:cs="Arial"/>
          <w:color w:val="000000"/>
          <w:szCs w:val="21"/>
        </w:rPr>
        <w:t>本公司</w:t>
      </w:r>
      <w:r w:rsidRPr="00D90281">
        <w:rPr>
          <w:rFonts w:ascii="Arial" w:eastAsiaTheme="minorEastAsia" w:hAnsi="Arial" w:cs="Arial"/>
          <w:color w:val="000000"/>
          <w:szCs w:val="21"/>
        </w:rPr>
        <w:t>”</w:t>
      </w:r>
      <w:r w:rsidRPr="00D90281">
        <w:rPr>
          <w:rFonts w:ascii="Arial" w:eastAsiaTheme="minorEastAsia" w:hAnsi="Arial" w:cs="Arial"/>
          <w:color w:val="000000"/>
          <w:szCs w:val="21"/>
        </w:rPr>
        <w:t>）决定自</w:t>
      </w:r>
      <w:r w:rsidR="00D709CC" w:rsidRPr="00D90281">
        <w:rPr>
          <w:rFonts w:ascii="Arial" w:eastAsiaTheme="minorEastAsia" w:hAnsi="Arial" w:cs="Arial"/>
          <w:color w:val="000000"/>
          <w:szCs w:val="21"/>
        </w:rPr>
        <w:t>202</w:t>
      </w:r>
      <w:r w:rsidR="003D24E1">
        <w:rPr>
          <w:rFonts w:ascii="Arial" w:eastAsiaTheme="minorEastAsia" w:hAnsi="Arial" w:cs="Arial"/>
          <w:color w:val="000000"/>
          <w:szCs w:val="21"/>
        </w:rPr>
        <w:t>3</w:t>
      </w:r>
      <w:r w:rsidR="00D709CC" w:rsidRPr="00D90281">
        <w:rPr>
          <w:rFonts w:ascii="Arial" w:eastAsiaTheme="minorEastAsia" w:hAnsi="Arial" w:cs="Arial"/>
          <w:color w:val="000000"/>
          <w:szCs w:val="21"/>
        </w:rPr>
        <w:t>年</w:t>
      </w:r>
      <w:r w:rsidR="009508C3">
        <w:rPr>
          <w:rFonts w:ascii="Arial" w:eastAsiaTheme="minorEastAsia" w:hAnsi="Arial" w:cs="Arial" w:hint="eastAsia"/>
          <w:color w:val="000000"/>
          <w:szCs w:val="21"/>
        </w:rPr>
        <w:t>2</w:t>
      </w:r>
      <w:r w:rsidR="00D709CC" w:rsidRPr="00D90281">
        <w:rPr>
          <w:rFonts w:ascii="Arial" w:eastAsiaTheme="minorEastAsia" w:hAnsi="Arial" w:cs="Arial"/>
          <w:color w:val="000000"/>
          <w:szCs w:val="21"/>
        </w:rPr>
        <w:t>月</w:t>
      </w:r>
      <w:r w:rsidR="006C363D">
        <w:rPr>
          <w:rFonts w:ascii="Arial" w:eastAsiaTheme="minorEastAsia" w:hAnsi="Arial" w:cs="Arial"/>
          <w:color w:val="000000"/>
          <w:szCs w:val="21"/>
        </w:rPr>
        <w:t>9</w:t>
      </w:r>
      <w:r w:rsidRPr="00D90281">
        <w:rPr>
          <w:rFonts w:ascii="Arial" w:eastAsiaTheme="minorEastAsia" w:hAnsi="Arial" w:cs="Arial"/>
          <w:color w:val="000000"/>
          <w:szCs w:val="21"/>
        </w:rPr>
        <w:t>日起，对通过本公司直销网上交易系统（包括本公司官方网站和官方移动客户端）</w:t>
      </w:r>
      <w:r w:rsidR="00DB0462" w:rsidRPr="00D90281">
        <w:rPr>
          <w:rFonts w:ascii="Arial" w:eastAsiaTheme="minorEastAsia" w:hAnsi="Arial" w:cs="Arial"/>
          <w:color w:val="000000"/>
          <w:szCs w:val="21"/>
        </w:rPr>
        <w:t>申购</w:t>
      </w:r>
      <w:r w:rsidR="006C363D" w:rsidRPr="00D90281">
        <w:rPr>
          <w:rFonts w:ascii="Arial" w:eastAsiaTheme="minorEastAsia" w:hAnsi="Arial" w:cs="Arial"/>
          <w:color w:val="000000"/>
          <w:szCs w:val="21"/>
        </w:rPr>
        <w:t>及</w:t>
      </w:r>
      <w:r w:rsidR="00DB0462" w:rsidRPr="00D90281">
        <w:rPr>
          <w:rFonts w:ascii="Arial" w:eastAsiaTheme="minorEastAsia" w:hAnsi="Arial" w:cs="Arial"/>
          <w:color w:val="000000"/>
          <w:szCs w:val="21"/>
        </w:rPr>
        <w:t>定投</w:t>
      </w:r>
      <w:r w:rsidR="006C363D">
        <w:rPr>
          <w:rFonts w:ascii="Arial" w:eastAsiaTheme="minorEastAsia" w:hAnsi="Arial" w:cs="Arial" w:hint="eastAsia"/>
          <w:color w:val="000000"/>
          <w:szCs w:val="21"/>
        </w:rPr>
        <w:t>景顺长城纳斯达克科技市值加权指数发起式证券投资基金（</w:t>
      </w:r>
      <w:r w:rsidR="006C363D">
        <w:rPr>
          <w:rFonts w:ascii="Arial" w:eastAsiaTheme="minorEastAsia" w:hAnsi="Arial" w:cs="Arial" w:hint="eastAsia"/>
          <w:color w:val="000000"/>
          <w:szCs w:val="21"/>
        </w:rPr>
        <w:t>QDII</w:t>
      </w:r>
      <w:r w:rsidR="006C363D">
        <w:rPr>
          <w:rFonts w:ascii="Arial" w:eastAsiaTheme="minorEastAsia" w:hAnsi="Arial" w:cs="Arial" w:hint="eastAsia"/>
          <w:color w:val="000000"/>
          <w:szCs w:val="21"/>
        </w:rPr>
        <w:t>）</w:t>
      </w:r>
      <w:r w:rsidR="00EC4981" w:rsidRPr="00D90281">
        <w:rPr>
          <w:rFonts w:ascii="Arial" w:eastAsiaTheme="minorEastAsia" w:hAnsi="Arial" w:cs="Arial"/>
          <w:color w:val="000000"/>
          <w:szCs w:val="21"/>
        </w:rPr>
        <w:t>（以下简称</w:t>
      </w:r>
      <w:r w:rsidR="00EC4981" w:rsidRPr="00D90281">
        <w:rPr>
          <w:rFonts w:ascii="Arial" w:eastAsiaTheme="minorEastAsia" w:hAnsi="Arial" w:cs="Arial"/>
          <w:color w:val="000000"/>
          <w:szCs w:val="21"/>
        </w:rPr>
        <w:t>“</w:t>
      </w:r>
      <w:r w:rsidR="00EC4981" w:rsidRPr="00D90281">
        <w:rPr>
          <w:rFonts w:ascii="Arial" w:eastAsiaTheme="minorEastAsia" w:hAnsi="Arial" w:cs="Arial"/>
          <w:color w:val="000000"/>
          <w:szCs w:val="21"/>
        </w:rPr>
        <w:t>本基金</w:t>
      </w:r>
      <w:r w:rsidR="00EC4981" w:rsidRPr="00D90281">
        <w:rPr>
          <w:rFonts w:ascii="Arial" w:eastAsiaTheme="minorEastAsia" w:hAnsi="Arial" w:cs="Arial"/>
          <w:color w:val="000000"/>
          <w:szCs w:val="21"/>
        </w:rPr>
        <w:t>”</w:t>
      </w:r>
      <w:r w:rsidR="00EC4981" w:rsidRPr="00D90281">
        <w:rPr>
          <w:rFonts w:ascii="Arial" w:eastAsiaTheme="minorEastAsia" w:hAnsi="Arial" w:cs="Arial"/>
          <w:color w:val="000000"/>
          <w:szCs w:val="21"/>
        </w:rPr>
        <w:t>）</w:t>
      </w:r>
      <w:r w:rsidRPr="00D90281">
        <w:rPr>
          <w:rFonts w:ascii="Arial" w:eastAsiaTheme="minorEastAsia" w:hAnsi="Arial" w:cs="Arial"/>
          <w:color w:val="000000"/>
          <w:szCs w:val="21"/>
        </w:rPr>
        <w:t>开展</w:t>
      </w:r>
      <w:r w:rsidR="00DB0462" w:rsidRPr="00D90281">
        <w:rPr>
          <w:rFonts w:ascii="Arial" w:eastAsiaTheme="minorEastAsia" w:hAnsi="Arial" w:cs="Arial"/>
          <w:color w:val="000000"/>
          <w:szCs w:val="21"/>
        </w:rPr>
        <w:t>申购</w:t>
      </w:r>
      <w:r w:rsidR="006C363D" w:rsidRPr="00D90281">
        <w:rPr>
          <w:rFonts w:ascii="Arial" w:eastAsiaTheme="minorEastAsia" w:hAnsi="Arial" w:cs="Arial"/>
          <w:color w:val="000000"/>
          <w:szCs w:val="21"/>
        </w:rPr>
        <w:t>及</w:t>
      </w:r>
      <w:r w:rsidR="00DB0462" w:rsidRPr="00D90281">
        <w:rPr>
          <w:rFonts w:ascii="Arial" w:eastAsiaTheme="minorEastAsia" w:hAnsi="Arial" w:cs="Arial"/>
          <w:color w:val="000000"/>
          <w:szCs w:val="21"/>
        </w:rPr>
        <w:t>定投</w:t>
      </w:r>
      <w:r w:rsidRPr="00D90281">
        <w:rPr>
          <w:rFonts w:ascii="Arial" w:eastAsiaTheme="minorEastAsia" w:hAnsi="Arial" w:cs="Arial"/>
          <w:color w:val="000000"/>
          <w:szCs w:val="21"/>
        </w:rPr>
        <w:t>费率优惠活动。现将有关事项公告如下：</w:t>
      </w:r>
    </w:p>
    <w:p w:rsidR="00834B9A" w:rsidRPr="00D90281" w:rsidRDefault="00834B9A" w:rsidP="004A2F86">
      <w:pPr>
        <w:spacing w:line="200" w:lineRule="exact"/>
        <w:ind w:firstLineChars="200" w:firstLine="420"/>
        <w:rPr>
          <w:rFonts w:ascii="Arial" w:eastAsiaTheme="minorEastAsia" w:hAnsi="Arial" w:cs="Arial"/>
          <w:color w:val="000000"/>
          <w:szCs w:val="21"/>
        </w:rPr>
      </w:pPr>
    </w:p>
    <w:p w:rsidR="00834B9A" w:rsidRPr="00D90281" w:rsidRDefault="00834B9A" w:rsidP="00543AFC">
      <w:pPr>
        <w:spacing w:line="400" w:lineRule="exact"/>
        <w:rPr>
          <w:rFonts w:ascii="Arial" w:eastAsiaTheme="minorEastAsia" w:hAnsi="Arial" w:cs="Arial"/>
          <w:b/>
          <w:color w:val="000000"/>
          <w:szCs w:val="21"/>
        </w:rPr>
      </w:pPr>
      <w:r w:rsidRPr="00D90281">
        <w:rPr>
          <w:rFonts w:ascii="Arial" w:eastAsiaTheme="minorEastAsia" w:hAnsi="Arial" w:cs="Arial"/>
          <w:b/>
          <w:color w:val="000000"/>
          <w:szCs w:val="21"/>
        </w:rPr>
        <w:t>一、适用基金</w:t>
      </w:r>
    </w:p>
    <w:p w:rsidR="00443249" w:rsidRPr="00D90281" w:rsidRDefault="00D0022A" w:rsidP="00187FBA">
      <w:pPr>
        <w:widowControl/>
        <w:snapToGrid w:val="0"/>
        <w:spacing w:line="400" w:lineRule="exact"/>
        <w:jc w:val="left"/>
        <w:rPr>
          <w:rFonts w:ascii="Arial" w:eastAsiaTheme="minorEastAsia" w:hAnsi="Arial" w:cs="Arial"/>
          <w:color w:val="000000"/>
          <w:szCs w:val="21"/>
        </w:rPr>
      </w:pPr>
      <w:r>
        <w:rPr>
          <w:rFonts w:ascii="Arial" w:eastAsiaTheme="minorEastAsia" w:hAnsi="Arial" w:cs="Arial" w:hint="eastAsia"/>
          <w:color w:val="000000"/>
          <w:szCs w:val="21"/>
        </w:rPr>
        <w:t xml:space="preserve">    </w:t>
      </w:r>
      <w:r w:rsidR="006C363D">
        <w:rPr>
          <w:rFonts w:ascii="Arial" w:eastAsiaTheme="minorEastAsia" w:hAnsi="Arial" w:cs="Arial" w:hint="eastAsia"/>
          <w:color w:val="000000"/>
          <w:szCs w:val="21"/>
        </w:rPr>
        <w:t>景顺长城纳斯达克科技市值加权指数发起式证券投资基金（</w:t>
      </w:r>
      <w:r w:rsidR="006C363D">
        <w:rPr>
          <w:rFonts w:ascii="Arial" w:eastAsiaTheme="minorEastAsia" w:hAnsi="Arial" w:cs="Arial" w:hint="eastAsia"/>
          <w:color w:val="000000"/>
          <w:szCs w:val="21"/>
        </w:rPr>
        <w:t>QDII</w:t>
      </w:r>
      <w:r w:rsidR="006C363D">
        <w:rPr>
          <w:rFonts w:ascii="Arial" w:eastAsiaTheme="minorEastAsia" w:hAnsi="Arial" w:cs="Arial" w:hint="eastAsia"/>
          <w:color w:val="000000"/>
          <w:szCs w:val="21"/>
        </w:rPr>
        <w:t>）</w:t>
      </w:r>
      <w:r w:rsidR="006C363D" w:rsidRPr="00D90281">
        <w:rPr>
          <w:rFonts w:ascii="Arial" w:eastAsiaTheme="minorEastAsia" w:hAnsi="Arial" w:cs="Arial" w:hint="eastAsia"/>
          <w:color w:val="000000"/>
          <w:szCs w:val="21"/>
        </w:rPr>
        <w:t>A</w:t>
      </w:r>
      <w:r w:rsidR="00796DA9" w:rsidRPr="00796DA9">
        <w:rPr>
          <w:rFonts w:ascii="Arial" w:eastAsiaTheme="minorEastAsia" w:hAnsi="Arial" w:cs="Arial" w:hint="eastAsia"/>
          <w:color w:val="000000"/>
          <w:szCs w:val="21"/>
        </w:rPr>
        <w:t>人民币</w:t>
      </w:r>
      <w:r w:rsidR="00187FBA" w:rsidRPr="00D90281">
        <w:rPr>
          <w:rFonts w:ascii="Arial" w:eastAsiaTheme="minorEastAsia" w:hAnsi="Arial" w:cs="Arial" w:hint="eastAsia"/>
          <w:color w:val="000000"/>
          <w:szCs w:val="21"/>
        </w:rPr>
        <w:t>（</w:t>
      </w:r>
      <w:r w:rsidR="00D90281" w:rsidRPr="00D90281">
        <w:rPr>
          <w:rFonts w:ascii="Arial" w:eastAsiaTheme="minorEastAsia" w:hAnsi="Arial" w:cs="Arial" w:hint="eastAsia"/>
          <w:color w:val="000000"/>
          <w:szCs w:val="21"/>
        </w:rPr>
        <w:t>基金代码：</w:t>
      </w:r>
      <w:r w:rsidR="006C363D" w:rsidRPr="006C363D">
        <w:rPr>
          <w:rFonts w:ascii="Arial" w:eastAsiaTheme="minorEastAsia" w:hAnsi="Arial" w:cs="Arial"/>
          <w:color w:val="000000"/>
          <w:szCs w:val="21"/>
        </w:rPr>
        <w:t>017091</w:t>
      </w:r>
      <w:r w:rsidR="00187FBA" w:rsidRPr="00D90281">
        <w:rPr>
          <w:rFonts w:ascii="Arial" w:eastAsiaTheme="minorEastAsia" w:hAnsi="Arial" w:cs="Arial" w:hint="eastAsia"/>
          <w:color w:val="000000"/>
          <w:szCs w:val="21"/>
        </w:rPr>
        <w:t>）</w:t>
      </w:r>
    </w:p>
    <w:p w:rsidR="004A2F86" w:rsidRPr="008212DE" w:rsidRDefault="004A2F86" w:rsidP="004A2F86">
      <w:pPr>
        <w:spacing w:line="200" w:lineRule="exact"/>
        <w:ind w:firstLineChars="200" w:firstLine="420"/>
        <w:rPr>
          <w:rFonts w:ascii="Arial" w:eastAsiaTheme="minorEastAsia" w:hAnsi="Arial" w:cs="Arial"/>
          <w:color w:val="000000"/>
          <w:szCs w:val="21"/>
        </w:rPr>
      </w:pPr>
    </w:p>
    <w:p w:rsidR="001A400B" w:rsidRPr="00D90281" w:rsidRDefault="00834B9A" w:rsidP="00834B9A">
      <w:pPr>
        <w:snapToGrid w:val="0"/>
        <w:spacing w:line="400" w:lineRule="exact"/>
        <w:rPr>
          <w:rFonts w:ascii="Arial" w:eastAsiaTheme="minorEastAsia" w:hAnsi="Arial" w:cs="Arial"/>
          <w:b/>
          <w:color w:val="000000"/>
          <w:szCs w:val="21"/>
        </w:rPr>
      </w:pPr>
      <w:r w:rsidRPr="00D90281">
        <w:rPr>
          <w:rFonts w:ascii="Arial" w:eastAsiaTheme="minorEastAsia" w:hAnsi="Arial" w:cs="Arial"/>
          <w:b/>
          <w:color w:val="000000"/>
          <w:szCs w:val="21"/>
        </w:rPr>
        <w:t>二、优惠活动内容</w:t>
      </w:r>
    </w:p>
    <w:p w:rsidR="00DB0462" w:rsidRPr="00D90281" w:rsidRDefault="00DB0462" w:rsidP="0027633B">
      <w:pPr>
        <w:snapToGrid w:val="0"/>
        <w:spacing w:beforeLines="50" w:afterLines="50" w:line="400" w:lineRule="exact"/>
        <w:rPr>
          <w:rFonts w:ascii="Arial" w:eastAsiaTheme="minorEastAsia" w:hAnsi="Arial" w:cs="Arial"/>
          <w:color w:val="000000"/>
          <w:szCs w:val="21"/>
        </w:rPr>
      </w:pPr>
      <w:r w:rsidRPr="00D90281">
        <w:rPr>
          <w:rFonts w:ascii="Arial" w:eastAsiaTheme="minorEastAsia" w:hAnsi="Arial" w:cs="Arial"/>
          <w:color w:val="000000"/>
          <w:szCs w:val="21"/>
        </w:rPr>
        <w:t>（一）优惠活动内容</w:t>
      </w:r>
    </w:p>
    <w:p w:rsidR="003D24E1" w:rsidRPr="00A362A1" w:rsidRDefault="003D24E1" w:rsidP="003D24E1">
      <w:pPr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D90281">
        <w:rPr>
          <w:rFonts w:ascii="Arial" w:eastAsiaTheme="minorEastAsia" w:hAnsi="Arial" w:cs="Arial"/>
          <w:kern w:val="0"/>
          <w:szCs w:val="21"/>
        </w:rPr>
        <w:t>个人投资者通过本公司直销网上交易系统（包括公司官方网站和官方移动客户端）</w:t>
      </w:r>
      <w:r>
        <w:rPr>
          <w:rFonts w:ascii="Arial" w:eastAsiaTheme="minorEastAsia" w:hAnsi="Arial" w:cs="Arial" w:hint="eastAsia"/>
          <w:kern w:val="0"/>
          <w:szCs w:val="21"/>
        </w:rPr>
        <w:t>使用</w:t>
      </w:r>
      <w:r w:rsidRPr="007F7842">
        <w:rPr>
          <w:rFonts w:ascii="宋体" w:hAnsi="宋体" w:hint="eastAsia"/>
          <w:bCs/>
          <w:szCs w:val="21"/>
        </w:rPr>
        <w:t>以下</w:t>
      </w:r>
      <w:r>
        <w:rPr>
          <w:rFonts w:ascii="宋体" w:hAnsi="宋体" w:hint="eastAsia"/>
          <w:bCs/>
          <w:szCs w:val="21"/>
        </w:rPr>
        <w:t>银行卡</w:t>
      </w:r>
      <w:r w:rsidRPr="007F7842">
        <w:rPr>
          <w:rFonts w:ascii="宋体" w:hAnsi="宋体" w:hint="eastAsia"/>
          <w:bCs/>
          <w:szCs w:val="21"/>
        </w:rPr>
        <w:t>支付渠道</w:t>
      </w:r>
      <w:r w:rsidRPr="00D90281">
        <w:rPr>
          <w:rFonts w:ascii="Arial" w:eastAsiaTheme="minorEastAsia" w:hAnsi="Arial" w:cs="Arial"/>
          <w:kern w:val="0"/>
          <w:szCs w:val="21"/>
        </w:rPr>
        <w:t>申购</w:t>
      </w:r>
      <w:r w:rsidRPr="00D90281">
        <w:rPr>
          <w:rFonts w:ascii="Arial" w:eastAsiaTheme="minorEastAsia" w:hAnsi="Arial" w:cs="Arial" w:hint="eastAsia"/>
          <w:color w:val="000000"/>
          <w:szCs w:val="21"/>
        </w:rPr>
        <w:t>本</w:t>
      </w:r>
      <w:r w:rsidRPr="00D90281">
        <w:rPr>
          <w:rFonts w:ascii="Arial" w:eastAsiaTheme="minorEastAsia" w:hAnsi="Arial" w:cs="Arial"/>
          <w:color w:val="000000"/>
          <w:szCs w:val="21"/>
        </w:rPr>
        <w:t>基金</w:t>
      </w:r>
      <w:r w:rsidRPr="00D90281">
        <w:rPr>
          <w:rFonts w:ascii="Arial" w:eastAsiaTheme="minorEastAsia" w:hAnsi="Arial" w:cs="Arial" w:hint="eastAsia"/>
          <w:color w:val="000000"/>
          <w:szCs w:val="21"/>
        </w:rPr>
        <w:t>A</w:t>
      </w:r>
      <w:r w:rsidR="00796DA9" w:rsidRPr="00796DA9">
        <w:rPr>
          <w:rFonts w:ascii="Arial" w:eastAsiaTheme="minorEastAsia" w:hAnsi="Arial" w:cs="Arial" w:hint="eastAsia"/>
          <w:color w:val="000000"/>
          <w:szCs w:val="21"/>
        </w:rPr>
        <w:t>人民币</w:t>
      </w:r>
      <w:r w:rsidRPr="00D90281">
        <w:rPr>
          <w:rFonts w:ascii="Arial" w:eastAsiaTheme="minorEastAsia" w:hAnsi="Arial" w:cs="Arial"/>
          <w:color w:val="000000"/>
          <w:szCs w:val="21"/>
        </w:rPr>
        <w:t>份额</w:t>
      </w:r>
      <w:r w:rsidRPr="00D90281">
        <w:rPr>
          <w:rFonts w:ascii="Arial" w:eastAsiaTheme="minorEastAsia" w:hAnsi="Arial" w:cs="Arial"/>
          <w:kern w:val="0"/>
          <w:szCs w:val="21"/>
        </w:rPr>
        <w:t>的，享受申购费率优惠。申购的具体费率优惠标准如下：</w:t>
      </w:r>
    </w:p>
    <w:tbl>
      <w:tblPr>
        <w:tblW w:w="8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93"/>
        <w:gridCol w:w="1559"/>
        <w:gridCol w:w="1441"/>
        <w:gridCol w:w="1276"/>
        <w:gridCol w:w="2153"/>
      </w:tblGrid>
      <w:tr w:rsidR="006C363D" w:rsidRPr="00D90281" w:rsidTr="00901AF7">
        <w:trPr>
          <w:trHeight w:val="345"/>
        </w:trPr>
        <w:tc>
          <w:tcPr>
            <w:tcW w:w="20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63D" w:rsidRPr="001C0D44" w:rsidRDefault="006C363D" w:rsidP="00901AF7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1C0D44"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  <w:t>本基金</w:t>
            </w:r>
            <w:r w:rsidRPr="001C0D44">
              <w:rPr>
                <w:rFonts w:ascii="Arial" w:eastAsiaTheme="minorEastAsia" w:hAnsi="Arial" w:cs="Arial" w:hint="eastAsia"/>
                <w:b/>
                <w:bCs/>
                <w:kern w:val="0"/>
                <w:sz w:val="20"/>
                <w:szCs w:val="20"/>
              </w:rPr>
              <w:t>A</w:t>
            </w:r>
            <w:r w:rsidR="00796DA9" w:rsidRPr="00796DA9">
              <w:rPr>
                <w:rFonts w:ascii="Arial" w:eastAsiaTheme="minorEastAsia" w:hAnsi="Arial" w:cs="Arial" w:hint="eastAsia"/>
                <w:b/>
                <w:bCs/>
                <w:kern w:val="0"/>
                <w:sz w:val="20"/>
                <w:szCs w:val="20"/>
              </w:rPr>
              <w:t>人民币</w:t>
            </w:r>
            <w:r w:rsidRPr="001C0D44"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  <w:t>（基金代码：</w:t>
            </w:r>
            <w:r w:rsidRPr="006C363D"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  <w:t>017091</w:t>
            </w:r>
            <w:r w:rsidRPr="001C0D44"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55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63D" w:rsidRPr="001C0D44" w:rsidRDefault="006C363D" w:rsidP="00901AF7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1C0D44"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  <w:t>标准申购费率</w:t>
            </w:r>
          </w:p>
        </w:tc>
        <w:tc>
          <w:tcPr>
            <w:tcW w:w="4870" w:type="dxa"/>
            <w:gridSpan w:val="3"/>
            <w:shd w:val="clear" w:color="auto" w:fill="FFFFFF"/>
            <w:vAlign w:val="center"/>
          </w:tcPr>
          <w:p w:rsidR="006C363D" w:rsidRPr="001C0D44" w:rsidRDefault="006C363D" w:rsidP="00901AF7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1C0D44"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  <w:t>申购优惠费率</w:t>
            </w:r>
          </w:p>
        </w:tc>
      </w:tr>
      <w:tr w:rsidR="006C363D" w:rsidRPr="00D90281" w:rsidTr="00901AF7">
        <w:trPr>
          <w:trHeight w:val="525"/>
        </w:trPr>
        <w:tc>
          <w:tcPr>
            <w:tcW w:w="2093" w:type="dxa"/>
            <w:vMerge/>
            <w:shd w:val="clear" w:color="auto" w:fill="FFFFFF"/>
            <w:vAlign w:val="center"/>
            <w:hideMark/>
          </w:tcPr>
          <w:p w:rsidR="006C363D" w:rsidRPr="001C0D44" w:rsidRDefault="006C363D" w:rsidP="00901AF7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6C363D" w:rsidRPr="001C0D44" w:rsidRDefault="006C363D" w:rsidP="00901AF7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63D" w:rsidRPr="001C0D44" w:rsidRDefault="006C363D" w:rsidP="00901AF7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1C0D44"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  <w:t>农行直联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C363D" w:rsidRPr="001C0D44" w:rsidRDefault="006C363D" w:rsidP="00901AF7">
            <w:pPr>
              <w:widowControl/>
              <w:jc w:val="center"/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</w:pPr>
            <w:r w:rsidRPr="001C0D44"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  <w:t>招行直联</w:t>
            </w:r>
          </w:p>
        </w:tc>
        <w:tc>
          <w:tcPr>
            <w:tcW w:w="2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63D" w:rsidRPr="001C0D44" w:rsidRDefault="006C363D" w:rsidP="00901AF7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1C0D44"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  <w:t>工行直联、建行直联、</w:t>
            </w:r>
            <w:r>
              <w:rPr>
                <w:rFonts w:ascii="Arial" w:eastAsiaTheme="minorEastAsia" w:hAnsi="Arial" w:cs="Arial" w:hint="eastAsia"/>
                <w:b/>
                <w:bCs/>
                <w:kern w:val="0"/>
                <w:sz w:val="20"/>
                <w:szCs w:val="20"/>
              </w:rPr>
              <w:t>交行</w:t>
            </w:r>
            <w:r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  <w:t>直联、</w:t>
            </w:r>
            <w:r w:rsidRPr="001C0D44"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  <w:t>通联</w:t>
            </w:r>
          </w:p>
        </w:tc>
      </w:tr>
      <w:tr w:rsidR="006C363D" w:rsidRPr="00D90281" w:rsidTr="00901AF7">
        <w:trPr>
          <w:trHeight w:val="345"/>
        </w:trPr>
        <w:tc>
          <w:tcPr>
            <w:tcW w:w="2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63D" w:rsidRPr="001C0D44" w:rsidRDefault="006C363D" w:rsidP="00901AF7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1C0D44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M</w:t>
            </w:r>
            <w:r w:rsidRPr="001C0D44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＜</w:t>
            </w: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100</w:t>
            </w:r>
            <w:r w:rsidRPr="001C0D44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万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63D" w:rsidRPr="001C0D44" w:rsidRDefault="006C363D" w:rsidP="006C363D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1.2</w:t>
            </w:r>
            <w:r w:rsidRPr="001C0D44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0%</w:t>
            </w:r>
          </w:p>
        </w:tc>
        <w:tc>
          <w:tcPr>
            <w:tcW w:w="1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63D" w:rsidRPr="001C0D44" w:rsidRDefault="006C363D" w:rsidP="00901AF7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0.84</w:t>
            </w:r>
            <w:r w:rsidRPr="001C0D44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C363D" w:rsidRPr="001C0D44" w:rsidRDefault="006C363D" w:rsidP="00901AF7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1C0D44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0.30%</w:t>
            </w:r>
          </w:p>
        </w:tc>
        <w:tc>
          <w:tcPr>
            <w:tcW w:w="2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63D" w:rsidRPr="001C0D44" w:rsidRDefault="006C363D" w:rsidP="00901AF7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1C0D44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0.60%</w:t>
            </w:r>
          </w:p>
        </w:tc>
      </w:tr>
      <w:tr w:rsidR="006C363D" w:rsidRPr="00D90281" w:rsidTr="00901AF7">
        <w:trPr>
          <w:trHeight w:val="345"/>
        </w:trPr>
        <w:tc>
          <w:tcPr>
            <w:tcW w:w="2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63D" w:rsidRPr="001C0D44" w:rsidRDefault="006C363D" w:rsidP="006C363D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100</w:t>
            </w:r>
            <w:r w:rsidRPr="001C0D44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万</w:t>
            </w:r>
            <w:r w:rsidRPr="001C0D44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≤M</w:t>
            </w:r>
            <w:r w:rsidRPr="001C0D44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＜</w:t>
            </w: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200</w:t>
            </w:r>
            <w:r w:rsidRPr="001C0D44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万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63D" w:rsidRPr="001C0D44" w:rsidRDefault="006C363D" w:rsidP="00901AF7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0.80</w:t>
            </w:r>
            <w:r w:rsidRPr="001C0D44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%</w:t>
            </w:r>
          </w:p>
        </w:tc>
        <w:tc>
          <w:tcPr>
            <w:tcW w:w="1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63D" w:rsidRPr="001C0D44" w:rsidRDefault="006C363D" w:rsidP="00901AF7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1C0D44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0.60%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C363D" w:rsidRPr="001C0D44" w:rsidRDefault="006C363D" w:rsidP="00901AF7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1C0D44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0.30%</w:t>
            </w:r>
          </w:p>
        </w:tc>
        <w:tc>
          <w:tcPr>
            <w:tcW w:w="2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63D" w:rsidRPr="001C0D44" w:rsidRDefault="006C363D" w:rsidP="00901AF7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1C0D44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0.60%</w:t>
            </w:r>
          </w:p>
        </w:tc>
      </w:tr>
      <w:tr w:rsidR="006C363D" w:rsidRPr="00D90281" w:rsidTr="00901AF7">
        <w:trPr>
          <w:trHeight w:val="345"/>
        </w:trPr>
        <w:tc>
          <w:tcPr>
            <w:tcW w:w="2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63D" w:rsidRPr="001C0D44" w:rsidRDefault="006C363D" w:rsidP="00901AF7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200</w:t>
            </w:r>
            <w:r w:rsidRPr="001C0D44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万</w:t>
            </w:r>
            <w:r w:rsidRPr="001C0D44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≤M</w:t>
            </w:r>
            <w:r w:rsidRPr="001C0D44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＜</w:t>
            </w: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500</w:t>
            </w:r>
            <w:r w:rsidRPr="001C0D44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万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63D" w:rsidRPr="001C0D44" w:rsidRDefault="006C363D" w:rsidP="00901AF7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0.40</w:t>
            </w:r>
            <w:r w:rsidRPr="001C0D44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%</w:t>
            </w:r>
          </w:p>
        </w:tc>
        <w:tc>
          <w:tcPr>
            <w:tcW w:w="1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63D" w:rsidRPr="001C0D44" w:rsidRDefault="006C363D" w:rsidP="00901AF7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0.40</w:t>
            </w:r>
            <w:r w:rsidRPr="001C0D44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C363D" w:rsidRPr="001C0D44" w:rsidRDefault="006C363D" w:rsidP="00901AF7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1C0D44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0.30%</w:t>
            </w:r>
          </w:p>
        </w:tc>
        <w:tc>
          <w:tcPr>
            <w:tcW w:w="2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63D" w:rsidRPr="001C0D44" w:rsidRDefault="006C363D" w:rsidP="00901AF7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0.40</w:t>
            </w:r>
            <w:r w:rsidRPr="001C0D44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%</w:t>
            </w:r>
          </w:p>
        </w:tc>
      </w:tr>
      <w:tr w:rsidR="006C363D" w:rsidRPr="00D90281" w:rsidTr="00901AF7">
        <w:trPr>
          <w:trHeight w:val="345"/>
        </w:trPr>
        <w:tc>
          <w:tcPr>
            <w:tcW w:w="2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63D" w:rsidRPr="001C0D44" w:rsidRDefault="006C363D" w:rsidP="00901AF7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1C0D44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M≥</w:t>
            </w: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500</w:t>
            </w:r>
            <w:r w:rsidRPr="001C0D44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万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63D" w:rsidRPr="001C0D44" w:rsidRDefault="006C363D" w:rsidP="00901AF7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1C0D44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每笔</w:t>
            </w:r>
            <w:r w:rsidRPr="001C0D44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1000</w:t>
            </w:r>
            <w:r w:rsidRPr="001C0D44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元</w:t>
            </w:r>
          </w:p>
        </w:tc>
        <w:tc>
          <w:tcPr>
            <w:tcW w:w="1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63D" w:rsidRPr="001C0D44" w:rsidRDefault="006C363D" w:rsidP="00901AF7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1C0D44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每笔</w:t>
            </w:r>
            <w:r w:rsidRPr="001C0D44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1000</w:t>
            </w:r>
            <w:r w:rsidRPr="001C0D44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元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C363D" w:rsidRPr="001C0D44" w:rsidRDefault="006C363D" w:rsidP="00901AF7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1C0D44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每笔</w:t>
            </w:r>
            <w:r w:rsidRPr="001C0D44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1000</w:t>
            </w:r>
            <w:r w:rsidRPr="001C0D44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元</w:t>
            </w:r>
          </w:p>
        </w:tc>
        <w:tc>
          <w:tcPr>
            <w:tcW w:w="2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63D" w:rsidRPr="001C0D44" w:rsidRDefault="006C363D" w:rsidP="00901AF7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1C0D44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每笔</w:t>
            </w:r>
            <w:r w:rsidRPr="001C0D44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1000</w:t>
            </w:r>
            <w:r w:rsidRPr="001C0D44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元</w:t>
            </w:r>
          </w:p>
        </w:tc>
      </w:tr>
    </w:tbl>
    <w:p w:rsidR="003D24E1" w:rsidRDefault="003D24E1" w:rsidP="0027633B">
      <w:pPr>
        <w:snapToGrid w:val="0"/>
        <w:spacing w:afterLines="50" w:line="400" w:lineRule="exact"/>
        <w:rPr>
          <w:rFonts w:ascii="Arial" w:eastAsiaTheme="minorEastAsia" w:hAnsi="Arial" w:cs="Arial"/>
          <w:color w:val="000000"/>
          <w:szCs w:val="21"/>
        </w:rPr>
      </w:pPr>
    </w:p>
    <w:p w:rsidR="00DB0462" w:rsidRPr="00D90281" w:rsidRDefault="00DB0462" w:rsidP="0027633B">
      <w:pPr>
        <w:snapToGrid w:val="0"/>
        <w:spacing w:afterLines="50" w:line="400" w:lineRule="exact"/>
        <w:rPr>
          <w:rFonts w:ascii="Arial" w:eastAsiaTheme="minorEastAsia" w:hAnsi="Arial" w:cs="Arial"/>
          <w:color w:val="000000"/>
          <w:szCs w:val="21"/>
        </w:rPr>
      </w:pPr>
      <w:r w:rsidRPr="00D90281">
        <w:rPr>
          <w:rFonts w:ascii="Arial" w:eastAsiaTheme="minorEastAsia" w:hAnsi="Arial" w:cs="Arial"/>
          <w:color w:val="000000"/>
          <w:szCs w:val="21"/>
        </w:rPr>
        <w:t>（二）定投费率优惠</w:t>
      </w:r>
    </w:p>
    <w:p w:rsidR="00522F59" w:rsidRPr="00D90281" w:rsidRDefault="00DB0462" w:rsidP="0027633B">
      <w:pPr>
        <w:widowControl/>
        <w:shd w:val="clear" w:color="auto" w:fill="FFFFFF"/>
        <w:spacing w:afterLines="50" w:line="400" w:lineRule="atLeast"/>
        <w:ind w:firstLine="420"/>
        <w:rPr>
          <w:rFonts w:ascii="Arial" w:eastAsiaTheme="minorEastAsia" w:hAnsi="Arial" w:cs="Arial"/>
          <w:kern w:val="0"/>
          <w:szCs w:val="21"/>
        </w:rPr>
      </w:pPr>
      <w:r w:rsidRPr="00D90281">
        <w:rPr>
          <w:rFonts w:ascii="Arial" w:eastAsiaTheme="minorEastAsia" w:hAnsi="Arial" w:cs="Arial"/>
          <w:kern w:val="0"/>
          <w:szCs w:val="21"/>
        </w:rPr>
        <w:t>个人投资者通过本公司直销网上交易系统（包括公司官方网站和官方移动客户端）</w:t>
      </w:r>
      <w:r w:rsidR="003C4C2E">
        <w:rPr>
          <w:rFonts w:ascii="Arial" w:eastAsiaTheme="minorEastAsia" w:hAnsi="Arial" w:cs="Arial" w:hint="eastAsia"/>
          <w:kern w:val="0"/>
          <w:szCs w:val="21"/>
        </w:rPr>
        <w:t>使用</w:t>
      </w:r>
      <w:r w:rsidR="003C4C2E" w:rsidRPr="007F7842">
        <w:rPr>
          <w:rFonts w:ascii="宋体" w:hAnsi="宋体" w:hint="eastAsia"/>
          <w:bCs/>
          <w:szCs w:val="21"/>
        </w:rPr>
        <w:t>以下</w:t>
      </w:r>
      <w:r w:rsidR="003C4C2E">
        <w:rPr>
          <w:rFonts w:ascii="宋体" w:hAnsi="宋体" w:hint="eastAsia"/>
          <w:bCs/>
          <w:szCs w:val="21"/>
        </w:rPr>
        <w:t>银行卡</w:t>
      </w:r>
      <w:r w:rsidR="003C4C2E" w:rsidRPr="007F7842">
        <w:rPr>
          <w:rFonts w:ascii="宋体" w:hAnsi="宋体" w:hint="eastAsia"/>
          <w:bCs/>
          <w:szCs w:val="21"/>
        </w:rPr>
        <w:t>支付渠道</w:t>
      </w:r>
      <w:r w:rsidR="007A7BAE">
        <w:rPr>
          <w:rFonts w:ascii="Arial" w:eastAsiaTheme="minorEastAsia" w:hAnsi="Arial" w:cs="Arial" w:hint="eastAsia"/>
          <w:kern w:val="0"/>
          <w:szCs w:val="21"/>
        </w:rPr>
        <w:t>定投</w:t>
      </w:r>
      <w:r w:rsidR="003C4C2E" w:rsidRPr="00D90281">
        <w:rPr>
          <w:rFonts w:ascii="Arial" w:eastAsiaTheme="minorEastAsia" w:hAnsi="Arial" w:cs="Arial" w:hint="eastAsia"/>
          <w:color w:val="000000"/>
          <w:szCs w:val="21"/>
        </w:rPr>
        <w:t>本</w:t>
      </w:r>
      <w:r w:rsidR="003C4C2E" w:rsidRPr="00D90281">
        <w:rPr>
          <w:rFonts w:ascii="Arial" w:eastAsiaTheme="minorEastAsia" w:hAnsi="Arial" w:cs="Arial"/>
          <w:color w:val="000000"/>
          <w:szCs w:val="21"/>
        </w:rPr>
        <w:t>基金</w:t>
      </w:r>
      <w:r w:rsidR="00796DA9" w:rsidRPr="00D90281">
        <w:rPr>
          <w:rFonts w:ascii="Arial" w:eastAsiaTheme="minorEastAsia" w:hAnsi="Arial" w:cs="Arial" w:hint="eastAsia"/>
          <w:color w:val="000000"/>
          <w:szCs w:val="21"/>
        </w:rPr>
        <w:t>A</w:t>
      </w:r>
      <w:r w:rsidR="00796DA9" w:rsidRPr="00796DA9">
        <w:rPr>
          <w:rFonts w:ascii="Arial" w:eastAsiaTheme="minorEastAsia" w:hAnsi="Arial" w:cs="Arial" w:hint="eastAsia"/>
          <w:color w:val="000000"/>
          <w:szCs w:val="21"/>
        </w:rPr>
        <w:t>人民币</w:t>
      </w:r>
      <w:bookmarkStart w:id="1" w:name="_GoBack"/>
      <w:bookmarkEnd w:id="1"/>
      <w:r w:rsidR="003C4C2E" w:rsidRPr="00D90281">
        <w:rPr>
          <w:rFonts w:ascii="Arial" w:eastAsiaTheme="minorEastAsia" w:hAnsi="Arial" w:cs="Arial"/>
          <w:color w:val="000000"/>
          <w:szCs w:val="21"/>
        </w:rPr>
        <w:t>份额</w:t>
      </w:r>
      <w:r w:rsidR="003C4C2E" w:rsidRPr="00D90281">
        <w:rPr>
          <w:rFonts w:ascii="Arial" w:eastAsiaTheme="minorEastAsia" w:hAnsi="Arial" w:cs="Arial"/>
          <w:kern w:val="0"/>
          <w:szCs w:val="21"/>
        </w:rPr>
        <w:t>的，</w:t>
      </w:r>
      <w:r w:rsidRPr="00D90281">
        <w:rPr>
          <w:rFonts w:ascii="Arial" w:eastAsiaTheme="minorEastAsia" w:hAnsi="Arial" w:cs="Arial"/>
          <w:kern w:val="0"/>
          <w:szCs w:val="21"/>
        </w:rPr>
        <w:t>享受定投费率优惠</w:t>
      </w:r>
      <w:r w:rsidR="003C4C2E" w:rsidRPr="00D90281">
        <w:rPr>
          <w:rFonts w:ascii="Arial" w:eastAsiaTheme="minorEastAsia" w:hAnsi="Arial" w:cs="Arial"/>
          <w:kern w:val="0"/>
          <w:szCs w:val="21"/>
        </w:rPr>
        <w:t>。</w:t>
      </w:r>
      <w:r w:rsidRPr="00D90281">
        <w:rPr>
          <w:rFonts w:ascii="Arial" w:eastAsiaTheme="minorEastAsia" w:hAnsi="Arial" w:cs="Arial"/>
          <w:kern w:val="0"/>
          <w:szCs w:val="21"/>
        </w:rPr>
        <w:t>定投的具体费率优惠标准如下：</w:t>
      </w:r>
    </w:p>
    <w:tbl>
      <w:tblPr>
        <w:tblW w:w="8505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09"/>
        <w:gridCol w:w="1479"/>
        <w:gridCol w:w="1599"/>
        <w:gridCol w:w="3118"/>
      </w:tblGrid>
      <w:tr w:rsidR="008B60C0" w:rsidRPr="00D90281" w:rsidTr="006C363D">
        <w:trPr>
          <w:trHeight w:val="397"/>
        </w:trPr>
        <w:tc>
          <w:tcPr>
            <w:tcW w:w="2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0C0" w:rsidRPr="001C0D44" w:rsidRDefault="008B60C0" w:rsidP="008B60C0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1C0D44"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  <w:t>本基金</w:t>
            </w:r>
            <w:r w:rsidR="00796DA9" w:rsidRPr="001C0D44">
              <w:rPr>
                <w:rFonts w:ascii="Arial" w:eastAsiaTheme="minorEastAsia" w:hAnsi="Arial" w:cs="Arial" w:hint="eastAsia"/>
                <w:b/>
                <w:bCs/>
                <w:kern w:val="0"/>
                <w:sz w:val="20"/>
                <w:szCs w:val="20"/>
              </w:rPr>
              <w:t>A</w:t>
            </w:r>
            <w:r w:rsidR="00796DA9" w:rsidRPr="00796DA9">
              <w:rPr>
                <w:rFonts w:ascii="Arial" w:eastAsiaTheme="minorEastAsia" w:hAnsi="Arial" w:cs="Arial" w:hint="eastAsia"/>
                <w:b/>
                <w:bCs/>
                <w:kern w:val="0"/>
                <w:sz w:val="20"/>
                <w:szCs w:val="20"/>
              </w:rPr>
              <w:t>人民币</w:t>
            </w:r>
            <w:r w:rsidRPr="001C0D44"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  <w:t>（基金代码：</w:t>
            </w:r>
            <w:r w:rsidR="006C363D" w:rsidRPr="006C363D"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  <w:t>017091</w:t>
            </w:r>
            <w:r w:rsidRPr="001C0D44"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47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0C0" w:rsidRPr="001C0D44" w:rsidRDefault="008B60C0" w:rsidP="008B60C0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1C0D44"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  <w:t>标准定投费率</w:t>
            </w:r>
          </w:p>
        </w:tc>
        <w:tc>
          <w:tcPr>
            <w:tcW w:w="4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60C0" w:rsidRPr="008B60C0" w:rsidRDefault="008B60C0" w:rsidP="008B60C0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1C0D44"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  <w:t>定投优惠费率</w:t>
            </w:r>
          </w:p>
        </w:tc>
      </w:tr>
      <w:tr w:rsidR="008B60C0" w:rsidRPr="00D90281" w:rsidTr="006C363D">
        <w:trPr>
          <w:trHeight w:val="452"/>
        </w:trPr>
        <w:tc>
          <w:tcPr>
            <w:tcW w:w="2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60C0" w:rsidRPr="001C0D44" w:rsidRDefault="008B60C0" w:rsidP="008B60C0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60C0" w:rsidRPr="001C0D44" w:rsidRDefault="008B60C0" w:rsidP="008B60C0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60C0" w:rsidRPr="001C0D44" w:rsidRDefault="008B60C0" w:rsidP="008B60C0">
            <w:pPr>
              <w:widowControl/>
              <w:jc w:val="center"/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</w:pPr>
            <w:r w:rsidRPr="001C0D44"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  <w:t>招行直联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60C0" w:rsidRPr="001C0D44" w:rsidRDefault="008B60C0" w:rsidP="008B60C0">
            <w:pPr>
              <w:widowControl/>
              <w:jc w:val="center"/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</w:pPr>
            <w:r w:rsidRPr="001C0D44"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  <w:t>工行直联、农行直联、建行直联、</w:t>
            </w:r>
            <w:r>
              <w:rPr>
                <w:rFonts w:ascii="Arial" w:eastAsiaTheme="minorEastAsia" w:hAnsi="Arial" w:cs="Arial" w:hint="eastAsia"/>
                <w:b/>
                <w:bCs/>
                <w:kern w:val="0"/>
                <w:sz w:val="20"/>
                <w:szCs w:val="20"/>
              </w:rPr>
              <w:t>交行</w:t>
            </w:r>
            <w:r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  <w:t>直联、</w:t>
            </w:r>
            <w:r w:rsidRPr="001C0D44"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  <w:t>通联</w:t>
            </w:r>
          </w:p>
        </w:tc>
      </w:tr>
      <w:tr w:rsidR="008B60C0" w:rsidRPr="00D90281" w:rsidTr="006C363D">
        <w:trPr>
          <w:trHeight w:val="358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0C0" w:rsidRPr="001C0D44" w:rsidRDefault="008B60C0" w:rsidP="008B60C0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1C0D44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M≤10</w:t>
            </w:r>
            <w:r w:rsidRPr="001C0D44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万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0C0" w:rsidRPr="001C0D44" w:rsidRDefault="006C363D" w:rsidP="008B60C0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1.2</w:t>
            </w:r>
            <w:r w:rsidRPr="001C0D44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0%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60C0" w:rsidRPr="001C0D44" w:rsidRDefault="008B60C0" w:rsidP="008B60C0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1C0D44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0.30%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60C0" w:rsidRPr="001C0D44" w:rsidRDefault="008B60C0" w:rsidP="00DC2902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1C0D44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0.</w:t>
            </w:r>
            <w:r w:rsidR="00DC2902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6</w:t>
            </w:r>
            <w:r w:rsidRPr="001C0D44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0%</w:t>
            </w:r>
          </w:p>
        </w:tc>
      </w:tr>
    </w:tbl>
    <w:p w:rsidR="00BB1C7C" w:rsidRPr="00D90281" w:rsidRDefault="00BB1C7C" w:rsidP="00BB1C7C">
      <w:pPr>
        <w:widowControl/>
        <w:shd w:val="clear" w:color="auto" w:fill="FFFFFF"/>
        <w:rPr>
          <w:rFonts w:ascii="Arial" w:eastAsiaTheme="minorEastAsia" w:hAnsi="Arial" w:cs="Arial"/>
          <w:kern w:val="0"/>
          <w:szCs w:val="21"/>
        </w:rPr>
      </w:pPr>
      <w:r w:rsidRPr="00D90281">
        <w:rPr>
          <w:rFonts w:ascii="Arial" w:eastAsiaTheme="minorEastAsia" w:hAnsi="Arial" w:cs="Arial"/>
          <w:kern w:val="0"/>
          <w:szCs w:val="21"/>
        </w:rPr>
        <w:t> </w:t>
      </w:r>
    </w:p>
    <w:p w:rsidR="00834B9A" w:rsidRPr="00D90281" w:rsidRDefault="00834B9A" w:rsidP="0027633B">
      <w:pPr>
        <w:snapToGrid w:val="0"/>
        <w:spacing w:beforeLines="50" w:afterLines="50" w:line="400" w:lineRule="exact"/>
        <w:rPr>
          <w:rFonts w:ascii="Arial" w:eastAsiaTheme="minorEastAsia" w:hAnsi="Arial" w:cs="Arial"/>
          <w:b/>
          <w:color w:val="000000"/>
          <w:szCs w:val="21"/>
        </w:rPr>
      </w:pPr>
      <w:r w:rsidRPr="00D90281">
        <w:rPr>
          <w:rFonts w:ascii="Arial" w:eastAsiaTheme="minorEastAsia" w:hAnsi="Arial" w:cs="Arial"/>
          <w:b/>
          <w:color w:val="000000"/>
          <w:szCs w:val="21"/>
        </w:rPr>
        <w:lastRenderedPageBreak/>
        <w:t>三、重要提示</w:t>
      </w:r>
    </w:p>
    <w:p w:rsidR="00834B9A" w:rsidRPr="00D90281" w:rsidRDefault="00834B9A" w:rsidP="006C363D">
      <w:pPr>
        <w:widowControl/>
        <w:snapToGrid w:val="0"/>
        <w:spacing w:line="400" w:lineRule="exact"/>
        <w:ind w:firstLineChars="200" w:firstLine="420"/>
        <w:jc w:val="left"/>
        <w:rPr>
          <w:rFonts w:ascii="Arial" w:eastAsiaTheme="minorEastAsia" w:hAnsi="Arial" w:cs="Arial"/>
          <w:color w:val="000000"/>
          <w:szCs w:val="21"/>
        </w:rPr>
      </w:pPr>
      <w:r w:rsidRPr="00D90281">
        <w:rPr>
          <w:rFonts w:ascii="Arial" w:eastAsiaTheme="minorEastAsia" w:hAnsi="Arial" w:cs="Arial"/>
          <w:color w:val="000000"/>
          <w:szCs w:val="21"/>
        </w:rPr>
        <w:t>1</w:t>
      </w:r>
      <w:r w:rsidRPr="00D90281">
        <w:rPr>
          <w:rFonts w:ascii="Arial" w:eastAsiaTheme="minorEastAsia" w:hAnsi="Arial" w:cs="Arial"/>
          <w:color w:val="000000"/>
          <w:szCs w:val="21"/>
        </w:rPr>
        <w:t>、本公司有权根据市场情况或法律法规变化调整上述</w:t>
      </w:r>
      <w:r w:rsidR="006C363D">
        <w:rPr>
          <w:rFonts w:ascii="Arial" w:eastAsiaTheme="minorEastAsia" w:hAnsi="Arial" w:cs="Arial" w:hint="eastAsia"/>
          <w:color w:val="000000"/>
          <w:szCs w:val="21"/>
        </w:rPr>
        <w:t>业务规则</w:t>
      </w:r>
      <w:r w:rsidRPr="00D90281">
        <w:rPr>
          <w:rFonts w:ascii="Arial" w:eastAsiaTheme="minorEastAsia" w:hAnsi="Arial" w:cs="Arial"/>
          <w:color w:val="000000"/>
          <w:szCs w:val="21"/>
        </w:rPr>
        <w:t>及有关限制，但应按照《</w:t>
      </w:r>
      <w:r w:rsidR="009B5E47" w:rsidRPr="00D90281">
        <w:rPr>
          <w:rFonts w:ascii="Arial" w:eastAsiaTheme="minorEastAsia" w:hAnsi="Arial" w:cs="Arial"/>
          <w:color w:val="000000"/>
          <w:szCs w:val="21"/>
        </w:rPr>
        <w:t>公开募集</w:t>
      </w:r>
      <w:r w:rsidRPr="00D90281">
        <w:rPr>
          <w:rFonts w:ascii="Arial" w:eastAsiaTheme="minorEastAsia" w:hAnsi="Arial" w:cs="Arial"/>
          <w:color w:val="000000"/>
          <w:szCs w:val="21"/>
        </w:rPr>
        <w:t>证券投资基金信息披露管理办法》的规定在中国证监会指定的信息披露媒</w:t>
      </w:r>
      <w:r w:rsidR="00875C6B" w:rsidRPr="00D90281">
        <w:rPr>
          <w:rFonts w:ascii="Arial" w:eastAsiaTheme="minorEastAsia" w:hAnsi="Arial" w:cs="Arial"/>
          <w:color w:val="000000"/>
          <w:szCs w:val="21"/>
        </w:rPr>
        <w:t>介</w:t>
      </w:r>
      <w:r w:rsidRPr="00D90281">
        <w:rPr>
          <w:rFonts w:ascii="Arial" w:eastAsiaTheme="minorEastAsia" w:hAnsi="Arial" w:cs="Arial"/>
          <w:color w:val="000000"/>
          <w:szCs w:val="21"/>
        </w:rPr>
        <w:t>公告。</w:t>
      </w:r>
    </w:p>
    <w:p w:rsidR="00834B9A" w:rsidRPr="00D90281" w:rsidRDefault="006C363D" w:rsidP="00834B9A">
      <w:pPr>
        <w:widowControl/>
        <w:snapToGrid w:val="0"/>
        <w:spacing w:line="400" w:lineRule="exact"/>
        <w:ind w:firstLineChars="200" w:firstLine="420"/>
        <w:jc w:val="left"/>
        <w:rPr>
          <w:rFonts w:ascii="Arial" w:eastAsiaTheme="minorEastAsia" w:hAnsi="Arial" w:cs="Arial"/>
          <w:szCs w:val="21"/>
        </w:rPr>
      </w:pPr>
      <w:r>
        <w:rPr>
          <w:rFonts w:ascii="Arial" w:eastAsiaTheme="minorEastAsia" w:hAnsi="Arial" w:cs="Arial"/>
          <w:color w:val="000000"/>
          <w:szCs w:val="21"/>
        </w:rPr>
        <w:t>2</w:t>
      </w:r>
      <w:r w:rsidR="00834B9A" w:rsidRPr="00D90281">
        <w:rPr>
          <w:rFonts w:ascii="Arial" w:eastAsiaTheme="minorEastAsia" w:hAnsi="Arial" w:cs="Arial"/>
          <w:color w:val="000000"/>
          <w:szCs w:val="21"/>
        </w:rPr>
        <w:t>、投资者应认真阅读拟投资基金的《基金合同》、《招募说明书》</w:t>
      </w:r>
      <w:r w:rsidR="00DF70AB" w:rsidRPr="00D90281">
        <w:rPr>
          <w:rFonts w:ascii="Arial" w:eastAsiaTheme="minorEastAsia" w:hAnsi="Arial" w:cs="Arial"/>
          <w:color w:val="000000"/>
          <w:szCs w:val="21"/>
        </w:rPr>
        <w:t>、《产品资料概要》</w:t>
      </w:r>
      <w:r w:rsidR="00834B9A" w:rsidRPr="00D90281">
        <w:rPr>
          <w:rFonts w:ascii="Arial" w:eastAsiaTheme="minorEastAsia" w:hAnsi="Arial" w:cs="Arial"/>
          <w:color w:val="000000"/>
          <w:szCs w:val="21"/>
        </w:rPr>
        <w:t>等法律文件</w:t>
      </w:r>
      <w:r w:rsidR="001E4F3C" w:rsidRPr="00D90281">
        <w:rPr>
          <w:rFonts w:ascii="Arial" w:eastAsiaTheme="minorEastAsia" w:hAnsi="Arial" w:cs="Arial"/>
          <w:color w:val="000000"/>
          <w:szCs w:val="21"/>
        </w:rPr>
        <w:t>，</w:t>
      </w:r>
      <w:r w:rsidR="00834B9A" w:rsidRPr="00D90281">
        <w:rPr>
          <w:rFonts w:ascii="Arial" w:eastAsiaTheme="minorEastAsia" w:hAnsi="Arial" w:cs="Arial"/>
          <w:color w:val="000000"/>
          <w:szCs w:val="21"/>
        </w:rPr>
        <w:t>了解所投资基金的风险收益特征</w:t>
      </w:r>
      <w:r>
        <w:rPr>
          <w:rFonts w:ascii="Arial" w:eastAsiaTheme="minorEastAsia" w:hAnsi="Arial" w:cs="Arial" w:hint="eastAsia"/>
          <w:color w:val="000000"/>
          <w:szCs w:val="21"/>
        </w:rPr>
        <w:t>，</w:t>
      </w:r>
      <w:r w:rsidR="00834B9A" w:rsidRPr="00D90281">
        <w:rPr>
          <w:rFonts w:ascii="Arial" w:eastAsiaTheme="minorEastAsia" w:hAnsi="Arial" w:cs="Arial"/>
          <w:color w:val="000000"/>
          <w:szCs w:val="21"/>
        </w:rPr>
        <w:t>并根据自身情况购买与本人风险承受能力相匹配的产品。</w:t>
      </w:r>
    </w:p>
    <w:p w:rsidR="00834B9A" w:rsidRPr="00D90281" w:rsidRDefault="00834B9A" w:rsidP="00834B9A">
      <w:pPr>
        <w:widowControl/>
        <w:snapToGrid w:val="0"/>
        <w:spacing w:line="400" w:lineRule="exact"/>
        <w:ind w:firstLineChars="200" w:firstLine="420"/>
        <w:jc w:val="left"/>
        <w:rPr>
          <w:rFonts w:ascii="Arial" w:eastAsiaTheme="minorEastAsia" w:hAnsi="Arial" w:cs="Arial"/>
          <w:szCs w:val="21"/>
        </w:rPr>
      </w:pPr>
    </w:p>
    <w:p w:rsidR="00834B9A" w:rsidRPr="00D90281" w:rsidRDefault="00834B9A" w:rsidP="0027633B">
      <w:pPr>
        <w:snapToGrid w:val="0"/>
        <w:spacing w:beforeLines="50" w:afterLines="50" w:line="400" w:lineRule="exact"/>
        <w:rPr>
          <w:rFonts w:ascii="Arial" w:eastAsiaTheme="minorEastAsia" w:hAnsi="Arial" w:cs="Arial"/>
          <w:b/>
          <w:color w:val="000000"/>
          <w:szCs w:val="21"/>
        </w:rPr>
      </w:pPr>
      <w:r w:rsidRPr="00D90281">
        <w:rPr>
          <w:rFonts w:ascii="Arial" w:eastAsiaTheme="minorEastAsia" w:hAnsi="Arial" w:cs="Arial"/>
          <w:b/>
          <w:color w:val="000000"/>
          <w:szCs w:val="21"/>
        </w:rPr>
        <w:t>四、投资者可通过以下途径了解或咨询相关情况</w:t>
      </w:r>
      <w:r w:rsidRPr="00D90281">
        <w:rPr>
          <w:rFonts w:ascii="Arial" w:eastAsiaTheme="minorEastAsia" w:hAnsi="Arial" w:cs="Arial"/>
          <w:b/>
          <w:color w:val="000000"/>
          <w:szCs w:val="21"/>
        </w:rPr>
        <w:t xml:space="preserve">: </w:t>
      </w:r>
    </w:p>
    <w:p w:rsidR="00834B9A" w:rsidRPr="00D90281" w:rsidRDefault="00834B9A" w:rsidP="00834B9A">
      <w:pPr>
        <w:widowControl/>
        <w:snapToGrid w:val="0"/>
        <w:spacing w:line="400" w:lineRule="exact"/>
        <w:ind w:firstLineChars="200" w:firstLine="420"/>
        <w:jc w:val="left"/>
        <w:rPr>
          <w:rFonts w:ascii="Arial" w:eastAsiaTheme="minorEastAsia" w:hAnsi="Arial" w:cs="Arial"/>
          <w:szCs w:val="21"/>
        </w:rPr>
      </w:pPr>
      <w:r w:rsidRPr="00D90281">
        <w:rPr>
          <w:rFonts w:ascii="Arial" w:eastAsiaTheme="minorEastAsia" w:hAnsi="Arial" w:cs="Arial"/>
          <w:color w:val="000000"/>
          <w:szCs w:val="21"/>
        </w:rPr>
        <w:t>景顺长城基金管理有限公司</w:t>
      </w:r>
    </w:p>
    <w:p w:rsidR="00834B9A" w:rsidRPr="00D90281" w:rsidRDefault="00834B9A" w:rsidP="00834B9A">
      <w:pPr>
        <w:widowControl/>
        <w:snapToGrid w:val="0"/>
        <w:spacing w:line="400" w:lineRule="exact"/>
        <w:ind w:firstLineChars="200" w:firstLine="420"/>
        <w:jc w:val="left"/>
        <w:rPr>
          <w:rFonts w:ascii="Arial" w:eastAsiaTheme="minorEastAsia" w:hAnsi="Arial" w:cs="Arial"/>
          <w:szCs w:val="21"/>
        </w:rPr>
      </w:pPr>
      <w:r w:rsidRPr="00D90281">
        <w:rPr>
          <w:rFonts w:ascii="Arial" w:eastAsiaTheme="minorEastAsia" w:hAnsi="Arial" w:cs="Arial"/>
          <w:color w:val="000000"/>
          <w:szCs w:val="21"/>
        </w:rPr>
        <w:t>客户服务电话：</w:t>
      </w:r>
      <w:r w:rsidRPr="00D90281">
        <w:rPr>
          <w:rFonts w:ascii="Arial" w:eastAsiaTheme="minorEastAsia" w:hAnsi="Arial" w:cs="Arial"/>
          <w:color w:val="000000"/>
          <w:szCs w:val="21"/>
        </w:rPr>
        <w:t>4008888606</w:t>
      </w:r>
    </w:p>
    <w:p w:rsidR="00834B9A" w:rsidRPr="00D90281" w:rsidRDefault="00834B9A" w:rsidP="00834B9A">
      <w:pPr>
        <w:widowControl/>
        <w:snapToGrid w:val="0"/>
        <w:spacing w:line="400" w:lineRule="exact"/>
        <w:ind w:firstLineChars="200" w:firstLine="420"/>
        <w:jc w:val="left"/>
        <w:rPr>
          <w:rFonts w:ascii="Arial" w:eastAsiaTheme="minorEastAsia" w:hAnsi="Arial" w:cs="Arial"/>
          <w:szCs w:val="21"/>
        </w:rPr>
      </w:pPr>
      <w:r w:rsidRPr="00D90281">
        <w:rPr>
          <w:rFonts w:ascii="Arial" w:eastAsiaTheme="minorEastAsia" w:hAnsi="Arial" w:cs="Arial"/>
          <w:color w:val="000000"/>
          <w:szCs w:val="21"/>
        </w:rPr>
        <w:t>公司网址：</w:t>
      </w:r>
      <w:hyperlink r:id="rId7" w:history="1">
        <w:r w:rsidRPr="00D90281">
          <w:rPr>
            <w:rFonts w:ascii="Arial" w:eastAsiaTheme="minorEastAsia" w:hAnsi="Arial" w:cs="Arial"/>
            <w:color w:val="000000"/>
            <w:szCs w:val="21"/>
          </w:rPr>
          <w:t>www.igwfmc.com</w:t>
        </w:r>
      </w:hyperlink>
    </w:p>
    <w:p w:rsidR="00834B9A" w:rsidRPr="00D90281" w:rsidRDefault="00834B9A" w:rsidP="00834B9A">
      <w:pPr>
        <w:widowControl/>
        <w:snapToGrid w:val="0"/>
        <w:spacing w:line="400" w:lineRule="exact"/>
        <w:ind w:firstLineChars="200" w:firstLine="420"/>
        <w:jc w:val="left"/>
        <w:rPr>
          <w:rFonts w:ascii="Arial" w:eastAsiaTheme="minorEastAsia" w:hAnsi="Arial" w:cs="Arial"/>
          <w:szCs w:val="21"/>
        </w:rPr>
      </w:pPr>
      <w:r w:rsidRPr="00D90281">
        <w:rPr>
          <w:rFonts w:ascii="Arial" w:eastAsiaTheme="minorEastAsia" w:hAnsi="Arial" w:cs="Arial"/>
          <w:color w:val="000000"/>
          <w:szCs w:val="21"/>
        </w:rPr>
        <w:t>公司官方微信服务号：</w:t>
      </w:r>
      <w:r w:rsidRPr="00D90281">
        <w:rPr>
          <w:rFonts w:ascii="Arial" w:eastAsiaTheme="minorEastAsia" w:hAnsi="Arial" w:cs="Arial"/>
          <w:color w:val="000000"/>
          <w:szCs w:val="21"/>
        </w:rPr>
        <w:t>IGWfund</w:t>
      </w:r>
    </w:p>
    <w:p w:rsidR="00834B9A" w:rsidRPr="00D90281" w:rsidRDefault="00834B9A" w:rsidP="00834B9A">
      <w:pPr>
        <w:widowControl/>
        <w:snapToGrid w:val="0"/>
        <w:spacing w:line="400" w:lineRule="exact"/>
        <w:ind w:firstLineChars="200" w:firstLine="420"/>
        <w:jc w:val="left"/>
        <w:rPr>
          <w:rFonts w:ascii="Arial" w:eastAsiaTheme="minorEastAsia" w:hAnsi="Arial" w:cs="Arial"/>
          <w:szCs w:val="21"/>
        </w:rPr>
      </w:pPr>
      <w:r w:rsidRPr="00D90281">
        <w:rPr>
          <w:rFonts w:ascii="Arial" w:eastAsiaTheme="minorEastAsia" w:hAnsi="Arial" w:cs="Arial"/>
          <w:color w:val="000000"/>
          <w:szCs w:val="21"/>
        </w:rPr>
        <w:t>公司官方</w:t>
      </w:r>
      <w:r w:rsidRPr="00D90281">
        <w:rPr>
          <w:rFonts w:ascii="Arial" w:eastAsiaTheme="minorEastAsia" w:hAnsi="Arial" w:cs="Arial"/>
          <w:color w:val="000000"/>
          <w:szCs w:val="21"/>
        </w:rPr>
        <w:t>APP</w:t>
      </w:r>
      <w:r w:rsidRPr="00D90281">
        <w:rPr>
          <w:rFonts w:ascii="Arial" w:eastAsiaTheme="minorEastAsia" w:hAnsi="Arial" w:cs="Arial"/>
          <w:color w:val="000000"/>
          <w:szCs w:val="21"/>
        </w:rPr>
        <w:t>：景顺长城基金</w:t>
      </w:r>
    </w:p>
    <w:p w:rsidR="00834B9A" w:rsidRPr="00D90281" w:rsidRDefault="00834B9A" w:rsidP="00834B9A">
      <w:pPr>
        <w:widowControl/>
        <w:snapToGrid w:val="0"/>
        <w:spacing w:line="400" w:lineRule="exact"/>
        <w:ind w:firstLineChars="200" w:firstLine="420"/>
        <w:jc w:val="left"/>
        <w:rPr>
          <w:rFonts w:ascii="Arial" w:eastAsiaTheme="minorEastAsia" w:hAnsi="Arial" w:cs="Arial"/>
          <w:szCs w:val="21"/>
        </w:rPr>
      </w:pPr>
    </w:p>
    <w:p w:rsidR="00834B9A" w:rsidRPr="00D90281" w:rsidRDefault="00834B9A" w:rsidP="00834B9A">
      <w:pPr>
        <w:widowControl/>
        <w:snapToGrid w:val="0"/>
        <w:spacing w:line="400" w:lineRule="exact"/>
        <w:ind w:firstLineChars="200" w:firstLine="420"/>
        <w:jc w:val="left"/>
        <w:rPr>
          <w:rFonts w:ascii="Arial" w:eastAsiaTheme="minorEastAsia" w:hAnsi="Arial" w:cs="Arial"/>
          <w:szCs w:val="21"/>
        </w:rPr>
      </w:pPr>
      <w:r w:rsidRPr="00D90281">
        <w:rPr>
          <w:rFonts w:ascii="Arial" w:eastAsiaTheme="minorEastAsia" w:hAnsi="Arial" w:cs="Arial"/>
          <w:color w:val="000000"/>
          <w:szCs w:val="21"/>
        </w:rPr>
        <w:t>风险提示</w:t>
      </w:r>
      <w:r w:rsidR="007F7F64">
        <w:rPr>
          <w:rFonts w:ascii="Arial" w:eastAsiaTheme="minorEastAsia" w:hAnsi="Arial" w:cs="Arial" w:hint="eastAsia"/>
          <w:color w:val="000000"/>
          <w:szCs w:val="21"/>
        </w:rPr>
        <w:t>：</w:t>
      </w:r>
      <w:r w:rsidRPr="00D90281">
        <w:rPr>
          <w:rFonts w:ascii="Arial" w:eastAsiaTheme="minorEastAsia" w:hAnsi="Arial" w:cs="Arial"/>
          <w:color w:val="000000"/>
          <w:szCs w:val="21"/>
        </w:rPr>
        <w:t>本基金管理人承诺以诚实信用、勤勉尽责的原则管理和运用基金资产</w:t>
      </w:r>
      <w:r w:rsidR="007F7F64">
        <w:rPr>
          <w:rFonts w:ascii="Arial" w:eastAsiaTheme="minorEastAsia" w:hAnsi="Arial" w:cs="Arial" w:hint="eastAsia"/>
          <w:color w:val="000000"/>
          <w:szCs w:val="21"/>
        </w:rPr>
        <w:t>，</w:t>
      </w:r>
      <w:r w:rsidRPr="00D90281">
        <w:rPr>
          <w:rFonts w:ascii="Arial" w:eastAsiaTheme="minorEastAsia" w:hAnsi="Arial" w:cs="Arial"/>
          <w:color w:val="000000"/>
          <w:szCs w:val="21"/>
        </w:rPr>
        <w:t>但不保证基金一定盈利</w:t>
      </w:r>
      <w:r w:rsidR="007F7F64">
        <w:rPr>
          <w:rFonts w:ascii="Arial" w:eastAsiaTheme="minorEastAsia" w:hAnsi="Arial" w:cs="Arial" w:hint="eastAsia"/>
          <w:color w:val="000000"/>
          <w:szCs w:val="21"/>
        </w:rPr>
        <w:t>，</w:t>
      </w:r>
      <w:r w:rsidRPr="00D90281">
        <w:rPr>
          <w:rFonts w:ascii="Arial" w:eastAsiaTheme="minorEastAsia" w:hAnsi="Arial" w:cs="Arial"/>
          <w:color w:val="000000"/>
          <w:szCs w:val="21"/>
        </w:rPr>
        <w:t>也不保证最低收益</w:t>
      </w:r>
      <w:r w:rsidR="007F7F64">
        <w:rPr>
          <w:rFonts w:ascii="Arial" w:eastAsiaTheme="minorEastAsia" w:hAnsi="Arial" w:cs="Arial" w:hint="eastAsia"/>
          <w:color w:val="000000"/>
          <w:szCs w:val="21"/>
        </w:rPr>
        <w:t>。</w:t>
      </w:r>
      <w:r w:rsidRPr="00D90281">
        <w:rPr>
          <w:rFonts w:ascii="Arial" w:eastAsiaTheme="minorEastAsia" w:hAnsi="Arial" w:cs="Arial"/>
          <w:color w:val="000000"/>
          <w:szCs w:val="21"/>
        </w:rPr>
        <w:t>投资者投资基金时应认真阅读基金的基金合同、招募说明书。敬请投资者留意投资风险。</w:t>
      </w:r>
    </w:p>
    <w:p w:rsidR="00834B9A" w:rsidRPr="00D90281" w:rsidRDefault="00834B9A" w:rsidP="00834B9A">
      <w:pPr>
        <w:widowControl/>
        <w:snapToGrid w:val="0"/>
        <w:spacing w:line="400" w:lineRule="exact"/>
        <w:ind w:firstLineChars="200" w:firstLine="420"/>
        <w:jc w:val="left"/>
        <w:rPr>
          <w:rFonts w:ascii="Arial" w:eastAsiaTheme="minorEastAsia" w:hAnsi="Arial" w:cs="Arial"/>
          <w:szCs w:val="21"/>
        </w:rPr>
      </w:pPr>
      <w:r w:rsidRPr="00D90281">
        <w:rPr>
          <w:rFonts w:ascii="Arial" w:eastAsiaTheme="minorEastAsia" w:hAnsi="Arial" w:cs="Arial"/>
          <w:color w:val="000000"/>
          <w:szCs w:val="21"/>
        </w:rPr>
        <w:t>特此公告。</w:t>
      </w:r>
    </w:p>
    <w:p w:rsidR="00834B9A" w:rsidRPr="00D90281" w:rsidRDefault="00834B9A" w:rsidP="00834B9A">
      <w:pPr>
        <w:snapToGrid w:val="0"/>
        <w:spacing w:line="400" w:lineRule="exact"/>
        <w:rPr>
          <w:rFonts w:ascii="Arial" w:eastAsiaTheme="minorEastAsia" w:hAnsi="Arial" w:cs="Arial"/>
          <w:color w:val="000000"/>
          <w:szCs w:val="21"/>
        </w:rPr>
      </w:pPr>
    </w:p>
    <w:p w:rsidR="00834B9A" w:rsidRPr="00D90281" w:rsidRDefault="00834B9A" w:rsidP="00834B9A">
      <w:pPr>
        <w:snapToGrid w:val="0"/>
        <w:spacing w:line="400" w:lineRule="exact"/>
        <w:ind w:right="480"/>
        <w:jc w:val="right"/>
        <w:rPr>
          <w:rFonts w:ascii="Arial" w:eastAsiaTheme="minorEastAsia" w:hAnsi="Arial" w:cs="Arial"/>
          <w:color w:val="000000"/>
          <w:szCs w:val="21"/>
        </w:rPr>
      </w:pPr>
      <w:r w:rsidRPr="00D90281">
        <w:rPr>
          <w:rFonts w:ascii="Arial" w:eastAsiaTheme="minorEastAsia" w:hAnsi="Arial" w:cs="Arial"/>
          <w:color w:val="000000"/>
          <w:szCs w:val="21"/>
        </w:rPr>
        <w:t>景顺长城基金管理有限公司</w:t>
      </w:r>
    </w:p>
    <w:p w:rsidR="00834B9A" w:rsidRPr="00D90281" w:rsidRDefault="00834B9A" w:rsidP="00834B9A">
      <w:pPr>
        <w:snapToGrid w:val="0"/>
        <w:spacing w:line="400" w:lineRule="exact"/>
        <w:ind w:right="480"/>
        <w:jc w:val="right"/>
        <w:rPr>
          <w:rFonts w:ascii="Arial" w:eastAsiaTheme="minorEastAsia" w:hAnsi="Arial" w:cs="Arial"/>
          <w:color w:val="000000"/>
          <w:szCs w:val="21"/>
        </w:rPr>
      </w:pPr>
      <w:r w:rsidRPr="00D90281">
        <w:rPr>
          <w:rFonts w:ascii="Arial" w:eastAsiaTheme="minorEastAsia" w:hAnsi="Arial" w:cs="Arial"/>
          <w:color w:val="000000"/>
          <w:szCs w:val="21"/>
        </w:rPr>
        <w:t>二</w:t>
      </w:r>
      <w:r w:rsidR="00FB0399" w:rsidRPr="00D90281">
        <w:rPr>
          <w:rFonts w:ascii="Arial" w:eastAsiaTheme="majorEastAsia" w:hAnsi="Arial" w:cs="Arial"/>
          <w:color w:val="000000"/>
          <w:szCs w:val="21"/>
        </w:rPr>
        <w:t>0</w:t>
      </w:r>
      <w:r w:rsidR="00D709CC" w:rsidRPr="00D90281">
        <w:rPr>
          <w:rFonts w:ascii="Arial" w:eastAsiaTheme="minorEastAsia" w:hAnsi="Arial" w:cs="Arial"/>
          <w:color w:val="000000"/>
          <w:szCs w:val="21"/>
        </w:rPr>
        <w:t>二</w:t>
      </w:r>
      <w:r w:rsidR="003D24E1">
        <w:rPr>
          <w:rFonts w:ascii="Arial" w:eastAsiaTheme="minorEastAsia" w:hAnsi="Arial" w:cs="Arial" w:hint="eastAsia"/>
          <w:color w:val="000000"/>
          <w:szCs w:val="21"/>
        </w:rPr>
        <w:t>三</w:t>
      </w:r>
      <w:r w:rsidR="00D709CC" w:rsidRPr="00D90281">
        <w:rPr>
          <w:rFonts w:ascii="Arial" w:eastAsiaTheme="minorEastAsia" w:hAnsi="Arial" w:cs="Arial"/>
          <w:color w:val="000000"/>
          <w:szCs w:val="21"/>
        </w:rPr>
        <w:t>年</w:t>
      </w:r>
      <w:r w:rsidR="008B60C0" w:rsidRPr="00D90281">
        <w:rPr>
          <w:rFonts w:ascii="Arial" w:eastAsiaTheme="minorEastAsia" w:hAnsi="Arial" w:cs="Arial"/>
          <w:color w:val="000000"/>
          <w:szCs w:val="21"/>
        </w:rPr>
        <w:t>二</w:t>
      </w:r>
      <w:r w:rsidR="00E52980" w:rsidRPr="00D90281">
        <w:rPr>
          <w:rFonts w:ascii="Arial" w:eastAsiaTheme="minorEastAsia" w:hAnsi="Arial" w:cs="Arial"/>
          <w:color w:val="000000"/>
          <w:szCs w:val="21"/>
        </w:rPr>
        <w:t>月</w:t>
      </w:r>
      <w:r w:rsidR="007F7F64">
        <w:rPr>
          <w:rFonts w:ascii="Arial" w:eastAsiaTheme="minorEastAsia" w:hAnsi="Arial" w:cs="Arial" w:hint="eastAsia"/>
          <w:color w:val="000000"/>
          <w:szCs w:val="21"/>
        </w:rPr>
        <w:t>八</w:t>
      </w:r>
      <w:r w:rsidR="00D709CC" w:rsidRPr="00D90281">
        <w:rPr>
          <w:rFonts w:ascii="Arial" w:eastAsiaTheme="minorEastAsia" w:hAnsi="Arial" w:cs="Arial"/>
          <w:color w:val="000000"/>
          <w:szCs w:val="21"/>
        </w:rPr>
        <w:t>日</w:t>
      </w:r>
    </w:p>
    <w:p w:rsidR="00834B9A" w:rsidRPr="00D90281" w:rsidRDefault="00834B9A" w:rsidP="00834B9A">
      <w:pPr>
        <w:rPr>
          <w:rFonts w:ascii="Arial" w:eastAsiaTheme="minorEastAsia" w:hAnsi="Arial" w:cs="Arial"/>
          <w:szCs w:val="21"/>
        </w:rPr>
      </w:pPr>
    </w:p>
    <w:p w:rsidR="00834B9A" w:rsidRPr="00D90281" w:rsidRDefault="00834B9A" w:rsidP="00834B9A">
      <w:pPr>
        <w:rPr>
          <w:rFonts w:ascii="Arial" w:eastAsiaTheme="minorEastAsia" w:hAnsi="Arial" w:cs="Arial"/>
          <w:szCs w:val="21"/>
        </w:rPr>
      </w:pPr>
    </w:p>
    <w:bookmarkEnd w:id="0"/>
    <w:p w:rsidR="00A61693" w:rsidRPr="00D90281" w:rsidRDefault="00A61693">
      <w:pPr>
        <w:rPr>
          <w:rFonts w:ascii="Arial" w:eastAsiaTheme="minorEastAsia" w:hAnsi="Arial" w:cs="Arial"/>
          <w:szCs w:val="21"/>
        </w:rPr>
      </w:pPr>
    </w:p>
    <w:sectPr w:rsidR="00A61693" w:rsidRPr="00D90281" w:rsidSect="0065392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7D7" w:rsidRDefault="001A37D7" w:rsidP="00AF5F82">
      <w:r>
        <w:separator/>
      </w:r>
    </w:p>
  </w:endnote>
  <w:endnote w:type="continuationSeparator" w:id="0">
    <w:p w:rsidR="001A37D7" w:rsidRDefault="001A37D7" w:rsidP="00AF5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920" w:rsidRDefault="0085300B">
    <w:pPr>
      <w:pStyle w:val="a3"/>
      <w:jc w:val="center"/>
    </w:pPr>
    <w:r>
      <w:fldChar w:fldCharType="begin"/>
    </w:r>
    <w:r w:rsidR="00834B9A">
      <w:instrText xml:space="preserve"> PAGE   \* MERGEFORMAT </w:instrText>
    </w:r>
    <w:r>
      <w:fldChar w:fldCharType="separate"/>
    </w:r>
    <w:r w:rsidR="0027633B" w:rsidRPr="0027633B">
      <w:rPr>
        <w:noProof/>
        <w:lang w:val="zh-CN"/>
      </w:rPr>
      <w:t>1</w:t>
    </w:r>
    <w:r>
      <w:fldChar w:fldCharType="end"/>
    </w:r>
  </w:p>
  <w:p w:rsidR="00653920" w:rsidRDefault="002763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7D7" w:rsidRDefault="001A37D7" w:rsidP="00AF5F82">
      <w:r>
        <w:separator/>
      </w:r>
    </w:p>
  </w:footnote>
  <w:footnote w:type="continuationSeparator" w:id="0">
    <w:p w:rsidR="001A37D7" w:rsidRDefault="001A37D7" w:rsidP="00AF5F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4B9A"/>
    <w:rsid w:val="00002C2A"/>
    <w:rsid w:val="00003AF4"/>
    <w:rsid w:val="00016057"/>
    <w:rsid w:val="000229BB"/>
    <w:rsid w:val="000251A0"/>
    <w:rsid w:val="0002729E"/>
    <w:rsid w:val="00046181"/>
    <w:rsid w:val="0005143D"/>
    <w:rsid w:val="00052328"/>
    <w:rsid w:val="0005663E"/>
    <w:rsid w:val="00065773"/>
    <w:rsid w:val="00087EEE"/>
    <w:rsid w:val="00092203"/>
    <w:rsid w:val="000C0059"/>
    <w:rsid w:val="000D03DA"/>
    <w:rsid w:val="000D3885"/>
    <w:rsid w:val="00112D32"/>
    <w:rsid w:val="00127914"/>
    <w:rsid w:val="00131078"/>
    <w:rsid w:val="001311B0"/>
    <w:rsid w:val="00136005"/>
    <w:rsid w:val="00145B98"/>
    <w:rsid w:val="001553B9"/>
    <w:rsid w:val="00187FBA"/>
    <w:rsid w:val="00191890"/>
    <w:rsid w:val="001A37D7"/>
    <w:rsid w:val="001A39F1"/>
    <w:rsid w:val="001A400B"/>
    <w:rsid w:val="001B3742"/>
    <w:rsid w:val="001C0D44"/>
    <w:rsid w:val="001C33DC"/>
    <w:rsid w:val="001D5DBC"/>
    <w:rsid w:val="001E4F3C"/>
    <w:rsid w:val="00202D37"/>
    <w:rsid w:val="00206ECC"/>
    <w:rsid w:val="00207C1F"/>
    <w:rsid w:val="002319D9"/>
    <w:rsid w:val="002453E1"/>
    <w:rsid w:val="0025227B"/>
    <w:rsid w:val="00260D79"/>
    <w:rsid w:val="002613D0"/>
    <w:rsid w:val="00263411"/>
    <w:rsid w:val="00267837"/>
    <w:rsid w:val="0027338E"/>
    <w:rsid w:val="0027633B"/>
    <w:rsid w:val="002770DD"/>
    <w:rsid w:val="0028733B"/>
    <w:rsid w:val="002902BB"/>
    <w:rsid w:val="0029318B"/>
    <w:rsid w:val="002935AA"/>
    <w:rsid w:val="0029542A"/>
    <w:rsid w:val="002A2FFB"/>
    <w:rsid w:val="002B22C7"/>
    <w:rsid w:val="002B6B03"/>
    <w:rsid w:val="002B7AD4"/>
    <w:rsid w:val="002D2C2E"/>
    <w:rsid w:val="002E69B9"/>
    <w:rsid w:val="003116B1"/>
    <w:rsid w:val="00317C2C"/>
    <w:rsid w:val="00321FAC"/>
    <w:rsid w:val="00325468"/>
    <w:rsid w:val="003562C1"/>
    <w:rsid w:val="00357758"/>
    <w:rsid w:val="0036191E"/>
    <w:rsid w:val="00371543"/>
    <w:rsid w:val="00372713"/>
    <w:rsid w:val="003815AC"/>
    <w:rsid w:val="00386300"/>
    <w:rsid w:val="00386502"/>
    <w:rsid w:val="00387A88"/>
    <w:rsid w:val="003947D2"/>
    <w:rsid w:val="00397584"/>
    <w:rsid w:val="003A3990"/>
    <w:rsid w:val="003C3B63"/>
    <w:rsid w:val="003C4C2E"/>
    <w:rsid w:val="003D24E1"/>
    <w:rsid w:val="003D349B"/>
    <w:rsid w:val="003E2A97"/>
    <w:rsid w:val="003E7CE5"/>
    <w:rsid w:val="003F74C2"/>
    <w:rsid w:val="00407293"/>
    <w:rsid w:val="004101D2"/>
    <w:rsid w:val="00410930"/>
    <w:rsid w:val="00411882"/>
    <w:rsid w:val="00427A16"/>
    <w:rsid w:val="00433EF5"/>
    <w:rsid w:val="00443249"/>
    <w:rsid w:val="00465C45"/>
    <w:rsid w:val="00472F79"/>
    <w:rsid w:val="00481C4E"/>
    <w:rsid w:val="004859E1"/>
    <w:rsid w:val="004A138C"/>
    <w:rsid w:val="004A2F86"/>
    <w:rsid w:val="004A6619"/>
    <w:rsid w:val="004D3E3E"/>
    <w:rsid w:val="004D7123"/>
    <w:rsid w:val="00522F59"/>
    <w:rsid w:val="00525E36"/>
    <w:rsid w:val="00531476"/>
    <w:rsid w:val="00531A6D"/>
    <w:rsid w:val="00536DBC"/>
    <w:rsid w:val="00543AFC"/>
    <w:rsid w:val="00554D25"/>
    <w:rsid w:val="0056505D"/>
    <w:rsid w:val="00566F87"/>
    <w:rsid w:val="00570339"/>
    <w:rsid w:val="00580C5B"/>
    <w:rsid w:val="00585B23"/>
    <w:rsid w:val="00586845"/>
    <w:rsid w:val="005914F0"/>
    <w:rsid w:val="005F3A10"/>
    <w:rsid w:val="00600555"/>
    <w:rsid w:val="00600CBD"/>
    <w:rsid w:val="006179DC"/>
    <w:rsid w:val="00620531"/>
    <w:rsid w:val="006331B3"/>
    <w:rsid w:val="0063465F"/>
    <w:rsid w:val="006529BD"/>
    <w:rsid w:val="006550DB"/>
    <w:rsid w:val="006636A9"/>
    <w:rsid w:val="0066535E"/>
    <w:rsid w:val="00674E7C"/>
    <w:rsid w:val="006A0B1E"/>
    <w:rsid w:val="006A5902"/>
    <w:rsid w:val="006B7B72"/>
    <w:rsid w:val="006C363D"/>
    <w:rsid w:val="006E3629"/>
    <w:rsid w:val="006F07BF"/>
    <w:rsid w:val="006F6729"/>
    <w:rsid w:val="00705235"/>
    <w:rsid w:val="00705B89"/>
    <w:rsid w:val="00717433"/>
    <w:rsid w:val="007237F0"/>
    <w:rsid w:val="00744FA2"/>
    <w:rsid w:val="00766C87"/>
    <w:rsid w:val="00790C4A"/>
    <w:rsid w:val="00796DA9"/>
    <w:rsid w:val="007A2A06"/>
    <w:rsid w:val="007A51B3"/>
    <w:rsid w:val="007A5AB0"/>
    <w:rsid w:val="007A7BAE"/>
    <w:rsid w:val="007B7881"/>
    <w:rsid w:val="007C7161"/>
    <w:rsid w:val="007F327F"/>
    <w:rsid w:val="007F7F64"/>
    <w:rsid w:val="00807436"/>
    <w:rsid w:val="00807A6D"/>
    <w:rsid w:val="00816A72"/>
    <w:rsid w:val="008212DE"/>
    <w:rsid w:val="00824896"/>
    <w:rsid w:val="00833DF5"/>
    <w:rsid w:val="00834B9A"/>
    <w:rsid w:val="00835853"/>
    <w:rsid w:val="0084012D"/>
    <w:rsid w:val="0085300B"/>
    <w:rsid w:val="0085576F"/>
    <w:rsid w:val="0087187E"/>
    <w:rsid w:val="00875C6B"/>
    <w:rsid w:val="00884040"/>
    <w:rsid w:val="008A22E3"/>
    <w:rsid w:val="008A6D04"/>
    <w:rsid w:val="008B0439"/>
    <w:rsid w:val="008B60C0"/>
    <w:rsid w:val="008C4062"/>
    <w:rsid w:val="008D6CDE"/>
    <w:rsid w:val="008E0205"/>
    <w:rsid w:val="008E5EAB"/>
    <w:rsid w:val="008F07C8"/>
    <w:rsid w:val="008F3842"/>
    <w:rsid w:val="008F7DD3"/>
    <w:rsid w:val="00916A1B"/>
    <w:rsid w:val="00917C6C"/>
    <w:rsid w:val="009214F6"/>
    <w:rsid w:val="009448B1"/>
    <w:rsid w:val="009508C3"/>
    <w:rsid w:val="009576CB"/>
    <w:rsid w:val="009669C8"/>
    <w:rsid w:val="00966FE8"/>
    <w:rsid w:val="00973019"/>
    <w:rsid w:val="0097665B"/>
    <w:rsid w:val="009924B1"/>
    <w:rsid w:val="009B4E7D"/>
    <w:rsid w:val="009B5E47"/>
    <w:rsid w:val="009D7F4E"/>
    <w:rsid w:val="009F7A03"/>
    <w:rsid w:val="009F7D6C"/>
    <w:rsid w:val="00A138F2"/>
    <w:rsid w:val="00A24232"/>
    <w:rsid w:val="00A271F4"/>
    <w:rsid w:val="00A31D49"/>
    <w:rsid w:val="00A51C22"/>
    <w:rsid w:val="00A61693"/>
    <w:rsid w:val="00A77223"/>
    <w:rsid w:val="00A8043C"/>
    <w:rsid w:val="00A92161"/>
    <w:rsid w:val="00A92A51"/>
    <w:rsid w:val="00A97099"/>
    <w:rsid w:val="00AC19AE"/>
    <w:rsid w:val="00AC360D"/>
    <w:rsid w:val="00AD6D35"/>
    <w:rsid w:val="00AE3877"/>
    <w:rsid w:val="00AF5F82"/>
    <w:rsid w:val="00B1016C"/>
    <w:rsid w:val="00B32814"/>
    <w:rsid w:val="00B346D5"/>
    <w:rsid w:val="00B43B2D"/>
    <w:rsid w:val="00B705F4"/>
    <w:rsid w:val="00B801F2"/>
    <w:rsid w:val="00B85ED9"/>
    <w:rsid w:val="00BA3D0D"/>
    <w:rsid w:val="00BA4B50"/>
    <w:rsid w:val="00BA5B55"/>
    <w:rsid w:val="00BB1C7C"/>
    <w:rsid w:val="00BC7873"/>
    <w:rsid w:val="00BD242C"/>
    <w:rsid w:val="00BD6A63"/>
    <w:rsid w:val="00BE5B5D"/>
    <w:rsid w:val="00BF3360"/>
    <w:rsid w:val="00BF78C9"/>
    <w:rsid w:val="00C06DB9"/>
    <w:rsid w:val="00C125C2"/>
    <w:rsid w:val="00C31D5E"/>
    <w:rsid w:val="00C57748"/>
    <w:rsid w:val="00C71E19"/>
    <w:rsid w:val="00C870C1"/>
    <w:rsid w:val="00CA522E"/>
    <w:rsid w:val="00CB7305"/>
    <w:rsid w:val="00CC7221"/>
    <w:rsid w:val="00CC7553"/>
    <w:rsid w:val="00D0022A"/>
    <w:rsid w:val="00D031DD"/>
    <w:rsid w:val="00D03C30"/>
    <w:rsid w:val="00D070EA"/>
    <w:rsid w:val="00D07F47"/>
    <w:rsid w:val="00D14F9D"/>
    <w:rsid w:val="00D201A2"/>
    <w:rsid w:val="00D37045"/>
    <w:rsid w:val="00D37308"/>
    <w:rsid w:val="00D55BB3"/>
    <w:rsid w:val="00D709CC"/>
    <w:rsid w:val="00D726ED"/>
    <w:rsid w:val="00D90281"/>
    <w:rsid w:val="00D97DFF"/>
    <w:rsid w:val="00DB0462"/>
    <w:rsid w:val="00DC2902"/>
    <w:rsid w:val="00DC67CC"/>
    <w:rsid w:val="00DD2170"/>
    <w:rsid w:val="00DD4982"/>
    <w:rsid w:val="00DD59A1"/>
    <w:rsid w:val="00DF4ABB"/>
    <w:rsid w:val="00DF70AB"/>
    <w:rsid w:val="00E12B2A"/>
    <w:rsid w:val="00E20579"/>
    <w:rsid w:val="00E23AB7"/>
    <w:rsid w:val="00E32783"/>
    <w:rsid w:val="00E37C6B"/>
    <w:rsid w:val="00E41068"/>
    <w:rsid w:val="00E457BE"/>
    <w:rsid w:val="00E51A8C"/>
    <w:rsid w:val="00E52980"/>
    <w:rsid w:val="00E54024"/>
    <w:rsid w:val="00E6433B"/>
    <w:rsid w:val="00E72A94"/>
    <w:rsid w:val="00E737B0"/>
    <w:rsid w:val="00E77811"/>
    <w:rsid w:val="00E83819"/>
    <w:rsid w:val="00EA6798"/>
    <w:rsid w:val="00EB0886"/>
    <w:rsid w:val="00EC4981"/>
    <w:rsid w:val="00ED6EDF"/>
    <w:rsid w:val="00EE083A"/>
    <w:rsid w:val="00F07747"/>
    <w:rsid w:val="00F3187A"/>
    <w:rsid w:val="00F34F7E"/>
    <w:rsid w:val="00F42F88"/>
    <w:rsid w:val="00F50F46"/>
    <w:rsid w:val="00F53B54"/>
    <w:rsid w:val="00F6056B"/>
    <w:rsid w:val="00F76214"/>
    <w:rsid w:val="00F76FD3"/>
    <w:rsid w:val="00F922AD"/>
    <w:rsid w:val="00F94FB0"/>
    <w:rsid w:val="00FA61FE"/>
    <w:rsid w:val="00FB0399"/>
    <w:rsid w:val="00FC4FB1"/>
    <w:rsid w:val="00FD309D"/>
    <w:rsid w:val="00FD541C"/>
    <w:rsid w:val="00FE0A9A"/>
    <w:rsid w:val="00FE6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34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34B9A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66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66C87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4E7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4E7D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DB04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1D5DB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D5DB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1D5DBC"/>
    <w:rPr>
      <w:rFonts w:ascii="Calibri" w:eastAsia="宋体" w:hAnsi="Calibri" w:cs="Times New Roman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D5DB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1D5DBC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gwfm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1C397-29DB-4A25-9195-2B16925E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1061</Characters>
  <Application>Microsoft Office Word</Application>
  <DocSecurity>4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温育鸿</dc:creator>
  <cp:lastModifiedBy>ZHONGM</cp:lastModifiedBy>
  <cp:revision>2</cp:revision>
  <dcterms:created xsi:type="dcterms:W3CDTF">2023-02-07T16:01:00Z</dcterms:created>
  <dcterms:modified xsi:type="dcterms:W3CDTF">2023-02-07T16:01:00Z</dcterms:modified>
</cp:coreProperties>
</file>