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CA" w:rsidRDefault="00C214E5" w:rsidP="00C214E5">
      <w:pPr>
        <w:spacing w:line="276" w:lineRule="auto"/>
        <w:jc w:val="center"/>
        <w:rPr>
          <w:rFonts w:ascii="Times New Roman" w:eastAsia="宋体" w:hAnsi="Times New Roman" w:cs="Times New Roman"/>
          <w:b/>
          <w:sz w:val="28"/>
          <w:szCs w:val="28"/>
        </w:rPr>
      </w:pPr>
      <w:r w:rsidRPr="00C214E5">
        <w:rPr>
          <w:rFonts w:ascii="Times New Roman" w:eastAsia="宋体" w:hAnsi="Times New Roman" w:cs="Times New Roman" w:hint="eastAsia"/>
          <w:b/>
          <w:sz w:val="28"/>
          <w:szCs w:val="28"/>
        </w:rPr>
        <w:t>国泰基金管理有限公司关于使用固有资金投资旗下基金的公告</w:t>
      </w:r>
    </w:p>
    <w:p w:rsidR="00C214E5" w:rsidRDefault="00C214E5" w:rsidP="00C214E5">
      <w:pPr>
        <w:spacing w:line="276" w:lineRule="auto"/>
        <w:jc w:val="center"/>
        <w:rPr>
          <w:rFonts w:ascii="Times New Roman" w:eastAsia="宋体" w:hAnsi="Times New Roman" w:cs="Times New Roman"/>
          <w:b/>
          <w:sz w:val="28"/>
          <w:szCs w:val="28"/>
        </w:rPr>
      </w:pPr>
    </w:p>
    <w:p w:rsidR="00C214E5" w:rsidRPr="00C214E5" w:rsidRDefault="00C214E5" w:rsidP="00BE1998">
      <w:pPr>
        <w:spacing w:line="360" w:lineRule="auto"/>
        <w:ind w:firstLineChars="200" w:firstLine="420"/>
        <w:rPr>
          <w:rFonts w:ascii="Times New Roman" w:eastAsia="宋体" w:hAnsi="Times New Roman" w:cs="Times New Roman"/>
          <w:szCs w:val="21"/>
        </w:rPr>
      </w:pPr>
      <w:r w:rsidRPr="00C214E5">
        <w:rPr>
          <w:rFonts w:ascii="Times New Roman" w:eastAsia="宋体" w:hAnsi="Times New Roman" w:cs="Times New Roman" w:hint="eastAsia"/>
          <w:szCs w:val="21"/>
        </w:rPr>
        <w:t>基于对中国资本市场长期健康稳定发展的信心，</w:t>
      </w:r>
      <w:r w:rsidR="007150B0" w:rsidRPr="00C214E5">
        <w:rPr>
          <w:rFonts w:ascii="Times New Roman" w:eastAsia="宋体" w:hAnsi="Times New Roman" w:cs="Times New Roman" w:hint="eastAsia"/>
          <w:szCs w:val="21"/>
        </w:rPr>
        <w:t>国泰基金管理有限公司（以下简称“公司”）</w:t>
      </w:r>
      <w:r w:rsidRPr="00C214E5">
        <w:rPr>
          <w:rFonts w:ascii="Times New Roman" w:eastAsia="宋体" w:hAnsi="Times New Roman" w:cs="Times New Roman" w:hint="eastAsia"/>
          <w:szCs w:val="21"/>
        </w:rPr>
        <w:t>将在未来一段时间内，出资不低于</w:t>
      </w:r>
      <w:r w:rsidRPr="00C214E5">
        <w:rPr>
          <w:rFonts w:ascii="Times New Roman" w:eastAsia="宋体" w:hAnsi="Times New Roman" w:cs="Times New Roman"/>
          <w:szCs w:val="21"/>
        </w:rPr>
        <w:t>5000</w:t>
      </w:r>
      <w:r w:rsidRPr="00C214E5">
        <w:rPr>
          <w:rFonts w:ascii="Times New Roman" w:eastAsia="宋体" w:hAnsi="Times New Roman" w:cs="Times New Roman"/>
          <w:szCs w:val="21"/>
        </w:rPr>
        <w:t>万元固有资金投资旗下国泰中证动漫游戏交易型开放式指数证券投资基金（</w:t>
      </w:r>
      <w:r w:rsidR="007150B0">
        <w:rPr>
          <w:rFonts w:ascii="Times New Roman" w:eastAsia="宋体" w:hAnsi="Times New Roman" w:cs="Times New Roman" w:hint="eastAsia"/>
          <w:szCs w:val="21"/>
        </w:rPr>
        <w:t>基金</w:t>
      </w:r>
      <w:r w:rsidRPr="00C214E5">
        <w:rPr>
          <w:rFonts w:ascii="Times New Roman" w:eastAsia="宋体" w:hAnsi="Times New Roman" w:cs="Times New Roman"/>
          <w:szCs w:val="21"/>
        </w:rPr>
        <w:t>代码：</w:t>
      </w:r>
      <w:r w:rsidRPr="00C214E5">
        <w:rPr>
          <w:rFonts w:ascii="Times New Roman" w:eastAsia="宋体" w:hAnsi="Times New Roman" w:cs="Times New Roman"/>
          <w:szCs w:val="21"/>
        </w:rPr>
        <w:t>516010</w:t>
      </w:r>
      <w:r w:rsidRPr="00C214E5">
        <w:rPr>
          <w:rFonts w:ascii="Times New Roman" w:eastAsia="宋体" w:hAnsi="Times New Roman" w:cs="Times New Roman"/>
          <w:szCs w:val="21"/>
        </w:rPr>
        <w:t>）等权益</w:t>
      </w:r>
      <w:r w:rsidR="00126F81">
        <w:rPr>
          <w:rFonts w:ascii="Times New Roman" w:eastAsia="宋体" w:hAnsi="Times New Roman" w:cs="Times New Roman" w:hint="eastAsia"/>
          <w:szCs w:val="21"/>
        </w:rPr>
        <w:t>类</w:t>
      </w:r>
      <w:r w:rsidRPr="00C214E5">
        <w:rPr>
          <w:rFonts w:ascii="Times New Roman" w:eastAsia="宋体" w:hAnsi="Times New Roman" w:cs="Times New Roman"/>
          <w:szCs w:val="21"/>
        </w:rPr>
        <w:t>公募基金。</w:t>
      </w:r>
    </w:p>
    <w:p w:rsidR="00C214E5" w:rsidRDefault="00C214E5" w:rsidP="00C214E5">
      <w:pPr>
        <w:spacing w:line="360" w:lineRule="auto"/>
        <w:ind w:firstLineChars="200" w:firstLine="420"/>
        <w:rPr>
          <w:rFonts w:ascii="Times New Roman" w:eastAsia="宋体" w:hAnsi="Times New Roman" w:cs="Times New Roman"/>
          <w:szCs w:val="21"/>
        </w:rPr>
      </w:pPr>
      <w:r w:rsidRPr="00C214E5">
        <w:rPr>
          <w:rFonts w:ascii="Times New Roman" w:eastAsia="宋体" w:hAnsi="Times New Roman" w:cs="Times New Roman" w:hint="eastAsia"/>
          <w:szCs w:val="21"/>
        </w:rPr>
        <w:t>公司将秉承价值投资、长期投资理念，一如既往地为基金份额持有人创造价值。</w:t>
      </w:r>
    </w:p>
    <w:p w:rsidR="00BE1998" w:rsidRDefault="00BE1998" w:rsidP="00C214E5">
      <w:pPr>
        <w:spacing w:line="360" w:lineRule="auto"/>
        <w:ind w:firstLineChars="200" w:firstLine="420"/>
        <w:rPr>
          <w:rFonts w:ascii="Times New Roman" w:eastAsia="宋体" w:hAnsi="Times New Roman" w:cs="Times New Roman"/>
          <w:szCs w:val="21"/>
        </w:rPr>
      </w:pPr>
    </w:p>
    <w:p w:rsidR="00C214E5" w:rsidRDefault="00126F81" w:rsidP="00C214E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特此公告。</w:t>
      </w:r>
    </w:p>
    <w:p w:rsidR="00126F81" w:rsidRDefault="00126F81" w:rsidP="00C214E5">
      <w:pPr>
        <w:spacing w:line="360" w:lineRule="auto"/>
        <w:ind w:firstLineChars="200" w:firstLine="420"/>
        <w:rPr>
          <w:rFonts w:ascii="Times New Roman" w:eastAsia="宋体" w:hAnsi="Times New Roman" w:cs="Times New Roman"/>
          <w:szCs w:val="21"/>
        </w:rPr>
      </w:pPr>
    </w:p>
    <w:p w:rsidR="00C214E5" w:rsidRPr="00C214E5" w:rsidRDefault="00C214E5" w:rsidP="00C214E5">
      <w:pPr>
        <w:spacing w:line="360" w:lineRule="auto"/>
        <w:ind w:firstLineChars="200" w:firstLine="420"/>
        <w:jc w:val="right"/>
        <w:rPr>
          <w:rFonts w:ascii="Times New Roman" w:eastAsia="宋体" w:hAnsi="Times New Roman" w:cs="Times New Roman"/>
          <w:szCs w:val="21"/>
        </w:rPr>
      </w:pPr>
      <w:r w:rsidRPr="00C214E5">
        <w:rPr>
          <w:rFonts w:ascii="Times New Roman" w:eastAsia="宋体" w:hAnsi="Times New Roman" w:cs="Times New Roman" w:hint="eastAsia"/>
          <w:szCs w:val="21"/>
        </w:rPr>
        <w:t>国泰基金管理有限公司</w:t>
      </w:r>
    </w:p>
    <w:p w:rsidR="00C214E5" w:rsidRPr="00C214E5" w:rsidRDefault="00C214E5" w:rsidP="00C214E5">
      <w:pPr>
        <w:spacing w:line="360" w:lineRule="auto"/>
        <w:ind w:firstLineChars="200" w:firstLine="420"/>
        <w:jc w:val="right"/>
        <w:rPr>
          <w:rFonts w:ascii="Times New Roman" w:eastAsia="宋体" w:hAnsi="Times New Roman" w:cs="Times New Roman"/>
          <w:szCs w:val="21"/>
        </w:rPr>
      </w:pPr>
      <w:r w:rsidRPr="00C214E5">
        <w:rPr>
          <w:rFonts w:ascii="Times New Roman" w:eastAsia="宋体" w:hAnsi="Times New Roman" w:cs="Times New Roman"/>
          <w:szCs w:val="21"/>
        </w:rPr>
        <w:t>20</w:t>
      </w:r>
      <w:r>
        <w:rPr>
          <w:rFonts w:ascii="Times New Roman" w:eastAsia="宋体" w:hAnsi="Times New Roman" w:cs="Times New Roman" w:hint="eastAsia"/>
          <w:szCs w:val="21"/>
        </w:rPr>
        <w:t>23</w:t>
      </w:r>
      <w:r w:rsidRPr="00C214E5">
        <w:rPr>
          <w:rFonts w:ascii="Times New Roman" w:eastAsia="宋体" w:hAnsi="Times New Roman" w:cs="Times New Roman"/>
          <w:szCs w:val="21"/>
        </w:rPr>
        <w:t>年</w:t>
      </w:r>
      <w:r>
        <w:rPr>
          <w:rFonts w:ascii="Times New Roman" w:eastAsia="宋体" w:hAnsi="Times New Roman" w:cs="Times New Roman" w:hint="eastAsia"/>
          <w:szCs w:val="21"/>
        </w:rPr>
        <w:t>12</w:t>
      </w:r>
      <w:r w:rsidRPr="00C214E5">
        <w:rPr>
          <w:rFonts w:ascii="Times New Roman" w:eastAsia="宋体" w:hAnsi="Times New Roman" w:cs="Times New Roman"/>
          <w:szCs w:val="21"/>
        </w:rPr>
        <w:t>月</w:t>
      </w:r>
      <w:r w:rsidR="00232D5B">
        <w:rPr>
          <w:rFonts w:ascii="Times New Roman" w:eastAsia="宋体" w:hAnsi="Times New Roman" w:cs="Times New Roman"/>
          <w:szCs w:val="21"/>
        </w:rPr>
        <w:t>26</w:t>
      </w:r>
      <w:bookmarkStart w:id="0" w:name="_GoBack"/>
      <w:bookmarkEnd w:id="0"/>
      <w:r w:rsidRPr="00C214E5">
        <w:rPr>
          <w:rFonts w:ascii="Times New Roman" w:eastAsia="宋体" w:hAnsi="Times New Roman" w:cs="Times New Roman"/>
          <w:szCs w:val="21"/>
        </w:rPr>
        <w:t>日</w:t>
      </w:r>
    </w:p>
    <w:p w:rsidR="00C214E5" w:rsidRDefault="00C214E5" w:rsidP="00C214E5">
      <w:pPr>
        <w:jc w:val="center"/>
        <w:rPr>
          <w:b/>
          <w:sz w:val="24"/>
        </w:rPr>
      </w:pPr>
    </w:p>
    <w:p w:rsidR="00C214E5" w:rsidRPr="00C214E5" w:rsidRDefault="00C214E5" w:rsidP="00C214E5">
      <w:pPr>
        <w:jc w:val="center"/>
        <w:rPr>
          <w:b/>
          <w:sz w:val="24"/>
        </w:rPr>
      </w:pPr>
    </w:p>
    <w:sectPr w:rsidR="00C214E5" w:rsidRPr="00C214E5" w:rsidSect="00BC22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18" w:rsidRDefault="00EE2D18" w:rsidP="007150B0">
      <w:r>
        <w:separator/>
      </w:r>
    </w:p>
  </w:endnote>
  <w:endnote w:type="continuationSeparator" w:id="0">
    <w:p w:rsidR="00EE2D18" w:rsidRDefault="00EE2D18" w:rsidP="007150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18" w:rsidRDefault="00EE2D18" w:rsidP="007150B0">
      <w:r>
        <w:separator/>
      </w:r>
    </w:p>
  </w:footnote>
  <w:footnote w:type="continuationSeparator" w:id="0">
    <w:p w:rsidR="00EE2D18" w:rsidRDefault="00EE2D18" w:rsidP="00715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4E5"/>
    <w:rsid w:val="00126F81"/>
    <w:rsid w:val="00232D5B"/>
    <w:rsid w:val="002B6FCA"/>
    <w:rsid w:val="006537CB"/>
    <w:rsid w:val="007150B0"/>
    <w:rsid w:val="007D76AD"/>
    <w:rsid w:val="00A205DA"/>
    <w:rsid w:val="00AE41ED"/>
    <w:rsid w:val="00BC228E"/>
    <w:rsid w:val="00BE1998"/>
    <w:rsid w:val="00C214E5"/>
    <w:rsid w:val="00EE2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0B0"/>
    <w:rPr>
      <w:sz w:val="18"/>
      <w:szCs w:val="18"/>
    </w:rPr>
  </w:style>
  <w:style w:type="paragraph" w:styleId="a4">
    <w:name w:val="footer"/>
    <w:basedOn w:val="a"/>
    <w:link w:val="Char0"/>
    <w:uiPriority w:val="99"/>
    <w:unhideWhenUsed/>
    <w:rsid w:val="007150B0"/>
    <w:pPr>
      <w:tabs>
        <w:tab w:val="center" w:pos="4153"/>
        <w:tab w:val="right" w:pos="8306"/>
      </w:tabs>
      <w:snapToGrid w:val="0"/>
      <w:jc w:val="left"/>
    </w:pPr>
    <w:rPr>
      <w:sz w:val="18"/>
      <w:szCs w:val="18"/>
    </w:rPr>
  </w:style>
  <w:style w:type="character" w:customStyle="1" w:styleId="Char0">
    <w:name w:val="页脚 Char"/>
    <w:basedOn w:val="a0"/>
    <w:link w:val="a4"/>
    <w:uiPriority w:val="99"/>
    <w:rsid w:val="007150B0"/>
    <w:rPr>
      <w:sz w:val="18"/>
      <w:szCs w:val="18"/>
    </w:rPr>
  </w:style>
  <w:style w:type="paragraph" w:styleId="a5">
    <w:name w:val="Balloon Text"/>
    <w:basedOn w:val="a"/>
    <w:link w:val="Char1"/>
    <w:uiPriority w:val="99"/>
    <w:semiHidden/>
    <w:unhideWhenUsed/>
    <w:rsid w:val="007150B0"/>
    <w:rPr>
      <w:sz w:val="18"/>
      <w:szCs w:val="18"/>
    </w:rPr>
  </w:style>
  <w:style w:type="character" w:customStyle="1" w:styleId="Char1">
    <w:name w:val="批注框文本 Char"/>
    <w:basedOn w:val="a0"/>
    <w:link w:val="a5"/>
    <w:uiPriority w:val="99"/>
    <w:semiHidden/>
    <w:rsid w:val="007150B0"/>
    <w:rPr>
      <w:sz w:val="18"/>
      <w:szCs w:val="18"/>
    </w:rPr>
  </w:style>
  <w:style w:type="character" w:styleId="a6">
    <w:name w:val="annotation reference"/>
    <w:basedOn w:val="a0"/>
    <w:uiPriority w:val="99"/>
    <w:semiHidden/>
    <w:unhideWhenUsed/>
    <w:rsid w:val="00126F81"/>
    <w:rPr>
      <w:sz w:val="21"/>
      <w:szCs w:val="21"/>
    </w:rPr>
  </w:style>
  <w:style w:type="paragraph" w:styleId="a7">
    <w:name w:val="annotation text"/>
    <w:basedOn w:val="a"/>
    <w:link w:val="Char2"/>
    <w:uiPriority w:val="99"/>
    <w:semiHidden/>
    <w:unhideWhenUsed/>
    <w:rsid w:val="00126F81"/>
    <w:pPr>
      <w:jc w:val="left"/>
    </w:pPr>
  </w:style>
  <w:style w:type="character" w:customStyle="1" w:styleId="Char2">
    <w:name w:val="批注文字 Char"/>
    <w:basedOn w:val="a0"/>
    <w:link w:val="a7"/>
    <w:uiPriority w:val="99"/>
    <w:semiHidden/>
    <w:rsid w:val="00126F81"/>
  </w:style>
  <w:style w:type="paragraph" w:styleId="a8">
    <w:name w:val="annotation subject"/>
    <w:basedOn w:val="a7"/>
    <w:next w:val="a7"/>
    <w:link w:val="Char3"/>
    <w:uiPriority w:val="99"/>
    <w:semiHidden/>
    <w:unhideWhenUsed/>
    <w:rsid w:val="00126F81"/>
    <w:rPr>
      <w:b/>
      <w:bCs/>
    </w:rPr>
  </w:style>
  <w:style w:type="character" w:customStyle="1" w:styleId="Char3">
    <w:name w:val="批注主题 Char"/>
    <w:basedOn w:val="Char2"/>
    <w:link w:val="a8"/>
    <w:uiPriority w:val="99"/>
    <w:semiHidden/>
    <w:rsid w:val="00126F8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4</DocSecurity>
  <Lines>1</Lines>
  <Paragraphs>1</Paragraphs>
  <ScaleCrop>false</ScaleCrop>
  <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麻绎文</dc:creator>
  <cp:keywords/>
  <dc:description/>
  <cp:lastModifiedBy>ZHONGM</cp:lastModifiedBy>
  <cp:revision>2</cp:revision>
  <dcterms:created xsi:type="dcterms:W3CDTF">2023-12-26T16:02:00Z</dcterms:created>
  <dcterms:modified xsi:type="dcterms:W3CDTF">2023-12-26T16:02:00Z</dcterms:modified>
</cp:coreProperties>
</file>