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B7" w:rsidRDefault="006F758F" w:rsidP="00D213F3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9B44B7" w:rsidRDefault="006F758F" w:rsidP="00D213F3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安孚科技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603031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9B44B7" w:rsidRDefault="006F758F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兴全合丰三年持有期混合型证券投资基金、兴全中证</w:t>
      </w:r>
      <w:r>
        <w:rPr>
          <w:rFonts w:ascii="Times New Roman" w:eastAsia="楷体_GB2312" w:cs="Times New Roman"/>
          <w:color w:val="auto"/>
          <w:kern w:val="2"/>
        </w:rPr>
        <w:t>800</w:t>
      </w:r>
      <w:r>
        <w:rPr>
          <w:rFonts w:ascii="Times New Roman" w:eastAsia="楷体_GB2312" w:cs="Times New Roman"/>
          <w:color w:val="auto"/>
          <w:kern w:val="2"/>
        </w:rPr>
        <w:t>六个月持有期指数增强型证券投资基金、兴证全球兴裕混合型证券投资基金、兴全沪深</w:t>
      </w:r>
      <w:r>
        <w:rPr>
          <w:rFonts w:ascii="Times New Roman" w:eastAsia="楷体_GB2312" w:cs="Times New Roman"/>
          <w:color w:val="auto"/>
          <w:kern w:val="2"/>
        </w:rPr>
        <w:t>300</w:t>
      </w:r>
      <w:r>
        <w:rPr>
          <w:rFonts w:ascii="Times New Roman" w:eastAsia="楷体_GB2312" w:cs="Times New Roman"/>
          <w:color w:val="auto"/>
          <w:kern w:val="2"/>
        </w:rPr>
        <w:t>指数增强型证券投资基金（</w:t>
      </w:r>
      <w:r>
        <w:rPr>
          <w:rFonts w:ascii="Times New Roman" w:eastAsia="楷体_GB2312" w:cs="Times New Roman"/>
          <w:color w:val="auto"/>
          <w:kern w:val="2"/>
        </w:rPr>
        <w:t>LOF</w:t>
      </w:r>
      <w:r>
        <w:rPr>
          <w:rFonts w:ascii="Times New Roman" w:eastAsia="楷体_GB2312" w:cs="Times New Roman"/>
          <w:color w:val="auto"/>
          <w:kern w:val="2"/>
        </w:rPr>
        <w:t>）、兴全可转债混合型证券投资基金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安孚科技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603031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9B44B7" w:rsidRDefault="006F758F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37.02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12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7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安孚科技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向安孚科技向特定对象发行股票发行结果暨股本变动公告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12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7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9B44B7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9B44B7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9B44B7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9B44B7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2023-12-07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2023-12-07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B44B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兴全合丰三年持有混合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21.6099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7,999,984.98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10,132,882.11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0.23</w:t>
            </w:r>
          </w:p>
        </w:tc>
      </w:tr>
      <w:tr w:rsidR="009B44B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兴全中证</w:t>
            </w:r>
            <w:r>
              <w:rPr>
                <w:rFonts w:eastAsia="楷体_GB2312"/>
                <w:sz w:val="18"/>
              </w:rPr>
              <w:t>800</w:t>
            </w:r>
            <w:r>
              <w:rPr>
                <w:rFonts w:eastAsia="楷体_GB2312"/>
                <w:sz w:val="18"/>
              </w:rPr>
              <w:t>六个月持有指数增强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8.1037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2,999,989.74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3,799,824.93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0.28</w:t>
            </w:r>
          </w:p>
        </w:tc>
      </w:tr>
      <w:tr w:rsidR="009B44B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兴证全球兴裕混合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2.7012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999,984.24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1,266,592.68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0.14</w:t>
            </w:r>
          </w:p>
        </w:tc>
      </w:tr>
      <w:tr w:rsidR="009B44B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兴全沪深</w:t>
            </w:r>
            <w:r>
              <w:rPr>
                <w:rFonts w:eastAsia="楷体_GB2312"/>
                <w:sz w:val="18"/>
              </w:rPr>
              <w:t>300</w:t>
            </w:r>
            <w:r>
              <w:rPr>
                <w:rFonts w:eastAsia="楷体_GB2312"/>
                <w:sz w:val="18"/>
              </w:rPr>
              <w:t>指数增强（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5.4025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2,000,005.5</w:t>
            </w:r>
            <w:r w:rsidR="00845633"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0.04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2,533,232.25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0.05</w:t>
            </w:r>
          </w:p>
        </w:tc>
      </w:tr>
      <w:tr w:rsidR="009B44B7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兴全可转债混合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13.5062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4,999,995.24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6,333,057.18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4B7" w:rsidRDefault="006F758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0.19</w:t>
            </w:r>
          </w:p>
        </w:tc>
      </w:tr>
    </w:tbl>
    <w:p w:rsidR="009B44B7" w:rsidRDefault="009B44B7">
      <w:pPr>
        <w:spacing w:line="360" w:lineRule="auto"/>
        <w:rPr>
          <w:rFonts w:eastAsia="楷体_GB2312"/>
          <w:szCs w:val="21"/>
        </w:rPr>
      </w:pPr>
    </w:p>
    <w:p w:rsidR="009B44B7" w:rsidRDefault="006F758F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9B44B7" w:rsidRDefault="006F758F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  <w:bookmarkStart w:id="0" w:name="_GoBack"/>
      <w:bookmarkEnd w:id="0"/>
    </w:p>
    <w:p w:rsidR="009B44B7" w:rsidRDefault="009B44B7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9B44B7" w:rsidRDefault="006F758F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lastRenderedPageBreak/>
        <w:t>兴证全球基金管理有限公司</w:t>
      </w:r>
    </w:p>
    <w:p w:rsidR="009B44B7" w:rsidRDefault="006F758F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 xml:space="preserve"> </w:t>
      </w:r>
      <w:r>
        <w:rPr>
          <w:rFonts w:eastAsia="楷体_GB2312"/>
          <w:i/>
          <w:sz w:val="24"/>
        </w:rPr>
        <w:t>2023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12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9</w:t>
      </w:r>
      <w:r>
        <w:rPr>
          <w:rFonts w:eastAsia="楷体_GB2312"/>
          <w:i/>
          <w:sz w:val="24"/>
        </w:rPr>
        <w:t>日</w:t>
      </w:r>
    </w:p>
    <w:sectPr w:rsidR="009B44B7" w:rsidSect="00AB6940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8F" w:rsidRDefault="006F758F">
      <w:r>
        <w:separator/>
      </w:r>
    </w:p>
  </w:endnote>
  <w:endnote w:type="continuationSeparator" w:id="0">
    <w:p w:rsidR="006F758F" w:rsidRDefault="006F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8F" w:rsidRDefault="006F758F">
      <w:r>
        <w:separator/>
      </w:r>
    </w:p>
  </w:footnote>
  <w:footnote w:type="continuationSeparator" w:id="0">
    <w:p w:rsidR="006F758F" w:rsidRDefault="006F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B7" w:rsidRDefault="009B44B7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66881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6F758F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45633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44B7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6940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3F3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1B2B360A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AB694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B6940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AB694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B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B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AB6940"/>
    <w:rPr>
      <w:b/>
      <w:bCs/>
    </w:rPr>
  </w:style>
  <w:style w:type="character" w:styleId="a8">
    <w:name w:val="Hyperlink"/>
    <w:basedOn w:val="a0"/>
    <w:uiPriority w:val="99"/>
    <w:unhideWhenUsed/>
    <w:qFormat/>
    <w:rsid w:val="00AB6940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AB694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AB694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B694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B6940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AB6940"/>
    <w:rPr>
      <w:kern w:val="2"/>
      <w:sz w:val="21"/>
      <w:szCs w:val="24"/>
    </w:rPr>
  </w:style>
  <w:style w:type="paragraph" w:customStyle="1" w:styleId="Default">
    <w:name w:val="Default"/>
    <w:qFormat/>
    <w:rsid w:val="00AB694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AB6940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B6940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AB694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44F4B88-2EFF-448D-B634-70EC33A48F7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4</DocSecurity>
  <Lines>6</Lines>
  <Paragraphs>1</Paragraphs>
  <ScaleCrop>false</ScaleCrop>
  <Company>xyjj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兴业全球基金管理有限公司关于公司旗下部分基金投资烽火通信（600498）非公开发行股票的公告</dc:title>
  <dc:creator>周锐锋</dc:creator>
  <cp:lastModifiedBy>ZHONGM</cp:lastModifiedBy>
  <cp:revision>2</cp:revision>
  <cp:lastPrinted>2009-10-09T08:30:00Z</cp:lastPrinted>
  <dcterms:created xsi:type="dcterms:W3CDTF">2023-12-08T16:01:00Z</dcterms:created>
  <dcterms:modified xsi:type="dcterms:W3CDTF">2023-12-08T16:01:00Z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0BFBC46C4F394670A48018586473626A</vt:lpwstr>
  </property>
</Properties>
</file>