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B7" w:rsidRPr="00726BDD" w:rsidRDefault="003748B7" w:rsidP="0010706E">
      <w:pPr>
        <w:spacing w:line="360" w:lineRule="auto"/>
        <w:jc w:val="center"/>
        <w:rPr>
          <w:rFonts w:ascii="宋体" w:hAnsi="宋体" w:hint="eastAsia"/>
          <w:b/>
          <w:bCs/>
          <w:color w:val="000000"/>
          <w:sz w:val="30"/>
          <w:szCs w:val="30"/>
        </w:rPr>
      </w:pPr>
      <w:bookmarkStart w:id="0" w:name="_Toc249760023"/>
      <w:r w:rsidRPr="003748B7">
        <w:rPr>
          <w:rFonts w:ascii="宋体" w:hAnsi="宋体" w:hint="eastAsia"/>
          <w:b/>
          <w:bCs/>
          <w:color w:val="000000"/>
          <w:sz w:val="30"/>
          <w:szCs w:val="30"/>
        </w:rPr>
        <w:t>关于</w:t>
      </w:r>
      <w:r w:rsidR="00B05356">
        <w:rPr>
          <w:rFonts w:ascii="宋体" w:hAnsi="宋体" w:hint="eastAsia"/>
          <w:b/>
          <w:bCs/>
          <w:color w:val="000000"/>
          <w:sz w:val="30"/>
          <w:szCs w:val="30"/>
        </w:rPr>
        <w:t>国金量化精选混合型证券投资基金</w:t>
      </w:r>
      <w:r w:rsidR="00603A1B">
        <w:rPr>
          <w:rFonts w:ascii="宋体" w:hAnsi="宋体" w:hint="eastAsia"/>
          <w:b/>
          <w:bCs/>
          <w:color w:val="000000"/>
          <w:sz w:val="30"/>
          <w:szCs w:val="30"/>
        </w:rPr>
        <w:t>恢复</w:t>
      </w:r>
      <w:r w:rsidRPr="003748B7">
        <w:rPr>
          <w:rFonts w:ascii="宋体" w:hAnsi="宋体" w:hint="eastAsia"/>
          <w:b/>
          <w:bCs/>
          <w:color w:val="000000"/>
          <w:sz w:val="30"/>
          <w:szCs w:val="30"/>
        </w:rPr>
        <w:t>大额申购、转换转入及定期定额投资业务的公告</w:t>
      </w:r>
    </w:p>
    <w:p w:rsidR="0010706E" w:rsidRPr="004D6BC1" w:rsidRDefault="0010706E" w:rsidP="0010706E">
      <w:pPr>
        <w:spacing w:line="360" w:lineRule="auto"/>
        <w:jc w:val="center"/>
        <w:rPr>
          <w:rFonts w:ascii="宋体" w:hAnsi="宋体" w:hint="eastAsia"/>
          <w:color w:val="000000"/>
          <w:sz w:val="24"/>
        </w:rPr>
      </w:pPr>
    </w:p>
    <w:bookmarkEnd w:id="0"/>
    <w:p w:rsidR="0010706E" w:rsidRPr="00726BDD" w:rsidRDefault="004011A2" w:rsidP="006827E8">
      <w:pPr>
        <w:pStyle w:val="3"/>
        <w:keepNext w:val="0"/>
        <w:keepLines w:val="0"/>
        <w:adjustRightInd w:val="0"/>
        <w:snapToGrid w:val="0"/>
        <w:spacing w:before="0" w:after="0" w:line="360" w:lineRule="auto"/>
        <w:rPr>
          <w:rFonts w:ascii="宋体" w:hAnsi="宋体" w:cs="Arial"/>
          <w:color w:val="000000"/>
          <w:sz w:val="24"/>
          <w:szCs w:val="24"/>
        </w:rPr>
      </w:pPr>
      <w:r w:rsidRPr="00726BDD">
        <w:rPr>
          <w:rFonts w:ascii="宋体" w:hAnsi="宋体" w:cs="Arial" w:hint="eastAsia"/>
          <w:color w:val="000000"/>
          <w:sz w:val="24"/>
          <w:szCs w:val="24"/>
        </w:rPr>
        <w:t>一</w:t>
      </w:r>
      <w:r w:rsidR="0010706E" w:rsidRPr="00726BDD">
        <w:rPr>
          <w:rFonts w:ascii="宋体" w:hAnsi="宋体" w:cs="Arial"/>
          <w:color w:val="000000"/>
          <w:sz w:val="24"/>
          <w:szCs w:val="24"/>
        </w:rPr>
        <w:t>、公告基本信息</w:t>
      </w:r>
    </w:p>
    <w:tbl>
      <w:tblPr>
        <w:tblW w:w="8177" w:type="dxa"/>
        <w:jc w:val="center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9"/>
        <w:gridCol w:w="2410"/>
        <w:gridCol w:w="1984"/>
        <w:gridCol w:w="2004"/>
      </w:tblGrid>
      <w:tr w:rsidR="0010706E" w:rsidRPr="00726BDD" w:rsidTr="00821257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10706E" w:rsidP="00726BDD">
            <w:pPr>
              <w:rPr>
                <w:rFonts w:ascii="宋体" w:hAnsi="宋体" w:cs="Arial"/>
              </w:rPr>
            </w:pPr>
            <w:r w:rsidRPr="00C40CF9">
              <w:rPr>
                <w:rFonts w:ascii="宋体" w:hAnsi="宋体" w:cs="Arial"/>
              </w:rPr>
              <w:t>基金名称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B05356" w:rsidP="00726BDD">
            <w:pPr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国金量化精选混合型证券投资基金</w:t>
            </w:r>
          </w:p>
        </w:tc>
      </w:tr>
      <w:tr w:rsidR="0010706E" w:rsidRPr="00726BDD" w:rsidTr="00821257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10706E" w:rsidP="00726BDD">
            <w:pPr>
              <w:rPr>
                <w:rFonts w:ascii="宋体" w:hAnsi="宋体" w:cs="Arial"/>
              </w:rPr>
            </w:pPr>
            <w:r w:rsidRPr="00C40CF9">
              <w:rPr>
                <w:rFonts w:ascii="宋体" w:hAnsi="宋体" w:cs="Arial"/>
              </w:rPr>
              <w:t>基金简称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B05356" w:rsidP="00726BDD">
            <w:pPr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国金量化精选</w:t>
            </w:r>
          </w:p>
        </w:tc>
      </w:tr>
      <w:tr w:rsidR="0010706E" w:rsidRPr="00726BDD" w:rsidTr="00821257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10706E" w:rsidP="00726BDD">
            <w:pPr>
              <w:rPr>
                <w:rFonts w:ascii="宋体" w:hAnsi="宋体" w:cs="Arial"/>
              </w:rPr>
            </w:pPr>
            <w:r w:rsidRPr="00C40CF9">
              <w:rPr>
                <w:rFonts w:ascii="宋体" w:hAnsi="宋体" w:cs="Arial"/>
              </w:rPr>
              <w:t>基金主代码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B05356" w:rsidP="00726BDD">
            <w:pPr>
              <w:rPr>
                <w:rFonts w:ascii="宋体" w:hAnsi="宋体" w:cs="Arial"/>
              </w:rPr>
            </w:pPr>
            <w:r w:rsidRPr="00B05356">
              <w:rPr>
                <w:rFonts w:ascii="宋体" w:hAnsi="宋体" w:cs="Arial" w:hint="eastAsia"/>
              </w:rPr>
              <w:t>014805</w:t>
            </w:r>
          </w:p>
        </w:tc>
      </w:tr>
      <w:tr w:rsidR="0010706E" w:rsidRPr="00726BDD" w:rsidTr="00821257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10706E" w:rsidP="00726BDD">
            <w:pPr>
              <w:rPr>
                <w:rFonts w:ascii="宋体" w:hAnsi="宋体" w:cs="Arial"/>
              </w:rPr>
            </w:pPr>
            <w:r w:rsidRPr="00C40CF9">
              <w:rPr>
                <w:rFonts w:ascii="宋体" w:hAnsi="宋体" w:cs="Arial"/>
              </w:rPr>
              <w:t>基金管理人名称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10706E" w:rsidP="00726BDD">
            <w:pPr>
              <w:rPr>
                <w:rFonts w:ascii="宋体" w:hAnsi="宋体" w:cs="Arial"/>
              </w:rPr>
            </w:pPr>
            <w:r w:rsidRPr="00C40CF9">
              <w:rPr>
                <w:rFonts w:ascii="宋体" w:hAnsi="宋体" w:cs="Arial" w:hint="eastAsia"/>
              </w:rPr>
              <w:t>国金基金管理有限公司</w:t>
            </w:r>
          </w:p>
        </w:tc>
      </w:tr>
      <w:tr w:rsidR="0010706E" w:rsidRPr="00E83FF5" w:rsidTr="00821257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10706E" w:rsidP="00726BDD">
            <w:pPr>
              <w:rPr>
                <w:rFonts w:ascii="宋体" w:hAnsi="宋体" w:cs="Arial"/>
              </w:rPr>
            </w:pPr>
            <w:r w:rsidRPr="00C40CF9">
              <w:rPr>
                <w:rFonts w:ascii="宋体" w:hAnsi="宋体" w:cs="Arial"/>
              </w:rPr>
              <w:t>公告依据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6554D0" w:rsidP="007F2478">
            <w:pPr>
              <w:rPr>
                <w:rFonts w:ascii="宋体" w:hAnsi="宋体" w:cs="Arial"/>
              </w:rPr>
            </w:pPr>
            <w:r w:rsidRPr="00C40CF9">
              <w:rPr>
                <w:rFonts w:ascii="宋体" w:hAnsi="宋体" w:cs="Arial" w:hint="eastAsia"/>
              </w:rPr>
              <w:t>根据《中华人民共和国证券投资基金法》、《公开募集证券投资基金运作管理办法》、《</w:t>
            </w:r>
            <w:r w:rsidR="00D76F66" w:rsidRPr="00C40CF9">
              <w:rPr>
                <w:rFonts w:ascii="宋体" w:hAnsi="宋体" w:cs="Arial" w:hint="eastAsia"/>
              </w:rPr>
              <w:t>公开募集</w:t>
            </w:r>
            <w:r w:rsidRPr="00C40CF9">
              <w:rPr>
                <w:rFonts w:ascii="宋体" w:hAnsi="宋体" w:cs="Arial" w:hint="eastAsia"/>
              </w:rPr>
              <w:t>证券投资基金信息披露管理办法》等法律法规及《</w:t>
            </w:r>
            <w:r w:rsidR="00B05356">
              <w:rPr>
                <w:rFonts w:ascii="宋体" w:hAnsi="宋体" w:cs="Arial" w:hint="eastAsia"/>
              </w:rPr>
              <w:t>国金量化精选混合型证券投资基金</w:t>
            </w:r>
            <w:r w:rsidRPr="00C40CF9">
              <w:rPr>
                <w:rFonts w:ascii="宋体" w:hAnsi="宋体" w:cs="Arial" w:hint="eastAsia"/>
              </w:rPr>
              <w:t>基金合同》、《</w:t>
            </w:r>
            <w:r w:rsidR="00B05356">
              <w:rPr>
                <w:rFonts w:ascii="宋体" w:hAnsi="宋体" w:cs="Arial" w:hint="eastAsia"/>
              </w:rPr>
              <w:t>国金量化精选混合型证券投资基金</w:t>
            </w:r>
            <w:r w:rsidRPr="00C40CF9">
              <w:rPr>
                <w:rFonts w:ascii="宋体" w:hAnsi="宋体" w:cs="Arial" w:hint="eastAsia"/>
              </w:rPr>
              <w:t>招募说明书</w:t>
            </w:r>
            <w:r w:rsidR="000A40B4">
              <w:rPr>
                <w:rFonts w:ascii="宋体" w:hAnsi="宋体" w:cs="Arial" w:hint="eastAsia"/>
              </w:rPr>
              <w:t>（更新）</w:t>
            </w:r>
            <w:r w:rsidRPr="00C40CF9">
              <w:rPr>
                <w:rFonts w:ascii="宋体" w:hAnsi="宋体" w:cs="Arial" w:hint="eastAsia"/>
              </w:rPr>
              <w:t>》等基金法律文件</w:t>
            </w:r>
            <w:r w:rsidR="008621C2">
              <w:rPr>
                <w:rFonts w:ascii="宋体" w:hAnsi="宋体" w:cs="Arial" w:hint="eastAsia"/>
              </w:rPr>
              <w:t>。</w:t>
            </w:r>
          </w:p>
        </w:tc>
      </w:tr>
      <w:tr w:rsidR="00E96D7C" w:rsidRPr="00726BDD" w:rsidTr="00821257">
        <w:trPr>
          <w:jc w:val="center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7C" w:rsidRPr="00C40CF9" w:rsidRDefault="00603A1B" w:rsidP="00E7563C">
            <w:pPr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恢复</w:t>
            </w:r>
            <w:r w:rsidR="00E96D7C" w:rsidRPr="00C40CF9">
              <w:rPr>
                <w:rFonts w:ascii="宋体" w:hAnsi="宋体" w:cs="Arial" w:hint="eastAsia"/>
              </w:rPr>
              <w:t>相关业务的起始日、金额及原因说明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603A1B" w:rsidP="00E7563C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恢复</w:t>
            </w:r>
            <w:r w:rsidR="007863F5" w:rsidRPr="00C40CF9">
              <w:rPr>
                <w:rFonts w:ascii="宋体" w:hAnsi="宋体" w:cs="Arial" w:hint="eastAsia"/>
              </w:rPr>
              <w:t>大额</w:t>
            </w:r>
            <w:r w:rsidR="007863F5" w:rsidRPr="00C40CF9">
              <w:rPr>
                <w:rFonts w:ascii="宋体" w:hAnsi="宋体" w:cs="Arial"/>
              </w:rPr>
              <w:t>申购</w:t>
            </w:r>
            <w:r w:rsidR="00C428D5" w:rsidRPr="00C40CF9">
              <w:rPr>
                <w:rFonts w:ascii="宋体" w:hAnsi="宋体" w:cs="Arial" w:hint="eastAsia"/>
              </w:rPr>
              <w:t>（含转换转入、定期定额投资，下同）</w:t>
            </w:r>
            <w:r w:rsidR="00E96D7C" w:rsidRPr="00C40CF9">
              <w:rPr>
                <w:rFonts w:ascii="宋体" w:hAnsi="宋体" w:cs="Arial" w:hint="eastAsia"/>
              </w:rPr>
              <w:t>投资者类型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3748B7" w:rsidP="00E7563C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所有</w:t>
            </w:r>
            <w:r w:rsidR="00E96D7C" w:rsidRPr="00C40CF9">
              <w:rPr>
                <w:rFonts w:ascii="宋体" w:hAnsi="宋体" w:cs="Arial" w:hint="eastAsia"/>
              </w:rPr>
              <w:t>投资者</w:t>
            </w:r>
          </w:p>
        </w:tc>
      </w:tr>
      <w:tr w:rsidR="00E96D7C" w:rsidRPr="00726BDD" w:rsidTr="0082125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7C" w:rsidRPr="00C40CF9" w:rsidRDefault="00E96D7C" w:rsidP="00E7563C">
            <w:pPr>
              <w:jc w:val="left"/>
              <w:rPr>
                <w:rFonts w:ascii="宋体" w:hAnsi="宋体" w:cs="Arial"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603A1B" w:rsidP="00E7563C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恢复</w:t>
            </w:r>
            <w:r w:rsidR="007863F5" w:rsidRPr="00C40CF9">
              <w:rPr>
                <w:rFonts w:ascii="宋体" w:hAnsi="宋体" w:cs="Arial" w:hint="eastAsia"/>
              </w:rPr>
              <w:t>大额</w:t>
            </w:r>
            <w:r w:rsidR="007863F5" w:rsidRPr="00C40CF9">
              <w:rPr>
                <w:rFonts w:ascii="宋体" w:hAnsi="宋体" w:cs="Arial"/>
              </w:rPr>
              <w:t>申购</w:t>
            </w:r>
            <w:r w:rsidR="00E96D7C" w:rsidRPr="00C40CF9">
              <w:rPr>
                <w:rFonts w:ascii="宋体" w:hAnsi="宋体" w:cs="Arial" w:hint="eastAsia"/>
              </w:rPr>
              <w:t>投资渠道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E96D7C" w:rsidP="00E7563C">
            <w:pPr>
              <w:jc w:val="left"/>
              <w:rPr>
                <w:rFonts w:ascii="宋体" w:hAnsi="宋体" w:cs="Arial" w:hint="eastAsia"/>
              </w:rPr>
            </w:pPr>
            <w:r w:rsidRPr="00C40CF9">
              <w:rPr>
                <w:rFonts w:ascii="宋体" w:hAnsi="宋体" w:cs="Arial" w:hint="eastAsia"/>
              </w:rPr>
              <w:t>所有渠道</w:t>
            </w:r>
          </w:p>
        </w:tc>
      </w:tr>
      <w:tr w:rsidR="00E96D7C" w:rsidTr="0082125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7C" w:rsidRPr="00C40CF9" w:rsidRDefault="00E96D7C" w:rsidP="00E7563C">
            <w:pPr>
              <w:jc w:val="left"/>
              <w:rPr>
                <w:rFonts w:ascii="宋体" w:hAnsi="宋体" w:cs="Arial"/>
              </w:rPr>
            </w:pPr>
            <w:bookmarkStart w:id="1" w:name="t_3_1_1_2797_a1_fm1"/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603A1B" w:rsidP="00E7563C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恢复</w:t>
            </w:r>
            <w:r w:rsidR="00E96D7C" w:rsidRPr="00C40CF9">
              <w:rPr>
                <w:rFonts w:ascii="宋体" w:hAnsi="宋体" w:cs="Arial" w:hint="eastAsia"/>
              </w:rPr>
              <w:t>大额申购起始日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48498D" w:rsidP="00D24C46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2023年</w:t>
            </w:r>
            <w:r w:rsidR="00603A1B">
              <w:rPr>
                <w:rFonts w:ascii="宋体" w:hAnsi="宋体" w:cs="Arial"/>
              </w:rPr>
              <w:t>12</w:t>
            </w:r>
            <w:r>
              <w:rPr>
                <w:rFonts w:ascii="宋体" w:hAnsi="宋体" w:cs="Arial" w:hint="eastAsia"/>
              </w:rPr>
              <w:t>月</w:t>
            </w:r>
            <w:r w:rsidR="00603A1B">
              <w:rPr>
                <w:rFonts w:ascii="宋体" w:hAnsi="宋体" w:cs="Arial"/>
              </w:rPr>
              <w:t>11</w:t>
            </w:r>
            <w:r>
              <w:rPr>
                <w:rFonts w:ascii="宋体" w:hAnsi="宋体" w:cs="Arial" w:hint="eastAsia"/>
              </w:rPr>
              <w:t>日</w:t>
            </w:r>
          </w:p>
        </w:tc>
      </w:tr>
      <w:tr w:rsidR="00E96D7C" w:rsidTr="0082125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7C" w:rsidRPr="00C40CF9" w:rsidRDefault="00E96D7C" w:rsidP="00E7563C">
            <w:pPr>
              <w:jc w:val="left"/>
              <w:rPr>
                <w:rFonts w:ascii="宋体" w:hAnsi="宋体" w:cs="Arial"/>
              </w:rPr>
            </w:pPr>
            <w:bookmarkStart w:id="2" w:name="t_3_1_1_2632_a1_fm1"/>
            <w:bookmarkStart w:id="3" w:name="t_3_1_1_2798_a1_fm1"/>
            <w:bookmarkStart w:id="4" w:name="t_3_1_1_2633_a1_fm1"/>
            <w:bookmarkStart w:id="5" w:name="t_3_1_1_2799_a1_fm1"/>
            <w:bookmarkEnd w:id="2"/>
            <w:bookmarkEnd w:id="3"/>
            <w:bookmarkEnd w:id="4"/>
            <w:bookmarkEnd w:id="5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1D12E9" w:rsidP="0007681C">
            <w:pPr>
              <w:jc w:val="left"/>
              <w:rPr>
                <w:rFonts w:ascii="宋体" w:hAnsi="宋体" w:cs="Arial" w:hint="eastAsia"/>
              </w:rPr>
            </w:pPr>
            <w:bookmarkStart w:id="6" w:name="t_3_1_3_table"/>
            <w:bookmarkEnd w:id="6"/>
            <w:r>
              <w:rPr>
                <w:rFonts w:ascii="宋体" w:hAnsi="宋体" w:cs="Arial" w:hint="eastAsia"/>
              </w:rPr>
              <w:t>恢复</w:t>
            </w:r>
            <w:r w:rsidR="003A3727">
              <w:rPr>
                <w:rFonts w:ascii="宋体" w:hAnsi="宋体" w:cs="Arial" w:hint="eastAsia"/>
              </w:rPr>
              <w:t>大额</w:t>
            </w:r>
            <w:r w:rsidR="00E96D7C" w:rsidRPr="00C40CF9">
              <w:rPr>
                <w:rFonts w:ascii="宋体" w:hAnsi="宋体" w:cs="Arial" w:hint="eastAsia"/>
              </w:rPr>
              <w:t>申购的原因说明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5730E6" w:rsidP="005730E6">
            <w:pPr>
              <w:jc w:val="left"/>
              <w:rPr>
                <w:rFonts w:ascii="宋体" w:hAnsi="宋体" w:cs="Arial" w:hint="eastAsia"/>
              </w:rPr>
            </w:pPr>
            <w:bookmarkStart w:id="7" w:name="t_3_1_3_2805_a1_fm1"/>
            <w:bookmarkEnd w:id="7"/>
            <w:r w:rsidRPr="005730E6">
              <w:rPr>
                <w:rFonts w:ascii="宋体" w:hAnsi="宋体" w:cs="Arial" w:hint="eastAsia"/>
              </w:rPr>
              <w:t>为</w:t>
            </w:r>
            <w:r w:rsidR="00B111CB">
              <w:rPr>
                <w:rFonts w:ascii="宋体" w:hAnsi="宋体" w:cs="Arial" w:hint="eastAsia"/>
              </w:rPr>
              <w:t>满足投资者的投资需求</w:t>
            </w:r>
          </w:p>
        </w:tc>
      </w:tr>
      <w:tr w:rsidR="005730E6" w:rsidTr="00821257">
        <w:trPr>
          <w:jc w:val="center"/>
        </w:trPr>
        <w:tc>
          <w:tcPr>
            <w:tcW w:w="4189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730E6" w:rsidRPr="00C40CF9" w:rsidRDefault="005730E6" w:rsidP="0007681C">
            <w:pPr>
              <w:jc w:val="left"/>
              <w:rPr>
                <w:rFonts w:ascii="宋体" w:hAnsi="宋体" w:cs="Arial" w:hint="eastAsia"/>
              </w:rPr>
            </w:pPr>
            <w:r>
              <w:t>下属分级基金的基金简称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0E6" w:rsidRPr="005730E6" w:rsidRDefault="00B05356" w:rsidP="005730E6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国金量化精选</w:t>
            </w:r>
            <w:r w:rsidR="00821257" w:rsidRPr="00821257">
              <w:rPr>
                <w:rFonts w:ascii="宋体" w:hAnsi="宋体" w:cs="Arial" w:hint="eastAsia"/>
              </w:rPr>
              <w:t>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0E6" w:rsidRPr="005730E6" w:rsidRDefault="00B05356" w:rsidP="005730E6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国金量化精选</w:t>
            </w:r>
            <w:r w:rsidR="00821257">
              <w:rPr>
                <w:rFonts w:ascii="宋体" w:hAnsi="宋体" w:cs="Arial" w:hint="eastAsia"/>
              </w:rPr>
              <w:t>C</w:t>
            </w:r>
          </w:p>
        </w:tc>
      </w:tr>
      <w:tr w:rsidR="005730E6" w:rsidTr="00821257">
        <w:trPr>
          <w:jc w:val="center"/>
        </w:trPr>
        <w:tc>
          <w:tcPr>
            <w:tcW w:w="4189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730E6" w:rsidRDefault="005730E6" w:rsidP="0007681C">
            <w:pPr>
              <w:jc w:val="left"/>
            </w:pPr>
            <w:r>
              <w:t>下属分级基金的交易代码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0E6" w:rsidRPr="005730E6" w:rsidRDefault="00B05356" w:rsidP="00B05356">
            <w:pPr>
              <w:rPr>
                <w:rFonts w:ascii="宋体" w:hAnsi="宋体" w:cs="Arial" w:hint="eastAsia"/>
              </w:rPr>
            </w:pPr>
            <w:r w:rsidRPr="00B05356">
              <w:rPr>
                <w:rFonts w:ascii="宋体" w:hAnsi="宋体" w:cs="Arial" w:hint="eastAsia"/>
              </w:rPr>
              <w:t>014805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0E6" w:rsidRPr="005730E6" w:rsidRDefault="00B05356" w:rsidP="00B05356">
            <w:pPr>
              <w:rPr>
                <w:rFonts w:ascii="宋体" w:hAnsi="宋体" w:cs="Arial" w:hint="eastAsia"/>
              </w:rPr>
            </w:pPr>
            <w:r w:rsidRPr="00B05356">
              <w:rPr>
                <w:rFonts w:ascii="宋体" w:hAnsi="宋体" w:cs="Arial" w:hint="eastAsia"/>
              </w:rPr>
              <w:t>014806</w:t>
            </w:r>
          </w:p>
        </w:tc>
      </w:tr>
      <w:tr w:rsidR="005730E6" w:rsidTr="00821257">
        <w:trPr>
          <w:jc w:val="center"/>
        </w:trPr>
        <w:tc>
          <w:tcPr>
            <w:tcW w:w="4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30E6" w:rsidRDefault="005730E6" w:rsidP="0007681C">
            <w:pPr>
              <w:jc w:val="left"/>
            </w:pPr>
            <w:r>
              <w:t>该分级基金是否</w:t>
            </w:r>
            <w:r w:rsidR="006049D1">
              <w:rPr>
                <w:rFonts w:hint="eastAsia"/>
              </w:rPr>
              <w:t>参与恢复</w:t>
            </w:r>
            <w:r>
              <w:t>大额申购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0E6" w:rsidRPr="005730E6" w:rsidRDefault="00821257" w:rsidP="005730E6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是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0E6" w:rsidRPr="005730E6" w:rsidRDefault="00821257" w:rsidP="005730E6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是</w:t>
            </w:r>
          </w:p>
        </w:tc>
      </w:tr>
    </w:tbl>
    <w:p w:rsidR="007222AA" w:rsidRDefault="007222AA" w:rsidP="007222AA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</w:t>
      </w:r>
      <w:r w:rsidRPr="007222AA">
        <w:rPr>
          <w:rFonts w:ascii="宋体" w:hAnsi="宋体" w:hint="eastAsia"/>
          <w:szCs w:val="21"/>
        </w:rPr>
        <w:t>自</w:t>
      </w:r>
      <w:r w:rsidR="0048498D">
        <w:rPr>
          <w:rFonts w:ascii="宋体" w:hAnsi="宋体" w:hint="eastAsia"/>
          <w:szCs w:val="21"/>
        </w:rPr>
        <w:t>2023年1</w:t>
      </w:r>
      <w:r w:rsidR="00603A1B">
        <w:rPr>
          <w:rFonts w:ascii="宋体" w:hAnsi="宋体"/>
          <w:szCs w:val="21"/>
        </w:rPr>
        <w:t>2</w:t>
      </w:r>
      <w:r w:rsidR="0048498D">
        <w:rPr>
          <w:rFonts w:ascii="宋体" w:hAnsi="宋体" w:hint="eastAsia"/>
          <w:szCs w:val="21"/>
        </w:rPr>
        <w:t>月</w:t>
      </w:r>
      <w:r w:rsidR="00603A1B">
        <w:rPr>
          <w:rFonts w:ascii="宋体" w:hAnsi="宋体" w:hint="eastAsia"/>
          <w:szCs w:val="21"/>
        </w:rPr>
        <w:t>1</w:t>
      </w:r>
      <w:r w:rsidR="00603A1B">
        <w:rPr>
          <w:rFonts w:ascii="宋体" w:hAnsi="宋体"/>
          <w:szCs w:val="21"/>
        </w:rPr>
        <w:t>1</w:t>
      </w:r>
      <w:r w:rsidR="0048498D">
        <w:rPr>
          <w:rFonts w:ascii="宋体" w:hAnsi="宋体" w:hint="eastAsia"/>
          <w:szCs w:val="21"/>
        </w:rPr>
        <w:t>日</w:t>
      </w:r>
      <w:r w:rsidRPr="007222AA">
        <w:rPr>
          <w:rFonts w:ascii="宋体" w:hAnsi="宋体" w:hint="eastAsia"/>
          <w:szCs w:val="21"/>
        </w:rPr>
        <w:t>起</w:t>
      </w:r>
      <w:r w:rsidR="00C409F8" w:rsidRPr="00C409F8">
        <w:rPr>
          <w:rFonts w:ascii="宋体" w:hAnsi="宋体" w:hint="eastAsia"/>
          <w:szCs w:val="21"/>
        </w:rPr>
        <w:t>取消国金量化精选混合型证券投资基金单日单笔及单日累计申购（含转换转入、定期定额投资）金额的限制，恢复办理大额申购（含转换转入、定期定额投资）业务</w:t>
      </w:r>
      <w:r w:rsidRPr="007222AA">
        <w:rPr>
          <w:rFonts w:ascii="宋体" w:hAnsi="宋体" w:hint="eastAsia"/>
          <w:szCs w:val="21"/>
        </w:rPr>
        <w:t>。</w:t>
      </w:r>
    </w:p>
    <w:p w:rsidR="007222AA" w:rsidRPr="00D44CB3" w:rsidRDefault="007222AA" w:rsidP="00D44CB3">
      <w:pPr>
        <w:rPr>
          <w:rFonts w:hint="eastAsia"/>
        </w:rPr>
      </w:pPr>
    </w:p>
    <w:p w:rsidR="0010706E" w:rsidRPr="00AC29D4" w:rsidRDefault="004011A2" w:rsidP="001C012E">
      <w:pPr>
        <w:pStyle w:val="3"/>
        <w:keepNext w:val="0"/>
        <w:keepLines w:val="0"/>
        <w:adjustRightInd w:val="0"/>
        <w:snapToGrid w:val="0"/>
        <w:spacing w:before="0" w:after="0" w:line="360" w:lineRule="auto"/>
        <w:rPr>
          <w:rFonts w:ascii="宋体" w:hAnsi="宋体" w:cs="Arial"/>
          <w:color w:val="000000"/>
          <w:sz w:val="24"/>
        </w:rPr>
      </w:pPr>
      <w:r w:rsidRPr="00726BDD">
        <w:rPr>
          <w:rFonts w:ascii="宋体" w:hAnsi="宋体" w:cs="Arial" w:hint="eastAsia"/>
          <w:color w:val="000000"/>
          <w:sz w:val="24"/>
          <w:szCs w:val="24"/>
        </w:rPr>
        <w:t>二</w:t>
      </w:r>
      <w:r w:rsidR="0010706E" w:rsidRPr="00726BDD">
        <w:rPr>
          <w:rFonts w:ascii="宋体" w:hAnsi="宋体" w:cs="Arial"/>
          <w:color w:val="000000"/>
          <w:sz w:val="24"/>
          <w:szCs w:val="24"/>
        </w:rPr>
        <w:t>、其他需要提示的事项</w:t>
      </w:r>
    </w:p>
    <w:p w:rsidR="00CE7EDA" w:rsidRDefault="00CE7EDA" w:rsidP="00CE7ED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B682D">
        <w:rPr>
          <w:rFonts w:ascii="宋体" w:hAnsi="宋体"/>
          <w:szCs w:val="21"/>
        </w:rPr>
        <w:t>1、</w:t>
      </w:r>
      <w:r>
        <w:rPr>
          <w:rFonts w:ascii="宋体" w:hAnsi="宋体"/>
          <w:szCs w:val="21"/>
        </w:rPr>
        <w:t>投资者如有疑问，请拨打基金管理人客户服务热线：4000-2000-18，或登录基金管理人官方网站www.gfund.com获取相关信息。</w:t>
      </w:r>
    </w:p>
    <w:p w:rsidR="00363E51" w:rsidRDefault="00CE7EDA" w:rsidP="00363E51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</w:t>
      </w:r>
      <w:r w:rsidR="00242239" w:rsidRPr="00242239">
        <w:rPr>
          <w:rFonts w:ascii="宋体" w:hAnsi="宋体" w:hint="eastAsia"/>
          <w:szCs w:val="21"/>
        </w:rPr>
        <w:t>风险提示：</w:t>
      </w:r>
      <w:r w:rsidR="00363E51">
        <w:rPr>
          <w:rFonts w:ascii="宋体" w:hAnsi="宋体"/>
          <w:szCs w:val="21"/>
        </w:rPr>
        <w:t xml:space="preserve"> </w:t>
      </w:r>
      <w:r w:rsidR="00363E51" w:rsidRPr="00363E51">
        <w:rPr>
          <w:rFonts w:ascii="宋体" w:hAnsi="宋体" w:hint="eastAsia"/>
          <w:szCs w:val="21"/>
        </w:rPr>
        <w:t>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承担。投资有风险，投资者投资基金时应认真阅读基金的基金合同、</w:t>
      </w:r>
      <w:r w:rsidR="00363E51" w:rsidRPr="00363E51">
        <w:rPr>
          <w:rFonts w:ascii="宋体" w:hAnsi="宋体" w:hint="eastAsia"/>
          <w:szCs w:val="21"/>
        </w:rPr>
        <w:lastRenderedPageBreak/>
        <w:t>招募说明书等法律文件。</w:t>
      </w:r>
    </w:p>
    <w:p w:rsidR="0010706E" w:rsidRPr="00726BDD" w:rsidRDefault="0010706E" w:rsidP="0010706E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 w:hint="eastAsia"/>
          <w:color w:val="000000"/>
          <w:sz w:val="24"/>
        </w:rPr>
      </w:pPr>
    </w:p>
    <w:p w:rsidR="0010706E" w:rsidRPr="00D44CB3" w:rsidRDefault="0010706E" w:rsidP="00D44C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D44CB3">
        <w:rPr>
          <w:rFonts w:ascii="宋体" w:hAnsi="宋体"/>
          <w:szCs w:val="21"/>
        </w:rPr>
        <w:t xml:space="preserve">特此公告。 </w:t>
      </w:r>
    </w:p>
    <w:p w:rsidR="009724B3" w:rsidRDefault="009724B3" w:rsidP="00260645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sz w:val="24"/>
        </w:rPr>
      </w:pPr>
    </w:p>
    <w:p w:rsidR="009724B3" w:rsidRPr="00726BDD" w:rsidRDefault="009724B3" w:rsidP="00260645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sz w:val="24"/>
        </w:rPr>
      </w:pPr>
    </w:p>
    <w:p w:rsidR="0010706E" w:rsidRPr="00C7051A" w:rsidRDefault="0010706E" w:rsidP="00C7051A">
      <w:pPr>
        <w:adjustRightInd w:val="0"/>
        <w:snapToGrid w:val="0"/>
        <w:spacing w:line="360" w:lineRule="auto"/>
        <w:ind w:firstLineChars="200" w:firstLine="482"/>
        <w:jc w:val="right"/>
        <w:rPr>
          <w:rFonts w:ascii="宋体" w:hAnsi="宋体" w:cs="Arial"/>
          <w:b/>
          <w:color w:val="000000"/>
          <w:sz w:val="24"/>
        </w:rPr>
      </w:pPr>
      <w:r w:rsidRPr="00C7051A">
        <w:rPr>
          <w:rFonts w:ascii="宋体" w:hAnsi="宋体" w:cs="Arial" w:hint="eastAsia"/>
          <w:b/>
          <w:color w:val="000000"/>
          <w:sz w:val="24"/>
        </w:rPr>
        <w:t>国金</w:t>
      </w:r>
      <w:r w:rsidRPr="00C7051A">
        <w:rPr>
          <w:rFonts w:ascii="宋体" w:hAnsi="宋体" w:cs="Arial"/>
          <w:b/>
          <w:color w:val="000000"/>
          <w:sz w:val="24"/>
        </w:rPr>
        <w:t>基金管理有限公司</w:t>
      </w:r>
    </w:p>
    <w:p w:rsidR="0010706E" w:rsidRPr="00726BDD" w:rsidRDefault="0048498D" w:rsidP="00C7051A">
      <w:pPr>
        <w:adjustRightInd w:val="0"/>
        <w:snapToGrid w:val="0"/>
        <w:spacing w:line="360" w:lineRule="auto"/>
        <w:ind w:firstLineChars="200" w:firstLine="482"/>
        <w:jc w:val="right"/>
        <w:rPr>
          <w:rFonts w:ascii="宋体" w:hAnsi="宋体" w:cs="Arial"/>
          <w:sz w:val="24"/>
        </w:rPr>
      </w:pPr>
      <w:r>
        <w:rPr>
          <w:rFonts w:ascii="宋体" w:hAnsi="宋体" w:cs="Arial"/>
          <w:b/>
          <w:color w:val="000000"/>
          <w:sz w:val="24"/>
        </w:rPr>
        <w:t>2023年1</w:t>
      </w:r>
      <w:r w:rsidR="006E75E4">
        <w:rPr>
          <w:rFonts w:ascii="宋体" w:hAnsi="宋体" w:cs="Arial"/>
          <w:b/>
          <w:color w:val="000000"/>
          <w:sz w:val="24"/>
        </w:rPr>
        <w:t>2</w:t>
      </w:r>
      <w:r>
        <w:rPr>
          <w:rFonts w:ascii="宋体" w:hAnsi="宋体" w:cs="Arial"/>
          <w:b/>
          <w:color w:val="000000"/>
          <w:sz w:val="24"/>
        </w:rPr>
        <w:t>月</w:t>
      </w:r>
      <w:r w:rsidR="006E75E4">
        <w:rPr>
          <w:rFonts w:ascii="宋体" w:hAnsi="宋体" w:cs="Arial"/>
          <w:b/>
          <w:color w:val="000000"/>
          <w:sz w:val="24"/>
        </w:rPr>
        <w:t>9</w:t>
      </w:r>
      <w:r>
        <w:rPr>
          <w:rFonts w:ascii="宋体" w:hAnsi="宋体" w:cs="Arial"/>
          <w:b/>
          <w:color w:val="000000"/>
          <w:sz w:val="24"/>
        </w:rPr>
        <w:t>日</w:t>
      </w:r>
    </w:p>
    <w:p w:rsidR="0010706E" w:rsidRDefault="0010706E" w:rsidP="0010706E">
      <w:pPr>
        <w:rPr>
          <w:rFonts w:hint="eastAsia"/>
        </w:rPr>
      </w:pPr>
    </w:p>
    <w:p w:rsidR="00FB35B6" w:rsidRDefault="00FB35B6" w:rsidP="0010706E">
      <w:pPr>
        <w:jc w:val="center"/>
        <w:rPr>
          <w:rFonts w:hint="eastAsia"/>
        </w:rPr>
      </w:pPr>
    </w:p>
    <w:sectPr w:rsidR="00FB35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AB" w:rsidRDefault="00D13EAB" w:rsidP="00AF2A78">
      <w:r>
        <w:separator/>
      </w:r>
    </w:p>
  </w:endnote>
  <w:endnote w:type="continuationSeparator" w:id="0">
    <w:p w:rsidR="00D13EAB" w:rsidRDefault="00D13EAB" w:rsidP="00AF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宋体"/>
    <w:charset w:val="86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AB" w:rsidRDefault="00D13EAB" w:rsidP="00AF2A78">
      <w:r>
        <w:separator/>
      </w:r>
    </w:p>
  </w:footnote>
  <w:footnote w:type="continuationSeparator" w:id="0">
    <w:p w:rsidR="00D13EAB" w:rsidRDefault="00D13EAB" w:rsidP="00AF2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7C65"/>
    <w:multiLevelType w:val="hybridMultilevel"/>
    <w:tmpl w:val="1FFA08A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372"/>
    <w:rsid w:val="000130AC"/>
    <w:rsid w:val="00015781"/>
    <w:rsid w:val="00021FE7"/>
    <w:rsid w:val="000256CF"/>
    <w:rsid w:val="0003433D"/>
    <w:rsid w:val="0003522C"/>
    <w:rsid w:val="00052E7C"/>
    <w:rsid w:val="0005692D"/>
    <w:rsid w:val="000601C1"/>
    <w:rsid w:val="00064B0F"/>
    <w:rsid w:val="00075C8D"/>
    <w:rsid w:val="0007681C"/>
    <w:rsid w:val="000830C8"/>
    <w:rsid w:val="00086A47"/>
    <w:rsid w:val="0008716F"/>
    <w:rsid w:val="00094347"/>
    <w:rsid w:val="00096B16"/>
    <w:rsid w:val="000A3517"/>
    <w:rsid w:val="000A40B4"/>
    <w:rsid w:val="000A7C4E"/>
    <w:rsid w:val="000C0302"/>
    <w:rsid w:val="000D5088"/>
    <w:rsid w:val="000E28B4"/>
    <w:rsid w:val="00106FDC"/>
    <w:rsid w:val="0010706E"/>
    <w:rsid w:val="00115CF9"/>
    <w:rsid w:val="0012225B"/>
    <w:rsid w:val="001319DC"/>
    <w:rsid w:val="00144598"/>
    <w:rsid w:val="001746B4"/>
    <w:rsid w:val="00175C49"/>
    <w:rsid w:val="001827E1"/>
    <w:rsid w:val="0019412E"/>
    <w:rsid w:val="001A3F22"/>
    <w:rsid w:val="001A5149"/>
    <w:rsid w:val="001A6513"/>
    <w:rsid w:val="001C012E"/>
    <w:rsid w:val="001C030F"/>
    <w:rsid w:val="001C1324"/>
    <w:rsid w:val="001D072F"/>
    <w:rsid w:val="001D12E9"/>
    <w:rsid w:val="001E4542"/>
    <w:rsid w:val="001F0C3D"/>
    <w:rsid w:val="001F1CFB"/>
    <w:rsid w:val="00207C55"/>
    <w:rsid w:val="00211F3A"/>
    <w:rsid w:val="0021546C"/>
    <w:rsid w:val="00217343"/>
    <w:rsid w:val="002214EE"/>
    <w:rsid w:val="00223F19"/>
    <w:rsid w:val="00235B19"/>
    <w:rsid w:val="00241E2F"/>
    <w:rsid w:val="00242239"/>
    <w:rsid w:val="00253CB7"/>
    <w:rsid w:val="00254D1D"/>
    <w:rsid w:val="002560E7"/>
    <w:rsid w:val="00260645"/>
    <w:rsid w:val="0026605D"/>
    <w:rsid w:val="00270CCB"/>
    <w:rsid w:val="0027375C"/>
    <w:rsid w:val="00282154"/>
    <w:rsid w:val="0029605D"/>
    <w:rsid w:val="002A5F77"/>
    <w:rsid w:val="002B2FCC"/>
    <w:rsid w:val="002B6F53"/>
    <w:rsid w:val="002C5531"/>
    <w:rsid w:val="002D4FA2"/>
    <w:rsid w:val="002D50B5"/>
    <w:rsid w:val="002D5A38"/>
    <w:rsid w:val="002F4C07"/>
    <w:rsid w:val="002F4D1E"/>
    <w:rsid w:val="002F51EA"/>
    <w:rsid w:val="00313D68"/>
    <w:rsid w:val="00322C5F"/>
    <w:rsid w:val="00331326"/>
    <w:rsid w:val="00331C68"/>
    <w:rsid w:val="00341C00"/>
    <w:rsid w:val="003605D2"/>
    <w:rsid w:val="00363147"/>
    <w:rsid w:val="00363E51"/>
    <w:rsid w:val="0036780A"/>
    <w:rsid w:val="003748B7"/>
    <w:rsid w:val="00396330"/>
    <w:rsid w:val="003A3727"/>
    <w:rsid w:val="003A54EA"/>
    <w:rsid w:val="003A581B"/>
    <w:rsid w:val="003B2EB1"/>
    <w:rsid w:val="003B3F57"/>
    <w:rsid w:val="003C3678"/>
    <w:rsid w:val="003C60A6"/>
    <w:rsid w:val="003E0390"/>
    <w:rsid w:val="003F5873"/>
    <w:rsid w:val="004011A2"/>
    <w:rsid w:val="004269F0"/>
    <w:rsid w:val="00434231"/>
    <w:rsid w:val="00441F56"/>
    <w:rsid w:val="004444F7"/>
    <w:rsid w:val="00456F5A"/>
    <w:rsid w:val="0046363A"/>
    <w:rsid w:val="00464253"/>
    <w:rsid w:val="00475F2B"/>
    <w:rsid w:val="00477F20"/>
    <w:rsid w:val="0048498D"/>
    <w:rsid w:val="004916E2"/>
    <w:rsid w:val="004A220A"/>
    <w:rsid w:val="004D4767"/>
    <w:rsid w:val="004D6BC1"/>
    <w:rsid w:val="004D6F65"/>
    <w:rsid w:val="004E043E"/>
    <w:rsid w:val="004F1F20"/>
    <w:rsid w:val="004F63B9"/>
    <w:rsid w:val="005114C5"/>
    <w:rsid w:val="0051436A"/>
    <w:rsid w:val="00517EB9"/>
    <w:rsid w:val="00522B39"/>
    <w:rsid w:val="005247E0"/>
    <w:rsid w:val="0053110B"/>
    <w:rsid w:val="005417CE"/>
    <w:rsid w:val="00547DD1"/>
    <w:rsid w:val="005730E6"/>
    <w:rsid w:val="0057347C"/>
    <w:rsid w:val="005775DE"/>
    <w:rsid w:val="00577E8E"/>
    <w:rsid w:val="00585D47"/>
    <w:rsid w:val="00591424"/>
    <w:rsid w:val="00592C6A"/>
    <w:rsid w:val="005A6325"/>
    <w:rsid w:val="005B34EA"/>
    <w:rsid w:val="005B7DAF"/>
    <w:rsid w:val="005D0323"/>
    <w:rsid w:val="006038EC"/>
    <w:rsid w:val="00603A1B"/>
    <w:rsid w:val="006049D1"/>
    <w:rsid w:val="00604C20"/>
    <w:rsid w:val="006131D3"/>
    <w:rsid w:val="006220DA"/>
    <w:rsid w:val="00626277"/>
    <w:rsid w:val="00635AC5"/>
    <w:rsid w:val="00641B71"/>
    <w:rsid w:val="00642191"/>
    <w:rsid w:val="00643F56"/>
    <w:rsid w:val="006554D0"/>
    <w:rsid w:val="006569CE"/>
    <w:rsid w:val="00664675"/>
    <w:rsid w:val="00664F4F"/>
    <w:rsid w:val="00681691"/>
    <w:rsid w:val="00682575"/>
    <w:rsid w:val="006827E8"/>
    <w:rsid w:val="00695058"/>
    <w:rsid w:val="006A7A5B"/>
    <w:rsid w:val="006C19CB"/>
    <w:rsid w:val="006C57B1"/>
    <w:rsid w:val="006C739E"/>
    <w:rsid w:val="006D7C79"/>
    <w:rsid w:val="006E03DB"/>
    <w:rsid w:val="006E75E4"/>
    <w:rsid w:val="006E7839"/>
    <w:rsid w:val="006F1111"/>
    <w:rsid w:val="007222AA"/>
    <w:rsid w:val="007245B0"/>
    <w:rsid w:val="00724711"/>
    <w:rsid w:val="0072562E"/>
    <w:rsid w:val="00726BDD"/>
    <w:rsid w:val="00736CCF"/>
    <w:rsid w:val="00760B10"/>
    <w:rsid w:val="0076564A"/>
    <w:rsid w:val="00766056"/>
    <w:rsid w:val="00776891"/>
    <w:rsid w:val="00780F43"/>
    <w:rsid w:val="007863F5"/>
    <w:rsid w:val="00786402"/>
    <w:rsid w:val="007A5B9D"/>
    <w:rsid w:val="007C0884"/>
    <w:rsid w:val="007C4ADC"/>
    <w:rsid w:val="007D10FB"/>
    <w:rsid w:val="007D4F28"/>
    <w:rsid w:val="007D7D38"/>
    <w:rsid w:val="007F2478"/>
    <w:rsid w:val="0080645A"/>
    <w:rsid w:val="008077F7"/>
    <w:rsid w:val="00811C2E"/>
    <w:rsid w:val="00815934"/>
    <w:rsid w:val="00815F1A"/>
    <w:rsid w:val="00821257"/>
    <w:rsid w:val="00821D89"/>
    <w:rsid w:val="008268F5"/>
    <w:rsid w:val="0083560B"/>
    <w:rsid w:val="008621C2"/>
    <w:rsid w:val="00866583"/>
    <w:rsid w:val="00871131"/>
    <w:rsid w:val="0087569C"/>
    <w:rsid w:val="00885035"/>
    <w:rsid w:val="00892A1D"/>
    <w:rsid w:val="008A1C94"/>
    <w:rsid w:val="008A4BE3"/>
    <w:rsid w:val="008E6A6F"/>
    <w:rsid w:val="008F3E61"/>
    <w:rsid w:val="008F456D"/>
    <w:rsid w:val="009015EA"/>
    <w:rsid w:val="00906A2F"/>
    <w:rsid w:val="009075A6"/>
    <w:rsid w:val="009106A3"/>
    <w:rsid w:val="00922BF8"/>
    <w:rsid w:val="009238EA"/>
    <w:rsid w:val="009242B3"/>
    <w:rsid w:val="00937F28"/>
    <w:rsid w:val="0095484B"/>
    <w:rsid w:val="00962C6B"/>
    <w:rsid w:val="009724B3"/>
    <w:rsid w:val="00972699"/>
    <w:rsid w:val="0097764B"/>
    <w:rsid w:val="00982A39"/>
    <w:rsid w:val="0098740D"/>
    <w:rsid w:val="009940AD"/>
    <w:rsid w:val="00996238"/>
    <w:rsid w:val="009A2C51"/>
    <w:rsid w:val="009A7EA8"/>
    <w:rsid w:val="009B6CA5"/>
    <w:rsid w:val="009D5633"/>
    <w:rsid w:val="009D6991"/>
    <w:rsid w:val="009E1B81"/>
    <w:rsid w:val="009E40FA"/>
    <w:rsid w:val="009F0C41"/>
    <w:rsid w:val="009F56F1"/>
    <w:rsid w:val="009F758D"/>
    <w:rsid w:val="00A04B25"/>
    <w:rsid w:val="00A15321"/>
    <w:rsid w:val="00A301D7"/>
    <w:rsid w:val="00A3334D"/>
    <w:rsid w:val="00A35290"/>
    <w:rsid w:val="00A4039D"/>
    <w:rsid w:val="00A4215C"/>
    <w:rsid w:val="00A73088"/>
    <w:rsid w:val="00A761F7"/>
    <w:rsid w:val="00A8360A"/>
    <w:rsid w:val="00A83E58"/>
    <w:rsid w:val="00A97DC7"/>
    <w:rsid w:val="00AA1DF0"/>
    <w:rsid w:val="00AA4BD1"/>
    <w:rsid w:val="00AA6783"/>
    <w:rsid w:val="00AB042C"/>
    <w:rsid w:val="00AB5A6D"/>
    <w:rsid w:val="00AC20AC"/>
    <w:rsid w:val="00AC29D4"/>
    <w:rsid w:val="00AD17E7"/>
    <w:rsid w:val="00AE70A3"/>
    <w:rsid w:val="00AF2A78"/>
    <w:rsid w:val="00AF31EF"/>
    <w:rsid w:val="00AF34FF"/>
    <w:rsid w:val="00B05356"/>
    <w:rsid w:val="00B111CB"/>
    <w:rsid w:val="00B13AB1"/>
    <w:rsid w:val="00B51BC7"/>
    <w:rsid w:val="00B53044"/>
    <w:rsid w:val="00B54551"/>
    <w:rsid w:val="00B63206"/>
    <w:rsid w:val="00B934D7"/>
    <w:rsid w:val="00B97B5C"/>
    <w:rsid w:val="00B97DA3"/>
    <w:rsid w:val="00BA066A"/>
    <w:rsid w:val="00BA566A"/>
    <w:rsid w:val="00BD3C8E"/>
    <w:rsid w:val="00BD5957"/>
    <w:rsid w:val="00BD639E"/>
    <w:rsid w:val="00BF4B26"/>
    <w:rsid w:val="00C174D1"/>
    <w:rsid w:val="00C21878"/>
    <w:rsid w:val="00C25697"/>
    <w:rsid w:val="00C377BE"/>
    <w:rsid w:val="00C409F8"/>
    <w:rsid w:val="00C40CF9"/>
    <w:rsid w:val="00C40E26"/>
    <w:rsid w:val="00C428D5"/>
    <w:rsid w:val="00C45E62"/>
    <w:rsid w:val="00C53F1D"/>
    <w:rsid w:val="00C7051A"/>
    <w:rsid w:val="00C70635"/>
    <w:rsid w:val="00C73DAA"/>
    <w:rsid w:val="00C801F6"/>
    <w:rsid w:val="00C849DB"/>
    <w:rsid w:val="00C84C11"/>
    <w:rsid w:val="00C91262"/>
    <w:rsid w:val="00C935A5"/>
    <w:rsid w:val="00C938FB"/>
    <w:rsid w:val="00C944BB"/>
    <w:rsid w:val="00C9468E"/>
    <w:rsid w:val="00C96BE1"/>
    <w:rsid w:val="00CA381C"/>
    <w:rsid w:val="00CD2BD5"/>
    <w:rsid w:val="00CE7EDA"/>
    <w:rsid w:val="00CF71CA"/>
    <w:rsid w:val="00D13EAB"/>
    <w:rsid w:val="00D15A06"/>
    <w:rsid w:val="00D24C46"/>
    <w:rsid w:val="00D44CB3"/>
    <w:rsid w:val="00D455BF"/>
    <w:rsid w:val="00D50E88"/>
    <w:rsid w:val="00D66D6F"/>
    <w:rsid w:val="00D76F66"/>
    <w:rsid w:val="00DA1508"/>
    <w:rsid w:val="00DB0E82"/>
    <w:rsid w:val="00DB133A"/>
    <w:rsid w:val="00DB7390"/>
    <w:rsid w:val="00DC0B34"/>
    <w:rsid w:val="00DC7292"/>
    <w:rsid w:val="00DD6C61"/>
    <w:rsid w:val="00DF4B9C"/>
    <w:rsid w:val="00E13FC4"/>
    <w:rsid w:val="00E16A3B"/>
    <w:rsid w:val="00E16ACE"/>
    <w:rsid w:val="00E272C8"/>
    <w:rsid w:val="00E32EE3"/>
    <w:rsid w:val="00E465F8"/>
    <w:rsid w:val="00E6137F"/>
    <w:rsid w:val="00E65887"/>
    <w:rsid w:val="00E755B0"/>
    <w:rsid w:val="00E7563C"/>
    <w:rsid w:val="00E83FB6"/>
    <w:rsid w:val="00E83FF5"/>
    <w:rsid w:val="00E84445"/>
    <w:rsid w:val="00E87677"/>
    <w:rsid w:val="00E96D7C"/>
    <w:rsid w:val="00EA49AD"/>
    <w:rsid w:val="00EE0750"/>
    <w:rsid w:val="00EE192C"/>
    <w:rsid w:val="00EE5514"/>
    <w:rsid w:val="00EF179E"/>
    <w:rsid w:val="00EF5FD3"/>
    <w:rsid w:val="00F15372"/>
    <w:rsid w:val="00F26037"/>
    <w:rsid w:val="00F31E85"/>
    <w:rsid w:val="00F514A0"/>
    <w:rsid w:val="00F57AE2"/>
    <w:rsid w:val="00F6345A"/>
    <w:rsid w:val="00F70AB4"/>
    <w:rsid w:val="00F76AA0"/>
    <w:rsid w:val="00F87EFC"/>
    <w:rsid w:val="00F9306B"/>
    <w:rsid w:val="00FA5B63"/>
    <w:rsid w:val="00FB13C4"/>
    <w:rsid w:val="00FB1FA2"/>
    <w:rsid w:val="00FB35B6"/>
    <w:rsid w:val="00FB7F23"/>
    <w:rsid w:val="00FC2CD9"/>
    <w:rsid w:val="00FC4EFF"/>
    <w:rsid w:val="00FC560B"/>
    <w:rsid w:val="00FE6FC0"/>
    <w:rsid w:val="03114FC3"/>
    <w:rsid w:val="0BBD1B53"/>
    <w:rsid w:val="11EE62D6"/>
    <w:rsid w:val="13584DCD"/>
    <w:rsid w:val="221B6805"/>
    <w:rsid w:val="23B76226"/>
    <w:rsid w:val="261A1293"/>
    <w:rsid w:val="2676612A"/>
    <w:rsid w:val="29496ECC"/>
    <w:rsid w:val="2AD82E5B"/>
    <w:rsid w:val="314224E0"/>
    <w:rsid w:val="3ED34AA0"/>
    <w:rsid w:val="45FC6AE1"/>
    <w:rsid w:val="55F0410E"/>
    <w:rsid w:val="5F1F779F"/>
    <w:rsid w:val="64496497"/>
    <w:rsid w:val="690E546B"/>
    <w:rsid w:val="789F07F6"/>
    <w:rsid w:val="7FD3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10706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hui14-x1">
    <w:name w:val="hui14-x1"/>
    <w:rPr>
      <w:rFonts w:ascii="ˎ̥" w:hAnsi="ˎ̥" w:hint="default"/>
      <w:strike w:val="0"/>
      <w:dstrike w:val="0"/>
      <w:color w:val="333333"/>
      <w:sz w:val="21"/>
      <w:szCs w:val="21"/>
      <w:u w:val="none"/>
    </w:rPr>
  </w:style>
  <w:style w:type="character" w:customStyle="1" w:styleId="Char1">
    <w:name w:val="批注框文本 Char"/>
    <w:link w:val="a6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character" w:customStyle="1" w:styleId="3Char">
    <w:name w:val="标题 3 Char"/>
    <w:link w:val="3"/>
    <w:rsid w:val="0010706E"/>
    <w:rPr>
      <w:b/>
      <w:bCs/>
      <w:kern w:val="2"/>
      <w:sz w:val="32"/>
      <w:szCs w:val="32"/>
    </w:rPr>
  </w:style>
  <w:style w:type="paragraph" w:styleId="a7">
    <w:name w:val="Revision"/>
    <w:hidden/>
    <w:uiPriority w:val="99"/>
    <w:unhideWhenUsed/>
    <w:rsid w:val="0010706E"/>
    <w:rPr>
      <w:kern w:val="2"/>
      <w:sz w:val="21"/>
      <w:szCs w:val="24"/>
    </w:rPr>
  </w:style>
  <w:style w:type="character" w:styleId="a8">
    <w:name w:val="annotation reference"/>
    <w:rsid w:val="00871131"/>
    <w:rPr>
      <w:sz w:val="21"/>
      <w:szCs w:val="21"/>
    </w:rPr>
  </w:style>
  <w:style w:type="paragraph" w:styleId="a9">
    <w:name w:val="annotation text"/>
    <w:basedOn w:val="a"/>
    <w:link w:val="aa"/>
    <w:rsid w:val="00871131"/>
    <w:pPr>
      <w:jc w:val="left"/>
    </w:pPr>
  </w:style>
  <w:style w:type="character" w:customStyle="1" w:styleId="aa">
    <w:name w:val="批注文字 字符"/>
    <w:link w:val="a9"/>
    <w:rsid w:val="0087113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71131"/>
    <w:rPr>
      <w:b/>
      <w:bCs/>
    </w:rPr>
  </w:style>
  <w:style w:type="character" w:customStyle="1" w:styleId="ac">
    <w:name w:val="批注主题 字符"/>
    <w:link w:val="ab"/>
    <w:rsid w:val="00871131"/>
    <w:rPr>
      <w:b/>
      <w:bCs/>
      <w:kern w:val="2"/>
      <w:sz w:val="21"/>
      <w:szCs w:val="24"/>
    </w:rPr>
  </w:style>
  <w:style w:type="paragraph" w:customStyle="1" w:styleId="Default">
    <w:name w:val="Default"/>
    <w:rsid w:val="00AC29D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30C8-1F5B-45E4-AB42-2BA402FA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>csjj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关于长盛同祥泛资源主题股票型证券投资基金开通部分银行</dc:title>
  <dc:subject/>
  <dc:creator>sunjing</dc:creator>
  <cp:keywords/>
  <cp:lastModifiedBy>ZHONGM</cp:lastModifiedBy>
  <cp:revision>2</cp:revision>
  <cp:lastPrinted>2013-07-01T02:08:00Z</cp:lastPrinted>
  <dcterms:created xsi:type="dcterms:W3CDTF">2023-12-08T16:00:00Z</dcterms:created>
  <dcterms:modified xsi:type="dcterms:W3CDTF">2023-12-08T16:00:00Z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