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0A9" w:rsidRDefault="005C36EC">
      <w:pPr>
        <w:pStyle w:val="Default"/>
        <w:spacing w:line="360" w:lineRule="auto"/>
        <w:jc w:val="center"/>
        <w:rPr>
          <w:b/>
          <w:sz w:val="28"/>
          <w:szCs w:val="23"/>
        </w:rPr>
      </w:pPr>
      <w:bookmarkStart w:id="0" w:name="_GoBack"/>
      <w:bookmarkEnd w:id="0"/>
      <w:r>
        <w:rPr>
          <w:rFonts w:hint="eastAsia"/>
          <w:b/>
          <w:sz w:val="28"/>
          <w:szCs w:val="23"/>
        </w:rPr>
        <w:t>中银基金管理有限公司关于更新旗下公募基金风险等级的公告</w:t>
      </w:r>
    </w:p>
    <w:p w:rsidR="007E30A9" w:rsidRDefault="007E30A9">
      <w:pPr>
        <w:pStyle w:val="Default"/>
        <w:snapToGrid w:val="0"/>
        <w:spacing w:line="360" w:lineRule="auto"/>
        <w:ind w:firstLineChars="200" w:firstLine="480"/>
        <w:rPr>
          <w:szCs w:val="21"/>
        </w:rPr>
      </w:pPr>
    </w:p>
    <w:p w:rsidR="007E30A9" w:rsidRDefault="005C36EC">
      <w:pPr>
        <w:pStyle w:val="Default"/>
        <w:snapToGrid w:val="0"/>
        <w:spacing w:line="360" w:lineRule="auto"/>
        <w:ind w:firstLineChars="200" w:firstLine="480"/>
        <w:rPr>
          <w:szCs w:val="21"/>
        </w:rPr>
      </w:pPr>
      <w:r>
        <w:rPr>
          <w:rFonts w:hint="eastAsia"/>
          <w:szCs w:val="21"/>
        </w:rPr>
        <w:t>根据《证券期货投资者适当性管理办法》、《基金募集机构投资者适当性管理实施指引（试行）》等相关规定，中银基金管理有限公司（以下简称“本公司”）对旗下公募基金产品风险等级进行了评估。根据此次产品风险等级评估结果，本公司将于</w:t>
      </w:r>
      <w:r>
        <w:rPr>
          <w:rFonts w:hint="eastAsia"/>
          <w:szCs w:val="21"/>
        </w:rPr>
        <w:t>20</w:t>
      </w:r>
      <w:r>
        <w:rPr>
          <w:szCs w:val="21"/>
        </w:rPr>
        <w:t>23</w:t>
      </w:r>
      <w:r>
        <w:rPr>
          <w:rFonts w:hint="eastAsia"/>
          <w:szCs w:val="21"/>
        </w:rPr>
        <w:t>年</w:t>
      </w:r>
      <w:r>
        <w:rPr>
          <w:szCs w:val="21"/>
        </w:rPr>
        <w:t>10</w:t>
      </w:r>
      <w:r>
        <w:rPr>
          <w:rFonts w:hint="eastAsia"/>
          <w:szCs w:val="21"/>
        </w:rPr>
        <w:t>月</w:t>
      </w:r>
      <w:r>
        <w:rPr>
          <w:szCs w:val="21"/>
        </w:rPr>
        <w:t>31</w:t>
      </w:r>
      <w:r>
        <w:rPr>
          <w:rFonts w:hint="eastAsia"/>
          <w:szCs w:val="21"/>
        </w:rPr>
        <w:t>日更新旗下公募基金的风险等级，详见附件。</w:t>
      </w:r>
    </w:p>
    <w:p w:rsidR="007E30A9" w:rsidRDefault="005C36EC">
      <w:pPr>
        <w:pStyle w:val="Default"/>
        <w:snapToGrid w:val="0"/>
        <w:spacing w:line="360" w:lineRule="auto"/>
        <w:ind w:firstLineChars="200" w:firstLine="480"/>
        <w:jc w:val="both"/>
        <w:rPr>
          <w:szCs w:val="21"/>
        </w:rPr>
      </w:pPr>
      <w:r>
        <w:rPr>
          <w:rFonts w:hint="eastAsia"/>
          <w:szCs w:val="21"/>
        </w:rPr>
        <w:t>投资者可登录本公司官网（</w:t>
      </w:r>
      <w:r>
        <w:rPr>
          <w:szCs w:val="21"/>
        </w:rPr>
        <w:t>www.bocim.com</w:t>
      </w:r>
      <w:r>
        <w:rPr>
          <w:rFonts w:hint="eastAsia"/>
          <w:szCs w:val="21"/>
        </w:rPr>
        <w:t>）查询、了解风险等级评定方法及</w:t>
      </w:r>
      <w:r>
        <w:rPr>
          <w:szCs w:val="21"/>
        </w:rPr>
        <w:t>各</w:t>
      </w:r>
      <w:r>
        <w:rPr>
          <w:rFonts w:hint="eastAsia"/>
          <w:szCs w:val="21"/>
        </w:rPr>
        <w:t>公募基金的风险等级，或拨打本公司客服热线</w:t>
      </w:r>
      <w:r>
        <w:rPr>
          <w:rFonts w:hint="eastAsia"/>
          <w:szCs w:val="21"/>
        </w:rPr>
        <w:t>400-888-5566</w:t>
      </w:r>
      <w:r>
        <w:rPr>
          <w:szCs w:val="21"/>
        </w:rPr>
        <w:t>/</w:t>
      </w:r>
      <w:r>
        <w:rPr>
          <w:rFonts w:hint="eastAsia"/>
          <w:szCs w:val="21"/>
        </w:rPr>
        <w:t>021-38834788</w:t>
      </w:r>
      <w:r>
        <w:rPr>
          <w:rFonts w:hint="eastAsia"/>
          <w:szCs w:val="21"/>
        </w:rPr>
        <w:t>咨询详情。</w:t>
      </w:r>
    </w:p>
    <w:p w:rsidR="007E30A9" w:rsidRDefault="007E30A9">
      <w:pPr>
        <w:pStyle w:val="Default"/>
        <w:spacing w:line="360" w:lineRule="auto"/>
        <w:ind w:firstLineChars="200" w:firstLine="480"/>
        <w:rPr>
          <w:szCs w:val="21"/>
        </w:rPr>
      </w:pPr>
    </w:p>
    <w:p w:rsidR="007E30A9" w:rsidRDefault="005C36EC">
      <w:pPr>
        <w:pStyle w:val="Default"/>
        <w:spacing w:line="360" w:lineRule="auto"/>
        <w:ind w:firstLineChars="200" w:firstLine="480"/>
        <w:rPr>
          <w:szCs w:val="21"/>
        </w:rPr>
      </w:pPr>
      <w:r>
        <w:rPr>
          <w:rFonts w:hint="eastAsia"/>
          <w:szCs w:val="21"/>
        </w:rPr>
        <w:t>风险提示：</w:t>
      </w:r>
    </w:p>
    <w:p w:rsidR="007E30A9" w:rsidRDefault="005C36EC">
      <w:pPr>
        <w:pStyle w:val="Default"/>
        <w:spacing w:line="360" w:lineRule="auto"/>
        <w:ind w:firstLineChars="200" w:firstLine="480"/>
        <w:rPr>
          <w:szCs w:val="21"/>
        </w:rPr>
      </w:pPr>
      <w:r>
        <w:rPr>
          <w:szCs w:val="21"/>
        </w:rPr>
        <w:t>1</w:t>
      </w:r>
      <w:r>
        <w:rPr>
          <w:szCs w:val="21"/>
        </w:rPr>
        <w:t>、</w:t>
      </w:r>
      <w:r>
        <w:rPr>
          <w:rFonts w:hint="eastAsia"/>
          <w:szCs w:val="21"/>
        </w:rPr>
        <w:t>销售机构</w:t>
      </w:r>
      <w:r>
        <w:rPr>
          <w:rFonts w:hint="eastAsia"/>
          <w:szCs w:val="21"/>
        </w:rPr>
        <w:t>(</w:t>
      </w:r>
      <w:r>
        <w:rPr>
          <w:rFonts w:hint="eastAsia"/>
          <w:szCs w:val="21"/>
        </w:rPr>
        <w:t>包括直销机构和其他销售机构</w:t>
      </w:r>
      <w:r>
        <w:rPr>
          <w:rFonts w:hint="eastAsia"/>
          <w:szCs w:val="21"/>
        </w:rPr>
        <w:t>)</w:t>
      </w:r>
      <w:r>
        <w:rPr>
          <w:rFonts w:hint="eastAsia"/>
          <w:szCs w:val="21"/>
        </w:rPr>
        <w:t>根据投资者适当性法律法规对基金进行风险评价，不同的销售机构采用的评价方法不同，因此不同销售机构对基金的风险等级评价结果可能存在不同。</w:t>
      </w:r>
    </w:p>
    <w:p w:rsidR="007E30A9" w:rsidRDefault="005C36EC">
      <w:pPr>
        <w:pStyle w:val="Default"/>
        <w:spacing w:line="360" w:lineRule="auto"/>
        <w:ind w:firstLineChars="200" w:firstLine="480"/>
        <w:rPr>
          <w:szCs w:val="21"/>
        </w:rPr>
      </w:pPr>
      <w:r>
        <w:rPr>
          <w:szCs w:val="21"/>
        </w:rPr>
        <w:t>2</w:t>
      </w:r>
      <w:r>
        <w:rPr>
          <w:szCs w:val="21"/>
        </w:rPr>
        <w:t>、</w:t>
      </w:r>
      <w:r>
        <w:rPr>
          <w:rFonts w:hint="eastAsia"/>
          <w:szCs w:val="21"/>
        </w:rPr>
        <w:t>投资者购买基金后，所购买的基金产品风险等级可能因市场或运作情况等影响而发生调整，并可能超出投资者自身风险承受能力，从而可能产生不利后果和损失。投资者应及时关注基金风险等级的变化并谨慎决策，以确保自身的投资决策与风险承受能力相匹配。</w:t>
      </w:r>
    </w:p>
    <w:p w:rsidR="007E30A9" w:rsidRDefault="005C36EC">
      <w:pPr>
        <w:pStyle w:val="Default"/>
        <w:spacing w:line="360" w:lineRule="auto"/>
        <w:ind w:firstLineChars="200" w:firstLine="480"/>
        <w:rPr>
          <w:szCs w:val="21"/>
        </w:rPr>
      </w:pPr>
      <w:r>
        <w:rPr>
          <w:rFonts w:hint="eastAsia"/>
          <w:szCs w:val="21"/>
        </w:rPr>
        <w:t>本公司承诺以诚实信用、勤勉尽责的原则管理和运用基金</w:t>
      </w:r>
      <w:r>
        <w:rPr>
          <w:rFonts w:hint="eastAsia"/>
          <w:szCs w:val="21"/>
        </w:rPr>
        <w:t>资产，但不保证基金一定盈利，也不保证最低收益，在市场波动等因素的影响下，基金投资存在本金损失的风险。投资有风险，基金管理人管理的其他基金的业绩不构成对本基金业绩表现的保证。基金管理人提醒投资者基金投资的“买者自负”原则，在做出投资决策后，基金运营状况与基金净值变化引致的投资风险，由投资者自行负担。投资者投资基金前应认真阅读基金合同、招募说明书、产品资料概要等法律文件，了解拟投资基金的风险收益特征，根据自身投资目的、投资期限、投资经验、资产状况等判断基金是否和投资者的风险承受能力相匹配，并按照销售机构的要求完</w:t>
      </w:r>
      <w:r>
        <w:rPr>
          <w:rFonts w:hint="eastAsia"/>
          <w:szCs w:val="21"/>
        </w:rPr>
        <w:t>成风险承受能力与产品风险之间的匹配检验。</w:t>
      </w:r>
    </w:p>
    <w:p w:rsidR="007E30A9" w:rsidRDefault="005C36EC">
      <w:pPr>
        <w:pStyle w:val="Default"/>
        <w:spacing w:line="360" w:lineRule="auto"/>
        <w:ind w:firstLineChars="200" w:firstLine="480"/>
        <w:rPr>
          <w:szCs w:val="21"/>
        </w:rPr>
      </w:pPr>
      <w:r>
        <w:rPr>
          <w:rFonts w:hint="eastAsia"/>
          <w:szCs w:val="21"/>
        </w:rPr>
        <w:t>特此公告。</w:t>
      </w:r>
    </w:p>
    <w:p w:rsidR="007E30A9" w:rsidRDefault="005C36EC">
      <w:pPr>
        <w:pStyle w:val="Default"/>
        <w:spacing w:line="360" w:lineRule="auto"/>
        <w:ind w:firstLineChars="200" w:firstLine="480"/>
        <w:jc w:val="right"/>
        <w:rPr>
          <w:szCs w:val="21"/>
        </w:rPr>
      </w:pPr>
      <w:r>
        <w:rPr>
          <w:rFonts w:hint="eastAsia"/>
          <w:szCs w:val="21"/>
        </w:rPr>
        <w:t>中银基金管理有限公司</w:t>
      </w:r>
    </w:p>
    <w:p w:rsidR="007E30A9" w:rsidRDefault="005C36EC">
      <w:pPr>
        <w:spacing w:line="360" w:lineRule="auto"/>
        <w:ind w:firstLineChars="200" w:firstLine="480"/>
        <w:jc w:val="right"/>
        <w:rPr>
          <w:rFonts w:ascii="Times New Roman" w:hAnsi="Times New Roman" w:cs="Times New Roman"/>
          <w:sz w:val="24"/>
          <w:szCs w:val="21"/>
        </w:rPr>
      </w:pPr>
      <w:r>
        <w:rPr>
          <w:rFonts w:ascii="Times New Roman" w:hAnsi="Times New Roman" w:cs="Times New Roman"/>
          <w:sz w:val="24"/>
          <w:szCs w:val="21"/>
        </w:rPr>
        <w:t>2023</w:t>
      </w:r>
      <w:r>
        <w:rPr>
          <w:rFonts w:ascii="Times New Roman" w:hAnsi="Times New Roman" w:cs="Times New Roman"/>
          <w:sz w:val="24"/>
          <w:szCs w:val="21"/>
        </w:rPr>
        <w:t>年</w:t>
      </w:r>
      <w:r>
        <w:rPr>
          <w:rFonts w:ascii="Times New Roman" w:hAnsi="Times New Roman" w:cs="Times New Roman"/>
          <w:sz w:val="24"/>
          <w:szCs w:val="21"/>
        </w:rPr>
        <w:t>10</w:t>
      </w:r>
      <w:r>
        <w:rPr>
          <w:rFonts w:ascii="Times New Roman" w:hAnsi="Times New Roman" w:cs="Times New Roman"/>
          <w:sz w:val="24"/>
          <w:szCs w:val="21"/>
        </w:rPr>
        <w:t>月</w:t>
      </w:r>
      <w:r>
        <w:rPr>
          <w:rFonts w:ascii="Times New Roman" w:hAnsi="Times New Roman" w:cs="Times New Roman"/>
          <w:sz w:val="24"/>
          <w:szCs w:val="21"/>
        </w:rPr>
        <w:t>31</w:t>
      </w:r>
      <w:r>
        <w:rPr>
          <w:rFonts w:ascii="Times New Roman" w:hAnsi="Times New Roman" w:cs="Times New Roman"/>
          <w:sz w:val="24"/>
          <w:szCs w:val="21"/>
        </w:rPr>
        <w:t>日</w:t>
      </w:r>
    </w:p>
    <w:p w:rsidR="007E30A9" w:rsidRDefault="005C36EC">
      <w:pPr>
        <w:widowControl/>
        <w:jc w:val="left"/>
        <w:rPr>
          <w:rFonts w:ascii="Times New Roman" w:hAnsi="Times New Roman" w:cs="Times New Roman"/>
          <w:sz w:val="24"/>
          <w:szCs w:val="21"/>
        </w:rPr>
      </w:pPr>
      <w:r>
        <w:rPr>
          <w:rFonts w:ascii="Times New Roman" w:hAnsi="Times New Roman" w:cs="Times New Roman"/>
          <w:sz w:val="24"/>
          <w:szCs w:val="21"/>
        </w:rPr>
        <w:br w:type="page"/>
      </w:r>
    </w:p>
    <w:p w:rsidR="007E30A9" w:rsidRDefault="005C36EC">
      <w:pPr>
        <w:spacing w:line="360" w:lineRule="auto"/>
        <w:ind w:firstLineChars="200" w:firstLine="480"/>
        <w:jc w:val="left"/>
        <w:rPr>
          <w:sz w:val="24"/>
        </w:rPr>
      </w:pPr>
      <w:r>
        <w:rPr>
          <w:rFonts w:hint="eastAsia"/>
          <w:sz w:val="24"/>
        </w:rPr>
        <w:lastRenderedPageBreak/>
        <w:t>附件：</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47"/>
        <w:gridCol w:w="5103"/>
        <w:gridCol w:w="1984"/>
      </w:tblGrid>
      <w:tr w:rsidR="007E30A9">
        <w:trPr>
          <w:cantSplit/>
        </w:trPr>
        <w:tc>
          <w:tcPr>
            <w:tcW w:w="2547" w:type="dxa"/>
            <w:vAlign w:val="center"/>
          </w:tcPr>
          <w:p w:rsidR="007E30A9" w:rsidRDefault="005C36EC">
            <w:pPr>
              <w:jc w:val="center"/>
              <w:rPr>
                <w:rFonts w:ascii="宋体"/>
                <w:b/>
                <w:sz w:val="22"/>
                <w:szCs w:val="24"/>
              </w:rPr>
            </w:pPr>
            <w:r>
              <w:rPr>
                <w:rFonts w:ascii="宋体" w:hint="eastAsia"/>
                <w:b/>
                <w:sz w:val="22"/>
                <w:szCs w:val="24"/>
              </w:rPr>
              <w:t>基金代码</w:t>
            </w:r>
          </w:p>
        </w:tc>
        <w:tc>
          <w:tcPr>
            <w:tcW w:w="5103" w:type="dxa"/>
            <w:vAlign w:val="center"/>
          </w:tcPr>
          <w:p w:rsidR="007E30A9" w:rsidRDefault="005C36EC">
            <w:pPr>
              <w:jc w:val="center"/>
              <w:rPr>
                <w:rFonts w:ascii="宋体"/>
                <w:b/>
                <w:sz w:val="22"/>
                <w:szCs w:val="24"/>
              </w:rPr>
            </w:pPr>
            <w:r>
              <w:rPr>
                <w:rFonts w:ascii="宋体" w:hint="eastAsia"/>
                <w:b/>
                <w:sz w:val="22"/>
                <w:szCs w:val="24"/>
              </w:rPr>
              <w:t>基金名称</w:t>
            </w:r>
          </w:p>
        </w:tc>
        <w:tc>
          <w:tcPr>
            <w:tcW w:w="1984" w:type="dxa"/>
            <w:vAlign w:val="center"/>
          </w:tcPr>
          <w:p w:rsidR="007E30A9" w:rsidRDefault="005C36EC">
            <w:pPr>
              <w:jc w:val="center"/>
              <w:rPr>
                <w:rFonts w:ascii="宋体"/>
                <w:b/>
                <w:sz w:val="22"/>
                <w:szCs w:val="24"/>
              </w:rPr>
            </w:pPr>
            <w:r>
              <w:rPr>
                <w:rFonts w:ascii="宋体" w:hint="eastAsia"/>
                <w:b/>
                <w:sz w:val="22"/>
                <w:szCs w:val="24"/>
              </w:rPr>
              <w:t>风险等级</w:t>
            </w:r>
          </w:p>
        </w:tc>
      </w:tr>
      <w:tr w:rsidR="007E30A9">
        <w:trPr>
          <w:cantSplit/>
        </w:trPr>
        <w:tc>
          <w:tcPr>
            <w:tcW w:w="2547" w:type="dxa"/>
            <w:vAlign w:val="center"/>
          </w:tcPr>
          <w:p w:rsidR="007E30A9" w:rsidRDefault="005C36EC">
            <w:pPr>
              <w:jc w:val="center"/>
              <w:rPr>
                <w:rFonts w:ascii="宋体"/>
                <w:sz w:val="22"/>
                <w:szCs w:val="24"/>
              </w:rPr>
            </w:pPr>
            <w:r>
              <w:rPr>
                <w:rFonts w:ascii="宋体" w:hint="eastAsia"/>
                <w:sz w:val="22"/>
                <w:szCs w:val="24"/>
              </w:rPr>
              <w:t>163801/</w:t>
            </w:r>
            <w:r>
              <w:rPr>
                <w:rFonts w:ascii="宋体"/>
                <w:sz w:val="22"/>
                <w:szCs w:val="24"/>
              </w:rPr>
              <w:t>014537</w:t>
            </w:r>
          </w:p>
        </w:tc>
        <w:tc>
          <w:tcPr>
            <w:tcW w:w="5103" w:type="dxa"/>
            <w:vAlign w:val="center"/>
          </w:tcPr>
          <w:p w:rsidR="007E30A9" w:rsidRDefault="005C36EC">
            <w:pPr>
              <w:jc w:val="center"/>
              <w:rPr>
                <w:rFonts w:ascii="宋体"/>
                <w:sz w:val="22"/>
                <w:szCs w:val="24"/>
              </w:rPr>
            </w:pPr>
            <w:r>
              <w:rPr>
                <w:rFonts w:ascii="宋体" w:hint="eastAsia"/>
                <w:sz w:val="22"/>
                <w:szCs w:val="24"/>
              </w:rPr>
              <w:t>中银中国精选混合型开放式证券投资基金</w:t>
            </w:r>
          </w:p>
        </w:tc>
        <w:tc>
          <w:tcPr>
            <w:tcW w:w="1984" w:type="dxa"/>
            <w:vAlign w:val="center"/>
          </w:tcPr>
          <w:p w:rsidR="007E30A9" w:rsidRDefault="005C36EC">
            <w:pPr>
              <w:jc w:val="center"/>
              <w:rPr>
                <w:rFonts w:ascii="宋体"/>
                <w:sz w:val="22"/>
                <w:szCs w:val="24"/>
              </w:rPr>
            </w:pPr>
            <w:r>
              <w:rPr>
                <w:rFonts w:ascii="宋体" w:hint="eastAsia"/>
                <w:color w:val="000000"/>
                <w:sz w:val="22"/>
                <w:szCs w:val="24"/>
              </w:rPr>
              <w:t>中风险（</w:t>
            </w:r>
            <w:r>
              <w:rPr>
                <w:rFonts w:ascii="宋体" w:hint="eastAsia"/>
                <w:color w:val="000000"/>
                <w:sz w:val="22"/>
                <w:szCs w:val="24"/>
              </w:rPr>
              <w:t>R3</w:t>
            </w:r>
            <w:r>
              <w:rPr>
                <w:rFonts w:ascii="宋体" w:hint="eastAsia"/>
                <w:color w:val="000000"/>
                <w:sz w:val="22"/>
                <w:szCs w:val="24"/>
              </w:rPr>
              <w:t>）</w:t>
            </w:r>
          </w:p>
        </w:tc>
      </w:tr>
      <w:tr w:rsidR="007E30A9">
        <w:trPr>
          <w:cantSplit/>
        </w:trPr>
        <w:tc>
          <w:tcPr>
            <w:tcW w:w="2547" w:type="dxa"/>
            <w:vAlign w:val="center"/>
          </w:tcPr>
          <w:p w:rsidR="007E30A9" w:rsidRDefault="005C36EC">
            <w:pPr>
              <w:jc w:val="center"/>
              <w:rPr>
                <w:rFonts w:ascii="宋体"/>
                <w:sz w:val="22"/>
                <w:szCs w:val="24"/>
              </w:rPr>
            </w:pPr>
            <w:r>
              <w:rPr>
                <w:rFonts w:ascii="宋体" w:hint="eastAsia"/>
                <w:color w:val="000000"/>
                <w:sz w:val="22"/>
                <w:szCs w:val="24"/>
              </w:rPr>
              <w:t>163802</w:t>
            </w:r>
            <w:r>
              <w:rPr>
                <w:rFonts w:ascii="宋体"/>
                <w:color w:val="000000"/>
                <w:sz w:val="22"/>
                <w:szCs w:val="24"/>
              </w:rPr>
              <w:t>/163820</w:t>
            </w:r>
          </w:p>
        </w:tc>
        <w:tc>
          <w:tcPr>
            <w:tcW w:w="5103" w:type="dxa"/>
            <w:vAlign w:val="center"/>
          </w:tcPr>
          <w:p w:rsidR="007E30A9" w:rsidRDefault="005C36EC">
            <w:pPr>
              <w:jc w:val="center"/>
              <w:rPr>
                <w:rFonts w:ascii="宋体"/>
                <w:sz w:val="22"/>
                <w:szCs w:val="24"/>
              </w:rPr>
            </w:pPr>
            <w:r>
              <w:rPr>
                <w:rFonts w:ascii="宋体" w:hint="eastAsia"/>
                <w:color w:val="000000"/>
                <w:sz w:val="22"/>
                <w:szCs w:val="24"/>
              </w:rPr>
              <w:t>中银货币市场证券投资基金</w:t>
            </w:r>
          </w:p>
        </w:tc>
        <w:tc>
          <w:tcPr>
            <w:tcW w:w="1984" w:type="dxa"/>
            <w:vAlign w:val="center"/>
          </w:tcPr>
          <w:p w:rsidR="007E30A9" w:rsidRDefault="005C36EC">
            <w:pPr>
              <w:jc w:val="center"/>
              <w:rPr>
                <w:rFonts w:ascii="宋体"/>
                <w:sz w:val="22"/>
                <w:szCs w:val="24"/>
              </w:rPr>
            </w:pPr>
            <w:r>
              <w:rPr>
                <w:rFonts w:ascii="宋体" w:hint="eastAsia"/>
                <w:color w:val="000000"/>
                <w:sz w:val="22"/>
                <w:szCs w:val="24"/>
              </w:rPr>
              <w:t>低风险（</w:t>
            </w:r>
            <w:r>
              <w:rPr>
                <w:rFonts w:ascii="宋体" w:hint="eastAsia"/>
                <w:color w:val="000000"/>
                <w:sz w:val="22"/>
                <w:szCs w:val="24"/>
              </w:rPr>
              <w:t>R1</w:t>
            </w:r>
            <w:r>
              <w:rPr>
                <w:rFonts w:ascii="宋体" w:hint="eastAsia"/>
                <w:color w:val="000000"/>
                <w:sz w:val="22"/>
                <w:szCs w:val="24"/>
              </w:rPr>
              <w:t>）</w:t>
            </w:r>
          </w:p>
        </w:tc>
      </w:tr>
      <w:tr w:rsidR="007E30A9">
        <w:trPr>
          <w:cantSplit/>
        </w:trPr>
        <w:tc>
          <w:tcPr>
            <w:tcW w:w="2547" w:type="dxa"/>
            <w:vAlign w:val="center"/>
          </w:tcPr>
          <w:p w:rsidR="007E30A9" w:rsidRDefault="005C36EC">
            <w:pPr>
              <w:jc w:val="center"/>
              <w:rPr>
                <w:rFonts w:ascii="宋体"/>
                <w:sz w:val="22"/>
                <w:szCs w:val="24"/>
              </w:rPr>
            </w:pPr>
            <w:r>
              <w:rPr>
                <w:rFonts w:ascii="宋体" w:hint="eastAsia"/>
                <w:color w:val="000000"/>
                <w:sz w:val="22"/>
                <w:szCs w:val="24"/>
              </w:rPr>
              <w:t>163803</w:t>
            </w:r>
            <w:r>
              <w:rPr>
                <w:rFonts w:ascii="宋体"/>
                <w:color w:val="000000"/>
                <w:sz w:val="22"/>
                <w:szCs w:val="24"/>
              </w:rPr>
              <w:t>/012236/960011</w:t>
            </w:r>
          </w:p>
        </w:tc>
        <w:tc>
          <w:tcPr>
            <w:tcW w:w="5103" w:type="dxa"/>
            <w:vAlign w:val="center"/>
          </w:tcPr>
          <w:p w:rsidR="007E30A9" w:rsidRDefault="005C36EC">
            <w:pPr>
              <w:jc w:val="center"/>
              <w:rPr>
                <w:rFonts w:ascii="宋体"/>
                <w:sz w:val="22"/>
                <w:szCs w:val="24"/>
              </w:rPr>
            </w:pPr>
            <w:r>
              <w:rPr>
                <w:rFonts w:ascii="宋体" w:hint="eastAsia"/>
                <w:color w:val="000000"/>
                <w:sz w:val="22"/>
                <w:szCs w:val="24"/>
              </w:rPr>
              <w:t>中银持续增长混合型证券投资基金</w:t>
            </w:r>
          </w:p>
        </w:tc>
        <w:tc>
          <w:tcPr>
            <w:tcW w:w="1984" w:type="dxa"/>
            <w:vAlign w:val="center"/>
          </w:tcPr>
          <w:p w:rsidR="007E30A9" w:rsidRDefault="005C36EC">
            <w:pPr>
              <w:jc w:val="center"/>
              <w:rPr>
                <w:rFonts w:ascii="宋体"/>
                <w:sz w:val="22"/>
                <w:szCs w:val="24"/>
              </w:rPr>
            </w:pPr>
            <w:r>
              <w:rPr>
                <w:rFonts w:ascii="宋体" w:hint="eastAsia"/>
                <w:sz w:val="22"/>
                <w:szCs w:val="24"/>
              </w:rPr>
              <w:t>中风险（</w:t>
            </w:r>
            <w:r>
              <w:rPr>
                <w:rFonts w:ascii="宋体" w:hint="eastAsia"/>
                <w:sz w:val="22"/>
                <w:szCs w:val="24"/>
              </w:rPr>
              <w:t>R3</w:t>
            </w:r>
            <w:r>
              <w:rPr>
                <w:rFonts w:ascii="宋体" w:hint="eastAsia"/>
                <w:sz w:val="22"/>
                <w:szCs w:val="24"/>
              </w:rPr>
              <w:t>）</w:t>
            </w:r>
          </w:p>
        </w:tc>
      </w:tr>
      <w:tr w:rsidR="007E30A9">
        <w:trPr>
          <w:cantSplit/>
        </w:trPr>
        <w:tc>
          <w:tcPr>
            <w:tcW w:w="2547" w:type="dxa"/>
            <w:vAlign w:val="center"/>
          </w:tcPr>
          <w:p w:rsidR="007E30A9" w:rsidRDefault="005C36EC">
            <w:pPr>
              <w:jc w:val="center"/>
              <w:rPr>
                <w:rFonts w:ascii="宋体"/>
                <w:sz w:val="22"/>
                <w:szCs w:val="24"/>
              </w:rPr>
            </w:pPr>
            <w:r>
              <w:rPr>
                <w:rFonts w:ascii="宋体" w:hint="eastAsia"/>
                <w:color w:val="000000"/>
                <w:sz w:val="22"/>
                <w:szCs w:val="24"/>
              </w:rPr>
              <w:t>163804</w:t>
            </w:r>
            <w:r>
              <w:rPr>
                <w:rFonts w:ascii="宋体"/>
                <w:color w:val="000000"/>
                <w:sz w:val="22"/>
                <w:szCs w:val="24"/>
              </w:rPr>
              <w:t>/960012/014505</w:t>
            </w:r>
          </w:p>
        </w:tc>
        <w:tc>
          <w:tcPr>
            <w:tcW w:w="5103" w:type="dxa"/>
            <w:vAlign w:val="center"/>
          </w:tcPr>
          <w:p w:rsidR="007E30A9" w:rsidRDefault="005C36EC">
            <w:pPr>
              <w:jc w:val="center"/>
              <w:rPr>
                <w:rFonts w:ascii="宋体"/>
                <w:sz w:val="22"/>
                <w:szCs w:val="24"/>
              </w:rPr>
            </w:pPr>
            <w:r>
              <w:rPr>
                <w:rFonts w:ascii="宋体" w:hint="eastAsia"/>
                <w:color w:val="000000"/>
                <w:sz w:val="22"/>
                <w:szCs w:val="24"/>
              </w:rPr>
              <w:t>中银收益混合型证券投资基金</w:t>
            </w:r>
          </w:p>
        </w:tc>
        <w:tc>
          <w:tcPr>
            <w:tcW w:w="1984" w:type="dxa"/>
            <w:vAlign w:val="center"/>
          </w:tcPr>
          <w:p w:rsidR="007E30A9" w:rsidRDefault="005C36EC">
            <w:pPr>
              <w:jc w:val="center"/>
              <w:rPr>
                <w:rFonts w:ascii="宋体"/>
                <w:sz w:val="22"/>
                <w:szCs w:val="24"/>
              </w:rPr>
            </w:pPr>
            <w:r>
              <w:rPr>
                <w:rFonts w:ascii="宋体" w:hint="eastAsia"/>
                <w:sz w:val="22"/>
                <w:szCs w:val="24"/>
              </w:rPr>
              <w:t>中风险（</w:t>
            </w:r>
            <w:r>
              <w:rPr>
                <w:rFonts w:ascii="宋体" w:hint="eastAsia"/>
                <w:sz w:val="22"/>
                <w:szCs w:val="24"/>
              </w:rPr>
              <w:t>R3</w:t>
            </w:r>
            <w:r>
              <w:rPr>
                <w:rFonts w:ascii="宋体" w:hint="eastAsia"/>
                <w:sz w:val="22"/>
                <w:szCs w:val="24"/>
              </w:rPr>
              <w:t>）</w:t>
            </w:r>
          </w:p>
        </w:tc>
      </w:tr>
      <w:tr w:rsidR="007E30A9">
        <w:trPr>
          <w:cantSplit/>
        </w:trPr>
        <w:tc>
          <w:tcPr>
            <w:tcW w:w="2547" w:type="dxa"/>
            <w:vAlign w:val="center"/>
          </w:tcPr>
          <w:p w:rsidR="007E30A9" w:rsidRDefault="005C36EC">
            <w:pPr>
              <w:jc w:val="center"/>
              <w:rPr>
                <w:rFonts w:ascii="宋体"/>
                <w:sz w:val="22"/>
                <w:szCs w:val="24"/>
              </w:rPr>
            </w:pPr>
            <w:r>
              <w:rPr>
                <w:rFonts w:ascii="宋体" w:hint="eastAsia"/>
                <w:color w:val="000000"/>
                <w:sz w:val="22"/>
                <w:szCs w:val="24"/>
              </w:rPr>
              <w:t>163805</w:t>
            </w:r>
            <w:r>
              <w:rPr>
                <w:rFonts w:ascii="宋体"/>
                <w:color w:val="000000"/>
                <w:sz w:val="22"/>
                <w:szCs w:val="24"/>
              </w:rPr>
              <w:t>/015365</w:t>
            </w:r>
          </w:p>
        </w:tc>
        <w:tc>
          <w:tcPr>
            <w:tcW w:w="5103" w:type="dxa"/>
            <w:vAlign w:val="center"/>
          </w:tcPr>
          <w:p w:rsidR="007E30A9" w:rsidRDefault="005C36EC">
            <w:pPr>
              <w:jc w:val="center"/>
              <w:rPr>
                <w:rFonts w:ascii="宋体"/>
                <w:sz w:val="22"/>
                <w:szCs w:val="24"/>
              </w:rPr>
            </w:pPr>
            <w:r>
              <w:rPr>
                <w:rFonts w:ascii="宋体" w:hint="eastAsia"/>
                <w:color w:val="000000"/>
                <w:sz w:val="22"/>
                <w:szCs w:val="24"/>
              </w:rPr>
              <w:t>中银动态策略混合型证券投资基金</w:t>
            </w:r>
          </w:p>
        </w:tc>
        <w:tc>
          <w:tcPr>
            <w:tcW w:w="1984" w:type="dxa"/>
            <w:vAlign w:val="center"/>
          </w:tcPr>
          <w:p w:rsidR="007E30A9" w:rsidRDefault="005C36EC">
            <w:pPr>
              <w:jc w:val="center"/>
              <w:rPr>
                <w:rFonts w:ascii="宋体"/>
                <w:sz w:val="22"/>
                <w:szCs w:val="24"/>
              </w:rPr>
            </w:pPr>
            <w:r>
              <w:rPr>
                <w:rFonts w:ascii="宋体" w:hint="eastAsia"/>
                <w:sz w:val="22"/>
                <w:szCs w:val="24"/>
              </w:rPr>
              <w:t>中风险（</w:t>
            </w:r>
            <w:r>
              <w:rPr>
                <w:rFonts w:ascii="宋体" w:hint="eastAsia"/>
                <w:sz w:val="22"/>
                <w:szCs w:val="24"/>
              </w:rPr>
              <w:t>R3</w:t>
            </w:r>
            <w:r>
              <w:rPr>
                <w:rFonts w:ascii="宋体" w:hint="eastAsia"/>
                <w:sz w:val="22"/>
                <w:szCs w:val="24"/>
              </w:rPr>
              <w:t>）</w:t>
            </w:r>
          </w:p>
        </w:tc>
      </w:tr>
      <w:tr w:rsidR="007E30A9">
        <w:trPr>
          <w:cantSplit/>
        </w:trPr>
        <w:tc>
          <w:tcPr>
            <w:tcW w:w="2547" w:type="dxa"/>
            <w:vAlign w:val="center"/>
          </w:tcPr>
          <w:p w:rsidR="007E30A9" w:rsidRDefault="005C36EC">
            <w:pPr>
              <w:jc w:val="center"/>
              <w:rPr>
                <w:rFonts w:ascii="宋体"/>
                <w:sz w:val="22"/>
                <w:szCs w:val="24"/>
              </w:rPr>
            </w:pPr>
            <w:r>
              <w:rPr>
                <w:rFonts w:ascii="宋体" w:hint="eastAsia"/>
                <w:color w:val="000000"/>
                <w:sz w:val="22"/>
                <w:szCs w:val="24"/>
              </w:rPr>
              <w:t>163806</w:t>
            </w:r>
          </w:p>
        </w:tc>
        <w:tc>
          <w:tcPr>
            <w:tcW w:w="5103" w:type="dxa"/>
            <w:vAlign w:val="center"/>
          </w:tcPr>
          <w:p w:rsidR="007E30A9" w:rsidRDefault="005C36EC">
            <w:pPr>
              <w:jc w:val="center"/>
              <w:rPr>
                <w:rFonts w:ascii="宋体"/>
                <w:sz w:val="22"/>
                <w:szCs w:val="24"/>
              </w:rPr>
            </w:pPr>
            <w:r>
              <w:rPr>
                <w:rFonts w:ascii="宋体" w:hint="eastAsia"/>
                <w:color w:val="000000"/>
                <w:sz w:val="22"/>
                <w:szCs w:val="24"/>
              </w:rPr>
              <w:t>中银稳健增利债券型证券投资基金</w:t>
            </w:r>
          </w:p>
        </w:tc>
        <w:tc>
          <w:tcPr>
            <w:tcW w:w="1984" w:type="dxa"/>
            <w:vAlign w:val="center"/>
          </w:tcPr>
          <w:p w:rsidR="007E30A9" w:rsidRDefault="005C36EC">
            <w:pPr>
              <w:jc w:val="center"/>
              <w:rPr>
                <w:rFonts w:ascii="宋体"/>
                <w:sz w:val="22"/>
                <w:szCs w:val="24"/>
              </w:rPr>
            </w:pPr>
            <w:r>
              <w:rPr>
                <w:rFonts w:ascii="宋体" w:hint="eastAsia"/>
                <w:sz w:val="22"/>
                <w:szCs w:val="24"/>
              </w:rPr>
              <w:t>中低风险（</w:t>
            </w:r>
            <w:r>
              <w:rPr>
                <w:rFonts w:ascii="宋体" w:hint="eastAsia"/>
                <w:sz w:val="22"/>
                <w:szCs w:val="24"/>
              </w:rPr>
              <w:t>R2</w:t>
            </w:r>
            <w:r>
              <w:rPr>
                <w:rFonts w:ascii="宋体" w:hint="eastAsia"/>
                <w:sz w:val="22"/>
                <w:szCs w:val="24"/>
              </w:rPr>
              <w:t>）</w:t>
            </w:r>
          </w:p>
        </w:tc>
      </w:tr>
      <w:tr w:rsidR="007E30A9">
        <w:trPr>
          <w:cantSplit/>
        </w:trPr>
        <w:tc>
          <w:tcPr>
            <w:tcW w:w="2547" w:type="dxa"/>
            <w:vAlign w:val="center"/>
          </w:tcPr>
          <w:p w:rsidR="007E30A9" w:rsidRDefault="005C36EC">
            <w:pPr>
              <w:jc w:val="center"/>
              <w:rPr>
                <w:rFonts w:ascii="宋体"/>
                <w:sz w:val="22"/>
                <w:szCs w:val="24"/>
              </w:rPr>
            </w:pPr>
            <w:r>
              <w:rPr>
                <w:rFonts w:ascii="宋体" w:hint="eastAsia"/>
                <w:color w:val="000000"/>
                <w:sz w:val="22"/>
                <w:szCs w:val="24"/>
              </w:rPr>
              <w:t>163807</w:t>
            </w:r>
            <w:r>
              <w:rPr>
                <w:rFonts w:ascii="宋体"/>
                <w:color w:val="000000"/>
                <w:sz w:val="22"/>
                <w:szCs w:val="24"/>
              </w:rPr>
              <w:t>/012631</w:t>
            </w:r>
          </w:p>
        </w:tc>
        <w:tc>
          <w:tcPr>
            <w:tcW w:w="5103" w:type="dxa"/>
            <w:vAlign w:val="center"/>
          </w:tcPr>
          <w:p w:rsidR="007E30A9" w:rsidRDefault="005C36EC">
            <w:pPr>
              <w:jc w:val="center"/>
              <w:rPr>
                <w:rFonts w:ascii="宋体"/>
                <w:sz w:val="22"/>
                <w:szCs w:val="24"/>
              </w:rPr>
            </w:pPr>
            <w:r>
              <w:rPr>
                <w:rFonts w:ascii="宋体" w:hint="eastAsia"/>
                <w:color w:val="000000"/>
                <w:sz w:val="22"/>
                <w:szCs w:val="24"/>
              </w:rPr>
              <w:t>中银行业优选灵活配置混合型证券投资基金</w:t>
            </w:r>
          </w:p>
        </w:tc>
        <w:tc>
          <w:tcPr>
            <w:tcW w:w="1984" w:type="dxa"/>
            <w:vAlign w:val="center"/>
          </w:tcPr>
          <w:p w:rsidR="007E30A9" w:rsidRDefault="005C36EC">
            <w:pPr>
              <w:jc w:val="center"/>
              <w:rPr>
                <w:rFonts w:ascii="宋体"/>
                <w:sz w:val="22"/>
                <w:szCs w:val="24"/>
              </w:rPr>
            </w:pPr>
            <w:r>
              <w:rPr>
                <w:rFonts w:ascii="宋体" w:hint="eastAsia"/>
                <w:sz w:val="22"/>
                <w:szCs w:val="24"/>
              </w:rPr>
              <w:t>中风险（</w:t>
            </w:r>
            <w:r>
              <w:rPr>
                <w:rFonts w:ascii="宋体" w:hint="eastAsia"/>
                <w:sz w:val="22"/>
                <w:szCs w:val="24"/>
              </w:rPr>
              <w:t>R3</w:t>
            </w:r>
            <w:r>
              <w:rPr>
                <w:rFonts w:ascii="宋体" w:hint="eastAsia"/>
                <w:sz w:val="22"/>
                <w:szCs w:val="24"/>
              </w:rPr>
              <w:t>）</w:t>
            </w:r>
          </w:p>
        </w:tc>
      </w:tr>
      <w:tr w:rsidR="007E30A9">
        <w:trPr>
          <w:cantSplit/>
        </w:trPr>
        <w:tc>
          <w:tcPr>
            <w:tcW w:w="2547" w:type="dxa"/>
            <w:vAlign w:val="center"/>
          </w:tcPr>
          <w:p w:rsidR="007E30A9" w:rsidRDefault="005C36EC">
            <w:pPr>
              <w:jc w:val="center"/>
              <w:rPr>
                <w:rFonts w:ascii="宋体"/>
                <w:sz w:val="22"/>
                <w:szCs w:val="24"/>
              </w:rPr>
            </w:pPr>
            <w:r>
              <w:rPr>
                <w:rFonts w:ascii="宋体" w:hint="eastAsia"/>
                <w:color w:val="000000"/>
                <w:sz w:val="22"/>
                <w:szCs w:val="24"/>
              </w:rPr>
              <w:t>163808</w:t>
            </w:r>
          </w:p>
        </w:tc>
        <w:tc>
          <w:tcPr>
            <w:tcW w:w="5103" w:type="dxa"/>
            <w:vAlign w:val="center"/>
          </w:tcPr>
          <w:p w:rsidR="007E30A9" w:rsidRDefault="005C36EC">
            <w:pPr>
              <w:jc w:val="center"/>
              <w:rPr>
                <w:rFonts w:ascii="宋体"/>
                <w:sz w:val="22"/>
                <w:szCs w:val="24"/>
              </w:rPr>
            </w:pPr>
            <w:r>
              <w:rPr>
                <w:rFonts w:ascii="宋体" w:hint="eastAsia"/>
                <w:color w:val="000000"/>
                <w:sz w:val="22"/>
                <w:szCs w:val="24"/>
              </w:rPr>
              <w:t>中银中证</w:t>
            </w:r>
            <w:r>
              <w:rPr>
                <w:rFonts w:ascii="宋体" w:hint="eastAsia"/>
                <w:color w:val="000000"/>
                <w:sz w:val="22"/>
                <w:szCs w:val="24"/>
              </w:rPr>
              <w:t>100</w:t>
            </w:r>
            <w:r>
              <w:rPr>
                <w:rFonts w:ascii="宋体" w:hint="eastAsia"/>
                <w:color w:val="000000"/>
                <w:sz w:val="22"/>
                <w:szCs w:val="24"/>
              </w:rPr>
              <w:t>指数增强型证券投资基金</w:t>
            </w:r>
          </w:p>
        </w:tc>
        <w:tc>
          <w:tcPr>
            <w:tcW w:w="1984" w:type="dxa"/>
            <w:vAlign w:val="center"/>
          </w:tcPr>
          <w:p w:rsidR="007E30A9" w:rsidRDefault="005C36EC">
            <w:pPr>
              <w:jc w:val="center"/>
              <w:rPr>
                <w:rFonts w:ascii="宋体"/>
                <w:sz w:val="22"/>
                <w:szCs w:val="24"/>
              </w:rPr>
            </w:pPr>
            <w:r>
              <w:rPr>
                <w:rFonts w:ascii="宋体" w:hint="eastAsia"/>
                <w:sz w:val="22"/>
                <w:szCs w:val="24"/>
              </w:rPr>
              <w:t>中风险（</w:t>
            </w:r>
            <w:r>
              <w:rPr>
                <w:rFonts w:ascii="宋体" w:hint="eastAsia"/>
                <w:sz w:val="22"/>
                <w:szCs w:val="24"/>
              </w:rPr>
              <w:t>R3</w:t>
            </w:r>
            <w:r>
              <w:rPr>
                <w:rFonts w:ascii="宋体" w:hint="eastAsia"/>
                <w:sz w:val="22"/>
                <w:szCs w:val="24"/>
              </w:rPr>
              <w:t>）</w:t>
            </w:r>
          </w:p>
        </w:tc>
      </w:tr>
      <w:tr w:rsidR="007E30A9">
        <w:trPr>
          <w:cantSplit/>
        </w:trPr>
        <w:tc>
          <w:tcPr>
            <w:tcW w:w="2547" w:type="dxa"/>
            <w:vAlign w:val="center"/>
          </w:tcPr>
          <w:p w:rsidR="007E30A9" w:rsidRDefault="005C36EC">
            <w:pPr>
              <w:jc w:val="center"/>
              <w:rPr>
                <w:rFonts w:ascii="宋体"/>
                <w:sz w:val="22"/>
                <w:szCs w:val="24"/>
              </w:rPr>
            </w:pPr>
            <w:r>
              <w:rPr>
                <w:rFonts w:ascii="宋体" w:hint="eastAsia"/>
                <w:color w:val="000000"/>
                <w:sz w:val="22"/>
                <w:szCs w:val="24"/>
              </w:rPr>
              <w:t>163809</w:t>
            </w:r>
          </w:p>
        </w:tc>
        <w:tc>
          <w:tcPr>
            <w:tcW w:w="5103" w:type="dxa"/>
            <w:vAlign w:val="center"/>
          </w:tcPr>
          <w:p w:rsidR="007E30A9" w:rsidRDefault="005C36EC">
            <w:pPr>
              <w:jc w:val="center"/>
              <w:rPr>
                <w:rFonts w:ascii="宋体"/>
                <w:sz w:val="22"/>
                <w:szCs w:val="24"/>
              </w:rPr>
            </w:pPr>
            <w:r>
              <w:rPr>
                <w:rFonts w:ascii="宋体" w:hint="eastAsia"/>
                <w:color w:val="000000"/>
                <w:sz w:val="22"/>
                <w:szCs w:val="24"/>
              </w:rPr>
              <w:t>中银蓝筹精选灵活配置混合型证券投资基金</w:t>
            </w:r>
          </w:p>
        </w:tc>
        <w:tc>
          <w:tcPr>
            <w:tcW w:w="1984" w:type="dxa"/>
            <w:vAlign w:val="center"/>
          </w:tcPr>
          <w:p w:rsidR="007E30A9" w:rsidRDefault="005C36EC">
            <w:pPr>
              <w:jc w:val="center"/>
              <w:rPr>
                <w:rFonts w:ascii="宋体"/>
                <w:sz w:val="22"/>
                <w:szCs w:val="24"/>
              </w:rPr>
            </w:pPr>
            <w:r>
              <w:rPr>
                <w:rFonts w:ascii="宋体" w:hint="eastAsia"/>
                <w:sz w:val="22"/>
                <w:szCs w:val="24"/>
              </w:rPr>
              <w:t>中风险（</w:t>
            </w:r>
            <w:r>
              <w:rPr>
                <w:rFonts w:ascii="宋体" w:hint="eastAsia"/>
                <w:sz w:val="22"/>
                <w:szCs w:val="24"/>
              </w:rPr>
              <w:t>R3</w:t>
            </w:r>
            <w:r>
              <w:rPr>
                <w:rFonts w:ascii="宋体" w:hint="eastAsia"/>
                <w:sz w:val="22"/>
                <w:szCs w:val="24"/>
              </w:rPr>
              <w:t>）</w:t>
            </w:r>
          </w:p>
        </w:tc>
      </w:tr>
      <w:tr w:rsidR="007E30A9">
        <w:trPr>
          <w:cantSplit/>
        </w:trPr>
        <w:tc>
          <w:tcPr>
            <w:tcW w:w="2547" w:type="dxa"/>
            <w:vAlign w:val="center"/>
          </w:tcPr>
          <w:p w:rsidR="007E30A9" w:rsidRDefault="005C36EC">
            <w:pPr>
              <w:jc w:val="center"/>
              <w:rPr>
                <w:rFonts w:ascii="宋体"/>
                <w:sz w:val="22"/>
                <w:szCs w:val="24"/>
              </w:rPr>
            </w:pPr>
            <w:r>
              <w:rPr>
                <w:rFonts w:ascii="宋体" w:hint="eastAsia"/>
                <w:color w:val="000000"/>
                <w:sz w:val="22"/>
                <w:szCs w:val="24"/>
              </w:rPr>
              <w:t>163810</w:t>
            </w:r>
            <w:r>
              <w:rPr>
                <w:rFonts w:ascii="宋体"/>
                <w:color w:val="000000"/>
                <w:sz w:val="22"/>
                <w:szCs w:val="24"/>
              </w:rPr>
              <w:t>/017005</w:t>
            </w:r>
          </w:p>
        </w:tc>
        <w:tc>
          <w:tcPr>
            <w:tcW w:w="5103" w:type="dxa"/>
            <w:vAlign w:val="center"/>
          </w:tcPr>
          <w:p w:rsidR="007E30A9" w:rsidRDefault="005C36EC">
            <w:pPr>
              <w:jc w:val="center"/>
              <w:rPr>
                <w:rFonts w:ascii="宋体"/>
                <w:sz w:val="22"/>
                <w:szCs w:val="24"/>
              </w:rPr>
            </w:pPr>
            <w:r>
              <w:rPr>
                <w:rFonts w:ascii="宋体" w:hint="eastAsia"/>
                <w:color w:val="000000"/>
                <w:sz w:val="22"/>
                <w:szCs w:val="24"/>
              </w:rPr>
              <w:t>中银价值精选灵活配置混合型证券投资基金</w:t>
            </w:r>
          </w:p>
        </w:tc>
        <w:tc>
          <w:tcPr>
            <w:tcW w:w="1984" w:type="dxa"/>
            <w:vAlign w:val="center"/>
          </w:tcPr>
          <w:p w:rsidR="007E30A9" w:rsidRDefault="005C36EC">
            <w:pPr>
              <w:jc w:val="center"/>
              <w:rPr>
                <w:rFonts w:ascii="宋体"/>
                <w:sz w:val="22"/>
                <w:szCs w:val="24"/>
              </w:rPr>
            </w:pPr>
            <w:r>
              <w:rPr>
                <w:rFonts w:ascii="宋体" w:hint="eastAsia"/>
                <w:sz w:val="22"/>
                <w:szCs w:val="24"/>
              </w:rPr>
              <w:t>中风险（</w:t>
            </w:r>
            <w:r>
              <w:rPr>
                <w:rFonts w:ascii="宋体" w:hint="eastAsia"/>
                <w:sz w:val="22"/>
                <w:szCs w:val="24"/>
              </w:rPr>
              <w:t>R3</w:t>
            </w:r>
            <w:r>
              <w:rPr>
                <w:rFonts w:ascii="宋体" w:hint="eastAsia"/>
                <w:sz w:val="22"/>
                <w:szCs w:val="24"/>
              </w:rPr>
              <w:t>）</w:t>
            </w:r>
          </w:p>
        </w:tc>
      </w:tr>
      <w:tr w:rsidR="007E30A9">
        <w:trPr>
          <w:cantSplit/>
        </w:trPr>
        <w:tc>
          <w:tcPr>
            <w:tcW w:w="2547" w:type="dxa"/>
            <w:vAlign w:val="center"/>
          </w:tcPr>
          <w:p w:rsidR="007E30A9" w:rsidRDefault="005C36EC">
            <w:pPr>
              <w:jc w:val="center"/>
              <w:rPr>
                <w:rFonts w:ascii="宋体"/>
                <w:sz w:val="22"/>
                <w:szCs w:val="24"/>
              </w:rPr>
            </w:pPr>
            <w:r>
              <w:rPr>
                <w:rFonts w:ascii="宋体" w:hint="eastAsia"/>
                <w:color w:val="000000"/>
                <w:sz w:val="22"/>
                <w:szCs w:val="24"/>
              </w:rPr>
              <w:t>163811</w:t>
            </w:r>
            <w:r>
              <w:rPr>
                <w:rFonts w:ascii="宋体"/>
                <w:color w:val="000000"/>
                <w:sz w:val="22"/>
                <w:szCs w:val="24"/>
              </w:rPr>
              <w:t>/163812</w:t>
            </w:r>
          </w:p>
        </w:tc>
        <w:tc>
          <w:tcPr>
            <w:tcW w:w="5103" w:type="dxa"/>
            <w:vAlign w:val="center"/>
          </w:tcPr>
          <w:p w:rsidR="007E30A9" w:rsidRDefault="005C36EC">
            <w:pPr>
              <w:jc w:val="center"/>
              <w:rPr>
                <w:rFonts w:ascii="宋体"/>
                <w:sz w:val="22"/>
                <w:szCs w:val="24"/>
              </w:rPr>
            </w:pPr>
            <w:r>
              <w:rPr>
                <w:rFonts w:ascii="宋体" w:hint="eastAsia"/>
                <w:color w:val="000000"/>
                <w:sz w:val="22"/>
                <w:szCs w:val="24"/>
              </w:rPr>
              <w:t>中银稳健双利债券型证券投资基金</w:t>
            </w:r>
          </w:p>
        </w:tc>
        <w:tc>
          <w:tcPr>
            <w:tcW w:w="1984" w:type="dxa"/>
            <w:vAlign w:val="center"/>
          </w:tcPr>
          <w:p w:rsidR="007E30A9" w:rsidRDefault="005C36EC">
            <w:pPr>
              <w:jc w:val="center"/>
              <w:rPr>
                <w:rFonts w:ascii="宋体"/>
                <w:sz w:val="22"/>
                <w:szCs w:val="24"/>
              </w:rPr>
            </w:pPr>
            <w:r>
              <w:rPr>
                <w:rFonts w:ascii="宋体" w:hint="eastAsia"/>
                <w:color w:val="000000"/>
                <w:sz w:val="22"/>
                <w:szCs w:val="24"/>
              </w:rPr>
              <w:t>中低风险（</w:t>
            </w:r>
            <w:r>
              <w:rPr>
                <w:rFonts w:ascii="宋体" w:hint="eastAsia"/>
                <w:color w:val="000000"/>
                <w:sz w:val="22"/>
                <w:szCs w:val="24"/>
              </w:rPr>
              <w:t>R2</w:t>
            </w:r>
            <w:r>
              <w:rPr>
                <w:rFonts w:ascii="宋体" w:hint="eastAsia"/>
                <w:color w:val="000000"/>
                <w:sz w:val="22"/>
                <w:szCs w:val="24"/>
              </w:rPr>
              <w:t>）</w:t>
            </w:r>
          </w:p>
        </w:tc>
      </w:tr>
      <w:tr w:rsidR="007E30A9">
        <w:trPr>
          <w:cantSplit/>
        </w:trPr>
        <w:tc>
          <w:tcPr>
            <w:tcW w:w="2547" w:type="dxa"/>
            <w:vAlign w:val="center"/>
          </w:tcPr>
          <w:p w:rsidR="007E30A9" w:rsidRDefault="005C36EC">
            <w:pPr>
              <w:jc w:val="center"/>
              <w:rPr>
                <w:rFonts w:ascii="宋体"/>
                <w:sz w:val="22"/>
                <w:szCs w:val="24"/>
              </w:rPr>
            </w:pPr>
            <w:r>
              <w:rPr>
                <w:rFonts w:ascii="宋体" w:hint="eastAsia"/>
                <w:color w:val="000000"/>
                <w:sz w:val="22"/>
                <w:szCs w:val="24"/>
              </w:rPr>
              <w:t>163813</w:t>
            </w:r>
          </w:p>
        </w:tc>
        <w:tc>
          <w:tcPr>
            <w:tcW w:w="5103" w:type="dxa"/>
            <w:vAlign w:val="center"/>
          </w:tcPr>
          <w:p w:rsidR="007E30A9" w:rsidRDefault="005C36EC">
            <w:pPr>
              <w:jc w:val="center"/>
              <w:rPr>
                <w:rFonts w:ascii="宋体"/>
                <w:sz w:val="22"/>
                <w:szCs w:val="24"/>
              </w:rPr>
            </w:pPr>
            <w:r>
              <w:rPr>
                <w:rFonts w:ascii="宋体" w:hint="eastAsia"/>
                <w:color w:val="000000"/>
                <w:sz w:val="22"/>
                <w:szCs w:val="24"/>
              </w:rPr>
              <w:t>中银全球策略证券投资基金</w:t>
            </w:r>
            <w:r>
              <w:rPr>
                <w:rFonts w:ascii="宋体" w:hint="eastAsia"/>
                <w:color w:val="000000"/>
                <w:sz w:val="22"/>
                <w:szCs w:val="24"/>
              </w:rPr>
              <w:t>(FOF)</w:t>
            </w:r>
          </w:p>
        </w:tc>
        <w:tc>
          <w:tcPr>
            <w:tcW w:w="1984" w:type="dxa"/>
            <w:vAlign w:val="center"/>
          </w:tcPr>
          <w:p w:rsidR="007E30A9" w:rsidRDefault="005C36EC">
            <w:pPr>
              <w:jc w:val="center"/>
              <w:rPr>
                <w:rFonts w:ascii="宋体"/>
                <w:sz w:val="22"/>
                <w:szCs w:val="24"/>
              </w:rPr>
            </w:pPr>
            <w:r>
              <w:rPr>
                <w:rFonts w:ascii="宋体" w:hint="eastAsia"/>
                <w:color w:val="000000"/>
                <w:sz w:val="22"/>
                <w:szCs w:val="24"/>
              </w:rPr>
              <w:t>中高风险（</w:t>
            </w:r>
            <w:r>
              <w:rPr>
                <w:rFonts w:ascii="宋体" w:hint="eastAsia"/>
                <w:color w:val="000000"/>
                <w:sz w:val="22"/>
                <w:szCs w:val="24"/>
              </w:rPr>
              <w:t>R4</w:t>
            </w:r>
            <w:r>
              <w:rPr>
                <w:rFonts w:ascii="宋体" w:hint="eastAsia"/>
                <w:color w:val="000000"/>
                <w:sz w:val="22"/>
                <w:szCs w:val="24"/>
              </w:rPr>
              <w:t>）</w:t>
            </w:r>
          </w:p>
        </w:tc>
      </w:tr>
      <w:tr w:rsidR="007E30A9">
        <w:trPr>
          <w:cantSplit/>
        </w:trPr>
        <w:tc>
          <w:tcPr>
            <w:tcW w:w="2547" w:type="dxa"/>
            <w:vAlign w:val="center"/>
          </w:tcPr>
          <w:p w:rsidR="007E30A9" w:rsidRDefault="005C36EC">
            <w:pPr>
              <w:jc w:val="center"/>
              <w:rPr>
                <w:rFonts w:ascii="宋体"/>
                <w:sz w:val="22"/>
                <w:szCs w:val="24"/>
              </w:rPr>
            </w:pPr>
            <w:r>
              <w:rPr>
                <w:rFonts w:ascii="宋体" w:hint="eastAsia"/>
                <w:color w:val="000000"/>
                <w:sz w:val="22"/>
                <w:szCs w:val="24"/>
              </w:rPr>
              <w:t>510270</w:t>
            </w:r>
          </w:p>
        </w:tc>
        <w:tc>
          <w:tcPr>
            <w:tcW w:w="5103" w:type="dxa"/>
            <w:vAlign w:val="center"/>
          </w:tcPr>
          <w:p w:rsidR="007E30A9" w:rsidRDefault="005C36EC">
            <w:pPr>
              <w:jc w:val="center"/>
              <w:rPr>
                <w:rFonts w:ascii="宋体"/>
                <w:sz w:val="22"/>
                <w:szCs w:val="24"/>
              </w:rPr>
            </w:pPr>
            <w:r>
              <w:rPr>
                <w:rFonts w:ascii="宋体" w:hint="eastAsia"/>
                <w:color w:val="000000"/>
                <w:sz w:val="22"/>
                <w:szCs w:val="24"/>
              </w:rPr>
              <w:t>上证国有企业</w:t>
            </w:r>
            <w:r>
              <w:rPr>
                <w:rFonts w:ascii="宋体" w:hint="eastAsia"/>
                <w:color w:val="000000"/>
                <w:sz w:val="22"/>
                <w:szCs w:val="24"/>
              </w:rPr>
              <w:t>100</w:t>
            </w:r>
            <w:r>
              <w:rPr>
                <w:rFonts w:ascii="宋体" w:hint="eastAsia"/>
                <w:color w:val="000000"/>
                <w:sz w:val="22"/>
                <w:szCs w:val="24"/>
              </w:rPr>
              <w:t>交易型开放式指数证券投资基金</w:t>
            </w:r>
          </w:p>
        </w:tc>
        <w:tc>
          <w:tcPr>
            <w:tcW w:w="1984" w:type="dxa"/>
            <w:vAlign w:val="center"/>
          </w:tcPr>
          <w:p w:rsidR="007E30A9" w:rsidRDefault="005C36EC">
            <w:pPr>
              <w:jc w:val="center"/>
              <w:rPr>
                <w:rFonts w:ascii="宋体"/>
                <w:sz w:val="22"/>
                <w:szCs w:val="24"/>
              </w:rPr>
            </w:pPr>
            <w:r>
              <w:rPr>
                <w:rFonts w:ascii="宋体" w:hint="eastAsia"/>
                <w:color w:val="000000"/>
                <w:sz w:val="22"/>
                <w:szCs w:val="24"/>
              </w:rPr>
              <w:t>中高风险（</w:t>
            </w:r>
            <w:r>
              <w:rPr>
                <w:rFonts w:ascii="宋体" w:hint="eastAsia"/>
                <w:color w:val="000000"/>
                <w:sz w:val="22"/>
                <w:szCs w:val="24"/>
              </w:rPr>
              <w:t>R4</w:t>
            </w:r>
            <w:r>
              <w:rPr>
                <w:rFonts w:ascii="宋体" w:hint="eastAsia"/>
                <w:color w:val="000000"/>
                <w:sz w:val="22"/>
                <w:szCs w:val="24"/>
              </w:rPr>
              <w:t>）</w:t>
            </w:r>
          </w:p>
        </w:tc>
      </w:tr>
      <w:tr w:rsidR="007E30A9">
        <w:trPr>
          <w:cantSplit/>
        </w:trPr>
        <w:tc>
          <w:tcPr>
            <w:tcW w:w="2547" w:type="dxa"/>
            <w:vAlign w:val="center"/>
          </w:tcPr>
          <w:p w:rsidR="007E30A9" w:rsidRDefault="005C36EC">
            <w:pPr>
              <w:jc w:val="center"/>
              <w:rPr>
                <w:rFonts w:ascii="宋体"/>
                <w:sz w:val="22"/>
                <w:szCs w:val="24"/>
              </w:rPr>
            </w:pPr>
            <w:r>
              <w:rPr>
                <w:rFonts w:ascii="宋体" w:hint="eastAsia"/>
                <w:color w:val="000000"/>
                <w:sz w:val="22"/>
                <w:szCs w:val="24"/>
              </w:rPr>
              <w:t>163816</w:t>
            </w:r>
            <w:r>
              <w:rPr>
                <w:rFonts w:ascii="宋体"/>
                <w:color w:val="000000"/>
                <w:sz w:val="22"/>
                <w:szCs w:val="24"/>
              </w:rPr>
              <w:t>/163817</w:t>
            </w:r>
          </w:p>
        </w:tc>
        <w:tc>
          <w:tcPr>
            <w:tcW w:w="5103" w:type="dxa"/>
            <w:vAlign w:val="center"/>
          </w:tcPr>
          <w:p w:rsidR="007E30A9" w:rsidRDefault="005C36EC">
            <w:pPr>
              <w:jc w:val="center"/>
              <w:rPr>
                <w:rFonts w:ascii="宋体"/>
                <w:sz w:val="22"/>
                <w:szCs w:val="24"/>
              </w:rPr>
            </w:pPr>
            <w:r>
              <w:rPr>
                <w:rFonts w:ascii="宋体" w:hint="eastAsia"/>
                <w:color w:val="000000"/>
                <w:sz w:val="22"/>
                <w:szCs w:val="24"/>
              </w:rPr>
              <w:t>中银转债增强债券型证券投资基金</w:t>
            </w:r>
          </w:p>
        </w:tc>
        <w:tc>
          <w:tcPr>
            <w:tcW w:w="1984" w:type="dxa"/>
            <w:vAlign w:val="center"/>
          </w:tcPr>
          <w:p w:rsidR="007E30A9" w:rsidRDefault="005C36EC">
            <w:pPr>
              <w:jc w:val="center"/>
              <w:rPr>
                <w:rFonts w:ascii="宋体"/>
                <w:sz w:val="22"/>
                <w:szCs w:val="24"/>
              </w:rPr>
            </w:pPr>
            <w:r>
              <w:rPr>
                <w:rFonts w:ascii="宋体" w:hint="eastAsia"/>
                <w:color w:val="000000"/>
                <w:sz w:val="22"/>
                <w:szCs w:val="24"/>
              </w:rPr>
              <w:t>中风险（</w:t>
            </w:r>
            <w:r>
              <w:rPr>
                <w:rFonts w:ascii="宋体" w:hint="eastAsia"/>
                <w:color w:val="000000"/>
                <w:sz w:val="22"/>
                <w:szCs w:val="24"/>
              </w:rPr>
              <w:t>R3</w:t>
            </w:r>
            <w:r>
              <w:rPr>
                <w:rFonts w:ascii="宋体" w:hint="eastAsia"/>
                <w:color w:val="000000"/>
                <w:sz w:val="22"/>
                <w:szCs w:val="24"/>
              </w:rPr>
              <w:t>）</w:t>
            </w:r>
          </w:p>
        </w:tc>
      </w:tr>
      <w:tr w:rsidR="007E30A9">
        <w:trPr>
          <w:cantSplit/>
        </w:trPr>
        <w:tc>
          <w:tcPr>
            <w:tcW w:w="2547" w:type="dxa"/>
            <w:vAlign w:val="center"/>
          </w:tcPr>
          <w:p w:rsidR="007E30A9" w:rsidRDefault="005C36EC">
            <w:pPr>
              <w:jc w:val="center"/>
              <w:rPr>
                <w:rFonts w:ascii="宋体"/>
                <w:sz w:val="22"/>
                <w:szCs w:val="24"/>
              </w:rPr>
            </w:pPr>
            <w:r>
              <w:rPr>
                <w:rFonts w:ascii="宋体" w:hint="eastAsia"/>
                <w:color w:val="000000"/>
                <w:sz w:val="22"/>
                <w:szCs w:val="24"/>
              </w:rPr>
              <w:t>163818</w:t>
            </w:r>
          </w:p>
        </w:tc>
        <w:tc>
          <w:tcPr>
            <w:tcW w:w="5103" w:type="dxa"/>
            <w:vAlign w:val="center"/>
          </w:tcPr>
          <w:p w:rsidR="007E30A9" w:rsidRDefault="005C36EC">
            <w:pPr>
              <w:jc w:val="center"/>
              <w:rPr>
                <w:rFonts w:ascii="宋体"/>
                <w:sz w:val="22"/>
                <w:szCs w:val="24"/>
              </w:rPr>
            </w:pPr>
            <w:r>
              <w:rPr>
                <w:rFonts w:ascii="宋体" w:hint="eastAsia"/>
                <w:color w:val="000000"/>
                <w:sz w:val="22"/>
                <w:szCs w:val="24"/>
              </w:rPr>
              <w:t>中银中小盘成长混合型证券投资基金</w:t>
            </w:r>
          </w:p>
        </w:tc>
        <w:tc>
          <w:tcPr>
            <w:tcW w:w="1984" w:type="dxa"/>
            <w:vAlign w:val="center"/>
          </w:tcPr>
          <w:p w:rsidR="007E30A9" w:rsidRDefault="005C36EC">
            <w:pPr>
              <w:jc w:val="center"/>
              <w:rPr>
                <w:rFonts w:ascii="宋体"/>
                <w:sz w:val="22"/>
                <w:szCs w:val="24"/>
              </w:rPr>
            </w:pPr>
            <w:r>
              <w:rPr>
                <w:rFonts w:ascii="宋体" w:hint="eastAsia"/>
                <w:color w:val="000000"/>
                <w:sz w:val="22"/>
                <w:szCs w:val="24"/>
              </w:rPr>
              <w:t>中风险（</w:t>
            </w:r>
            <w:r>
              <w:rPr>
                <w:rFonts w:ascii="宋体" w:hint="eastAsia"/>
                <w:color w:val="000000"/>
                <w:sz w:val="22"/>
                <w:szCs w:val="24"/>
              </w:rPr>
              <w:t>R3</w:t>
            </w:r>
            <w:r>
              <w:rPr>
                <w:rFonts w:ascii="宋体" w:hint="eastAsia"/>
                <w:color w:val="000000"/>
                <w:sz w:val="22"/>
                <w:szCs w:val="24"/>
              </w:rPr>
              <w:t>）</w:t>
            </w:r>
          </w:p>
        </w:tc>
      </w:tr>
      <w:tr w:rsidR="007E30A9">
        <w:trPr>
          <w:cantSplit/>
        </w:trPr>
        <w:tc>
          <w:tcPr>
            <w:tcW w:w="2547" w:type="dxa"/>
            <w:vAlign w:val="center"/>
          </w:tcPr>
          <w:p w:rsidR="007E30A9" w:rsidRDefault="005C36EC">
            <w:pPr>
              <w:jc w:val="center"/>
              <w:rPr>
                <w:rFonts w:ascii="宋体"/>
                <w:sz w:val="22"/>
                <w:szCs w:val="24"/>
              </w:rPr>
            </w:pPr>
            <w:r>
              <w:rPr>
                <w:rFonts w:ascii="宋体" w:hint="eastAsia"/>
                <w:color w:val="000000"/>
                <w:sz w:val="22"/>
                <w:szCs w:val="24"/>
              </w:rPr>
              <w:t>163819</w:t>
            </w:r>
            <w:r>
              <w:rPr>
                <w:rFonts w:ascii="宋体"/>
                <w:color w:val="000000"/>
                <w:sz w:val="22"/>
                <w:szCs w:val="24"/>
              </w:rPr>
              <w:t>/010871</w:t>
            </w:r>
          </w:p>
        </w:tc>
        <w:tc>
          <w:tcPr>
            <w:tcW w:w="5103" w:type="dxa"/>
            <w:vAlign w:val="center"/>
          </w:tcPr>
          <w:p w:rsidR="007E30A9" w:rsidRDefault="005C36EC">
            <w:pPr>
              <w:jc w:val="center"/>
              <w:rPr>
                <w:rFonts w:ascii="宋体"/>
                <w:sz w:val="22"/>
                <w:szCs w:val="24"/>
              </w:rPr>
            </w:pPr>
            <w:r>
              <w:rPr>
                <w:rFonts w:ascii="宋体" w:hint="eastAsia"/>
                <w:color w:val="000000"/>
                <w:sz w:val="22"/>
                <w:szCs w:val="24"/>
              </w:rPr>
              <w:t>中银信用增利债券型证券投资基金（</w:t>
            </w:r>
            <w:r>
              <w:rPr>
                <w:rFonts w:ascii="宋体"/>
                <w:color w:val="000000"/>
                <w:sz w:val="22"/>
                <w:szCs w:val="24"/>
              </w:rPr>
              <w:t>LOF</w:t>
            </w:r>
            <w:r>
              <w:rPr>
                <w:rFonts w:ascii="宋体" w:hint="eastAsia"/>
                <w:color w:val="000000"/>
                <w:sz w:val="22"/>
                <w:szCs w:val="24"/>
              </w:rPr>
              <w:t>）</w:t>
            </w:r>
          </w:p>
        </w:tc>
        <w:tc>
          <w:tcPr>
            <w:tcW w:w="1984" w:type="dxa"/>
            <w:vAlign w:val="center"/>
          </w:tcPr>
          <w:p w:rsidR="007E30A9" w:rsidRDefault="005C36EC">
            <w:pPr>
              <w:jc w:val="center"/>
              <w:rPr>
                <w:rFonts w:ascii="宋体"/>
                <w:sz w:val="22"/>
                <w:szCs w:val="24"/>
              </w:rPr>
            </w:pPr>
            <w:r>
              <w:rPr>
                <w:rFonts w:ascii="宋体" w:hint="eastAsia"/>
                <w:color w:val="000000"/>
                <w:sz w:val="22"/>
                <w:szCs w:val="24"/>
              </w:rPr>
              <w:t>中低风险（</w:t>
            </w:r>
            <w:r>
              <w:rPr>
                <w:rFonts w:ascii="宋体" w:hint="eastAsia"/>
                <w:color w:val="000000"/>
                <w:sz w:val="22"/>
                <w:szCs w:val="24"/>
              </w:rPr>
              <w:t>R2</w:t>
            </w:r>
            <w:r>
              <w:rPr>
                <w:rFonts w:ascii="宋体" w:hint="eastAsia"/>
                <w:color w:val="000000"/>
                <w:sz w:val="22"/>
                <w:szCs w:val="24"/>
              </w:rPr>
              <w:t>）</w:t>
            </w:r>
          </w:p>
        </w:tc>
      </w:tr>
      <w:tr w:rsidR="007E30A9">
        <w:trPr>
          <w:cantSplit/>
        </w:trPr>
        <w:tc>
          <w:tcPr>
            <w:tcW w:w="2547" w:type="dxa"/>
            <w:vAlign w:val="center"/>
          </w:tcPr>
          <w:p w:rsidR="007E30A9" w:rsidRDefault="005C36EC">
            <w:pPr>
              <w:jc w:val="center"/>
              <w:rPr>
                <w:rFonts w:ascii="宋体"/>
                <w:sz w:val="22"/>
                <w:szCs w:val="24"/>
              </w:rPr>
            </w:pPr>
            <w:r>
              <w:rPr>
                <w:rFonts w:ascii="宋体" w:hint="eastAsia"/>
                <w:color w:val="000000"/>
                <w:sz w:val="22"/>
                <w:szCs w:val="24"/>
              </w:rPr>
              <w:t>163821</w:t>
            </w:r>
          </w:p>
        </w:tc>
        <w:tc>
          <w:tcPr>
            <w:tcW w:w="5103" w:type="dxa"/>
            <w:vAlign w:val="center"/>
          </w:tcPr>
          <w:p w:rsidR="007E30A9" w:rsidRDefault="005C36EC">
            <w:pPr>
              <w:jc w:val="center"/>
              <w:rPr>
                <w:rFonts w:ascii="宋体"/>
                <w:sz w:val="22"/>
                <w:szCs w:val="24"/>
              </w:rPr>
            </w:pPr>
            <w:r>
              <w:rPr>
                <w:rFonts w:ascii="宋体" w:hint="eastAsia"/>
                <w:color w:val="000000"/>
                <w:sz w:val="22"/>
                <w:szCs w:val="24"/>
              </w:rPr>
              <w:t>中银沪深</w:t>
            </w:r>
            <w:r>
              <w:rPr>
                <w:rFonts w:ascii="宋体" w:hint="eastAsia"/>
                <w:color w:val="000000"/>
                <w:sz w:val="22"/>
                <w:szCs w:val="24"/>
              </w:rPr>
              <w:t>300</w:t>
            </w:r>
            <w:r>
              <w:rPr>
                <w:rFonts w:ascii="宋体" w:hint="eastAsia"/>
                <w:color w:val="000000"/>
                <w:sz w:val="22"/>
                <w:szCs w:val="24"/>
              </w:rPr>
              <w:t>等权重指数证券投资基金</w:t>
            </w:r>
            <w:r>
              <w:rPr>
                <w:rFonts w:ascii="宋体" w:hint="eastAsia"/>
                <w:color w:val="000000"/>
                <w:sz w:val="22"/>
                <w:szCs w:val="24"/>
              </w:rPr>
              <w:t>(LOF)</w:t>
            </w:r>
          </w:p>
        </w:tc>
        <w:tc>
          <w:tcPr>
            <w:tcW w:w="1984" w:type="dxa"/>
            <w:vAlign w:val="center"/>
          </w:tcPr>
          <w:p w:rsidR="007E30A9" w:rsidRDefault="005C36EC">
            <w:pPr>
              <w:jc w:val="center"/>
              <w:rPr>
                <w:rFonts w:ascii="宋体"/>
                <w:sz w:val="22"/>
                <w:szCs w:val="24"/>
              </w:rPr>
            </w:pPr>
            <w:r>
              <w:rPr>
                <w:rFonts w:ascii="宋体" w:hint="eastAsia"/>
                <w:color w:val="000000"/>
                <w:sz w:val="22"/>
                <w:szCs w:val="24"/>
              </w:rPr>
              <w:t>中风险（</w:t>
            </w:r>
            <w:r>
              <w:rPr>
                <w:rFonts w:ascii="宋体" w:hint="eastAsia"/>
                <w:color w:val="000000"/>
                <w:sz w:val="22"/>
                <w:szCs w:val="24"/>
              </w:rPr>
              <w:t>R3</w:t>
            </w:r>
            <w:r>
              <w:rPr>
                <w:rFonts w:ascii="宋体" w:hint="eastAsia"/>
                <w:color w:val="000000"/>
                <w:sz w:val="22"/>
                <w:szCs w:val="24"/>
              </w:rPr>
              <w:t>）</w:t>
            </w:r>
          </w:p>
        </w:tc>
      </w:tr>
      <w:tr w:rsidR="007E30A9">
        <w:trPr>
          <w:cantSplit/>
        </w:trPr>
        <w:tc>
          <w:tcPr>
            <w:tcW w:w="2547" w:type="dxa"/>
            <w:vAlign w:val="center"/>
          </w:tcPr>
          <w:p w:rsidR="007E30A9" w:rsidRDefault="005C36EC">
            <w:pPr>
              <w:jc w:val="center"/>
              <w:rPr>
                <w:rFonts w:ascii="宋体"/>
                <w:sz w:val="22"/>
                <w:szCs w:val="24"/>
              </w:rPr>
            </w:pPr>
            <w:r>
              <w:rPr>
                <w:rFonts w:ascii="宋体" w:hint="eastAsia"/>
                <w:color w:val="000000"/>
                <w:sz w:val="22"/>
                <w:szCs w:val="24"/>
              </w:rPr>
              <w:t>163822</w:t>
            </w:r>
            <w:r>
              <w:rPr>
                <w:rFonts w:ascii="宋体"/>
                <w:color w:val="000000"/>
                <w:sz w:val="22"/>
                <w:szCs w:val="24"/>
              </w:rPr>
              <w:t>/015386</w:t>
            </w:r>
          </w:p>
        </w:tc>
        <w:tc>
          <w:tcPr>
            <w:tcW w:w="5103" w:type="dxa"/>
            <w:vAlign w:val="center"/>
          </w:tcPr>
          <w:p w:rsidR="007E30A9" w:rsidRDefault="005C36EC">
            <w:pPr>
              <w:jc w:val="center"/>
              <w:rPr>
                <w:rFonts w:ascii="宋体"/>
                <w:sz w:val="22"/>
                <w:szCs w:val="24"/>
              </w:rPr>
            </w:pPr>
            <w:r>
              <w:rPr>
                <w:rFonts w:ascii="宋体" w:hint="eastAsia"/>
                <w:color w:val="000000"/>
                <w:sz w:val="22"/>
                <w:szCs w:val="24"/>
              </w:rPr>
              <w:t>中银主题策略混合型证券投资基金</w:t>
            </w:r>
          </w:p>
        </w:tc>
        <w:tc>
          <w:tcPr>
            <w:tcW w:w="1984" w:type="dxa"/>
            <w:vAlign w:val="center"/>
          </w:tcPr>
          <w:p w:rsidR="007E30A9" w:rsidRDefault="005C36EC">
            <w:pPr>
              <w:jc w:val="center"/>
              <w:rPr>
                <w:rFonts w:ascii="宋体"/>
                <w:sz w:val="22"/>
                <w:szCs w:val="24"/>
              </w:rPr>
            </w:pPr>
            <w:r>
              <w:rPr>
                <w:rFonts w:ascii="宋体" w:hint="eastAsia"/>
                <w:color w:val="000000"/>
                <w:sz w:val="22"/>
                <w:szCs w:val="24"/>
              </w:rPr>
              <w:t>中风险（</w:t>
            </w:r>
            <w:r>
              <w:rPr>
                <w:rFonts w:ascii="宋体" w:hint="eastAsia"/>
                <w:color w:val="000000"/>
                <w:sz w:val="22"/>
                <w:szCs w:val="24"/>
              </w:rPr>
              <w:t>R3</w:t>
            </w:r>
            <w:r>
              <w:rPr>
                <w:rFonts w:ascii="宋体" w:hint="eastAsia"/>
                <w:color w:val="000000"/>
                <w:sz w:val="22"/>
                <w:szCs w:val="24"/>
              </w:rPr>
              <w:t>）</w:t>
            </w:r>
          </w:p>
        </w:tc>
      </w:tr>
      <w:tr w:rsidR="007E30A9">
        <w:trPr>
          <w:cantSplit/>
        </w:trPr>
        <w:tc>
          <w:tcPr>
            <w:tcW w:w="2547" w:type="dxa"/>
            <w:vAlign w:val="center"/>
          </w:tcPr>
          <w:p w:rsidR="007E30A9" w:rsidRDefault="005C36EC">
            <w:pPr>
              <w:jc w:val="center"/>
              <w:rPr>
                <w:rFonts w:ascii="宋体"/>
                <w:sz w:val="22"/>
                <w:szCs w:val="24"/>
              </w:rPr>
            </w:pPr>
            <w:r>
              <w:rPr>
                <w:rFonts w:ascii="宋体" w:hint="eastAsia"/>
                <w:color w:val="000000"/>
                <w:sz w:val="22"/>
                <w:szCs w:val="24"/>
              </w:rPr>
              <w:t>163823</w:t>
            </w:r>
          </w:p>
        </w:tc>
        <w:tc>
          <w:tcPr>
            <w:tcW w:w="5103" w:type="dxa"/>
            <w:vAlign w:val="center"/>
          </w:tcPr>
          <w:p w:rsidR="007E30A9" w:rsidRDefault="005C36EC">
            <w:pPr>
              <w:jc w:val="center"/>
              <w:rPr>
                <w:rFonts w:ascii="宋体"/>
                <w:sz w:val="22"/>
                <w:szCs w:val="24"/>
              </w:rPr>
            </w:pPr>
            <w:r>
              <w:rPr>
                <w:rFonts w:ascii="宋体" w:hint="eastAsia"/>
                <w:color w:val="000000"/>
                <w:sz w:val="22"/>
                <w:szCs w:val="24"/>
              </w:rPr>
              <w:t>中银稳健策略灵活配置混合型证券投资基金</w:t>
            </w:r>
          </w:p>
        </w:tc>
        <w:tc>
          <w:tcPr>
            <w:tcW w:w="1984" w:type="dxa"/>
            <w:vAlign w:val="center"/>
          </w:tcPr>
          <w:p w:rsidR="007E30A9" w:rsidRDefault="005C36EC">
            <w:pPr>
              <w:jc w:val="center"/>
              <w:rPr>
                <w:rFonts w:ascii="宋体"/>
                <w:sz w:val="22"/>
                <w:szCs w:val="24"/>
              </w:rPr>
            </w:pPr>
            <w:r>
              <w:rPr>
                <w:rFonts w:ascii="宋体" w:hint="eastAsia"/>
                <w:color w:val="000000"/>
                <w:sz w:val="22"/>
                <w:szCs w:val="24"/>
              </w:rPr>
              <w:t>中风险（</w:t>
            </w:r>
            <w:r>
              <w:rPr>
                <w:rFonts w:ascii="宋体" w:hint="eastAsia"/>
                <w:color w:val="000000"/>
                <w:sz w:val="22"/>
                <w:szCs w:val="24"/>
              </w:rPr>
              <w:t>R3</w:t>
            </w:r>
            <w:r>
              <w:rPr>
                <w:rFonts w:ascii="宋体" w:hint="eastAsia"/>
                <w:color w:val="000000"/>
                <w:sz w:val="22"/>
                <w:szCs w:val="24"/>
              </w:rPr>
              <w:t>）</w:t>
            </w:r>
          </w:p>
        </w:tc>
      </w:tr>
      <w:tr w:rsidR="007E30A9">
        <w:trPr>
          <w:cantSplit/>
        </w:trPr>
        <w:tc>
          <w:tcPr>
            <w:tcW w:w="2547" w:type="dxa"/>
            <w:vAlign w:val="center"/>
          </w:tcPr>
          <w:p w:rsidR="007E30A9" w:rsidRDefault="005C36EC">
            <w:pPr>
              <w:jc w:val="center"/>
              <w:rPr>
                <w:rFonts w:ascii="宋体"/>
                <w:sz w:val="22"/>
                <w:szCs w:val="24"/>
              </w:rPr>
            </w:pPr>
            <w:r>
              <w:rPr>
                <w:rFonts w:ascii="宋体" w:hint="eastAsia"/>
                <w:color w:val="000000"/>
                <w:sz w:val="22"/>
                <w:szCs w:val="24"/>
              </w:rPr>
              <w:t>380005</w:t>
            </w:r>
            <w:r>
              <w:rPr>
                <w:rFonts w:ascii="宋体"/>
                <w:color w:val="000000"/>
                <w:sz w:val="22"/>
                <w:szCs w:val="24"/>
              </w:rPr>
              <w:t>/380006/018581</w:t>
            </w:r>
          </w:p>
        </w:tc>
        <w:tc>
          <w:tcPr>
            <w:tcW w:w="5103" w:type="dxa"/>
            <w:vAlign w:val="center"/>
          </w:tcPr>
          <w:p w:rsidR="007E30A9" w:rsidRDefault="005C36EC">
            <w:pPr>
              <w:jc w:val="center"/>
              <w:rPr>
                <w:rFonts w:ascii="宋体"/>
                <w:sz w:val="22"/>
                <w:szCs w:val="24"/>
              </w:rPr>
            </w:pPr>
            <w:r>
              <w:rPr>
                <w:rFonts w:ascii="宋体" w:hint="eastAsia"/>
                <w:color w:val="000000"/>
                <w:sz w:val="22"/>
                <w:szCs w:val="24"/>
              </w:rPr>
              <w:t>中银纯债债券型证券投资基金</w:t>
            </w:r>
          </w:p>
        </w:tc>
        <w:tc>
          <w:tcPr>
            <w:tcW w:w="1984" w:type="dxa"/>
            <w:vAlign w:val="center"/>
          </w:tcPr>
          <w:p w:rsidR="007E30A9" w:rsidRDefault="005C36EC">
            <w:pPr>
              <w:jc w:val="center"/>
              <w:rPr>
                <w:rFonts w:ascii="宋体"/>
                <w:sz w:val="22"/>
                <w:szCs w:val="24"/>
              </w:rPr>
            </w:pPr>
            <w:r>
              <w:rPr>
                <w:rFonts w:ascii="宋体" w:hint="eastAsia"/>
                <w:color w:val="000000"/>
                <w:sz w:val="22"/>
                <w:szCs w:val="24"/>
              </w:rPr>
              <w:t>中低风险（</w:t>
            </w:r>
            <w:r>
              <w:rPr>
                <w:rFonts w:ascii="宋体" w:hint="eastAsia"/>
                <w:color w:val="000000"/>
                <w:sz w:val="22"/>
                <w:szCs w:val="24"/>
              </w:rPr>
              <w:t>R2</w:t>
            </w:r>
            <w:r>
              <w:rPr>
                <w:rFonts w:ascii="宋体" w:hint="eastAsia"/>
                <w:color w:val="000000"/>
                <w:sz w:val="22"/>
                <w:szCs w:val="24"/>
              </w:rPr>
              <w:t>）</w:t>
            </w:r>
          </w:p>
        </w:tc>
      </w:tr>
      <w:tr w:rsidR="007E30A9">
        <w:trPr>
          <w:cantSplit/>
        </w:trPr>
        <w:tc>
          <w:tcPr>
            <w:tcW w:w="2547" w:type="dxa"/>
            <w:vAlign w:val="center"/>
          </w:tcPr>
          <w:p w:rsidR="007E30A9" w:rsidRDefault="005C36EC">
            <w:pPr>
              <w:jc w:val="center"/>
              <w:rPr>
                <w:rFonts w:ascii="宋体"/>
                <w:sz w:val="22"/>
                <w:szCs w:val="24"/>
              </w:rPr>
            </w:pPr>
            <w:r>
              <w:rPr>
                <w:rFonts w:ascii="宋体" w:hint="eastAsia"/>
                <w:color w:val="000000"/>
                <w:sz w:val="22"/>
                <w:szCs w:val="24"/>
              </w:rPr>
              <w:t>380009</w:t>
            </w:r>
            <w:r>
              <w:rPr>
                <w:rFonts w:ascii="宋体"/>
                <w:color w:val="000000"/>
                <w:sz w:val="22"/>
                <w:szCs w:val="24"/>
              </w:rPr>
              <w:t>/005852/007100</w:t>
            </w:r>
          </w:p>
        </w:tc>
        <w:tc>
          <w:tcPr>
            <w:tcW w:w="5103" w:type="dxa"/>
            <w:vAlign w:val="center"/>
          </w:tcPr>
          <w:p w:rsidR="007E30A9" w:rsidRDefault="005C36EC">
            <w:pPr>
              <w:jc w:val="center"/>
              <w:rPr>
                <w:rFonts w:ascii="宋体"/>
                <w:sz w:val="22"/>
                <w:szCs w:val="24"/>
              </w:rPr>
            </w:pPr>
            <w:r>
              <w:rPr>
                <w:rFonts w:ascii="宋体" w:hint="eastAsia"/>
                <w:color w:val="000000"/>
                <w:sz w:val="22"/>
                <w:szCs w:val="24"/>
              </w:rPr>
              <w:t>中银稳健添利债券型发起式证券投资基金</w:t>
            </w:r>
          </w:p>
        </w:tc>
        <w:tc>
          <w:tcPr>
            <w:tcW w:w="1984" w:type="dxa"/>
            <w:vAlign w:val="center"/>
          </w:tcPr>
          <w:p w:rsidR="007E30A9" w:rsidRDefault="005C36EC">
            <w:pPr>
              <w:jc w:val="center"/>
              <w:rPr>
                <w:rFonts w:ascii="宋体"/>
                <w:sz w:val="22"/>
                <w:szCs w:val="24"/>
              </w:rPr>
            </w:pPr>
            <w:r>
              <w:rPr>
                <w:rFonts w:ascii="宋体" w:hint="eastAsia"/>
                <w:color w:val="000000"/>
                <w:sz w:val="22"/>
                <w:szCs w:val="24"/>
              </w:rPr>
              <w:t>中低风险（</w:t>
            </w:r>
            <w:r>
              <w:rPr>
                <w:rFonts w:ascii="宋体" w:hint="eastAsia"/>
                <w:color w:val="000000"/>
                <w:sz w:val="22"/>
                <w:szCs w:val="24"/>
              </w:rPr>
              <w:t>R2</w:t>
            </w:r>
            <w:r>
              <w:rPr>
                <w:rFonts w:ascii="宋体" w:hint="eastAsia"/>
                <w:color w:val="000000"/>
                <w:sz w:val="22"/>
                <w:szCs w:val="24"/>
              </w:rPr>
              <w:t>）</w:t>
            </w:r>
          </w:p>
        </w:tc>
      </w:tr>
      <w:tr w:rsidR="007E30A9">
        <w:trPr>
          <w:cantSplit/>
        </w:trPr>
        <w:tc>
          <w:tcPr>
            <w:tcW w:w="2547" w:type="dxa"/>
            <w:vAlign w:val="center"/>
          </w:tcPr>
          <w:p w:rsidR="007E30A9" w:rsidRDefault="005C36EC">
            <w:pPr>
              <w:jc w:val="center"/>
              <w:rPr>
                <w:rFonts w:ascii="宋体"/>
                <w:sz w:val="22"/>
                <w:szCs w:val="24"/>
              </w:rPr>
            </w:pPr>
            <w:r>
              <w:rPr>
                <w:rFonts w:ascii="宋体" w:hint="eastAsia"/>
                <w:color w:val="000000"/>
                <w:sz w:val="22"/>
                <w:szCs w:val="24"/>
              </w:rPr>
              <w:t>000057</w:t>
            </w:r>
            <w:r>
              <w:rPr>
                <w:rFonts w:ascii="宋体"/>
                <w:color w:val="000000"/>
                <w:sz w:val="22"/>
                <w:szCs w:val="24"/>
              </w:rPr>
              <w:t>/019708</w:t>
            </w:r>
          </w:p>
        </w:tc>
        <w:tc>
          <w:tcPr>
            <w:tcW w:w="5103" w:type="dxa"/>
            <w:vAlign w:val="center"/>
          </w:tcPr>
          <w:p w:rsidR="007E30A9" w:rsidRDefault="005C36EC">
            <w:pPr>
              <w:jc w:val="center"/>
              <w:rPr>
                <w:rFonts w:ascii="宋体"/>
                <w:sz w:val="22"/>
                <w:szCs w:val="24"/>
              </w:rPr>
            </w:pPr>
            <w:r>
              <w:rPr>
                <w:rFonts w:ascii="宋体" w:hint="eastAsia"/>
                <w:color w:val="000000"/>
                <w:sz w:val="22"/>
                <w:szCs w:val="24"/>
              </w:rPr>
              <w:t>中银消费主题混合型证券投资基金</w:t>
            </w:r>
          </w:p>
        </w:tc>
        <w:tc>
          <w:tcPr>
            <w:tcW w:w="1984" w:type="dxa"/>
            <w:vAlign w:val="center"/>
          </w:tcPr>
          <w:p w:rsidR="007E30A9" w:rsidRDefault="005C36EC">
            <w:pPr>
              <w:jc w:val="center"/>
              <w:rPr>
                <w:rFonts w:ascii="宋体"/>
                <w:sz w:val="22"/>
                <w:szCs w:val="24"/>
              </w:rPr>
            </w:pPr>
            <w:r>
              <w:rPr>
                <w:rFonts w:ascii="宋体" w:hint="eastAsia"/>
                <w:color w:val="000000"/>
                <w:sz w:val="22"/>
                <w:szCs w:val="24"/>
              </w:rPr>
              <w:t>中风险（</w:t>
            </w:r>
            <w:r>
              <w:rPr>
                <w:rFonts w:ascii="宋体" w:hint="eastAsia"/>
                <w:color w:val="000000"/>
                <w:sz w:val="22"/>
                <w:szCs w:val="24"/>
              </w:rPr>
              <w:t>R3</w:t>
            </w:r>
            <w:r>
              <w:rPr>
                <w:rFonts w:ascii="宋体" w:hint="eastAsia"/>
                <w:color w:val="000000"/>
                <w:sz w:val="22"/>
                <w:szCs w:val="24"/>
              </w:rPr>
              <w:t>）</w:t>
            </w:r>
          </w:p>
        </w:tc>
      </w:tr>
      <w:tr w:rsidR="007E30A9">
        <w:trPr>
          <w:cantSplit/>
        </w:trPr>
        <w:tc>
          <w:tcPr>
            <w:tcW w:w="2547" w:type="dxa"/>
            <w:vAlign w:val="center"/>
          </w:tcPr>
          <w:p w:rsidR="007E30A9" w:rsidRDefault="005C36EC">
            <w:pPr>
              <w:jc w:val="center"/>
              <w:rPr>
                <w:rFonts w:ascii="宋体"/>
                <w:sz w:val="22"/>
                <w:szCs w:val="24"/>
              </w:rPr>
            </w:pPr>
            <w:r>
              <w:rPr>
                <w:rFonts w:ascii="宋体" w:hint="eastAsia"/>
                <w:color w:val="000000"/>
                <w:sz w:val="22"/>
                <w:szCs w:val="24"/>
              </w:rPr>
              <w:t>000120</w:t>
            </w:r>
          </w:p>
        </w:tc>
        <w:tc>
          <w:tcPr>
            <w:tcW w:w="5103" w:type="dxa"/>
            <w:vAlign w:val="center"/>
          </w:tcPr>
          <w:p w:rsidR="007E30A9" w:rsidRDefault="005C36EC">
            <w:pPr>
              <w:jc w:val="center"/>
              <w:rPr>
                <w:rFonts w:ascii="宋体"/>
                <w:sz w:val="22"/>
                <w:szCs w:val="24"/>
              </w:rPr>
            </w:pPr>
            <w:r>
              <w:rPr>
                <w:rFonts w:ascii="宋体" w:hint="eastAsia"/>
                <w:color w:val="000000"/>
                <w:sz w:val="22"/>
                <w:szCs w:val="24"/>
              </w:rPr>
              <w:t>中银美丽中国混合型证券投资基金</w:t>
            </w:r>
          </w:p>
        </w:tc>
        <w:tc>
          <w:tcPr>
            <w:tcW w:w="1984" w:type="dxa"/>
            <w:vAlign w:val="center"/>
          </w:tcPr>
          <w:p w:rsidR="007E30A9" w:rsidRDefault="005C36EC">
            <w:pPr>
              <w:jc w:val="center"/>
              <w:rPr>
                <w:rFonts w:ascii="宋体"/>
                <w:sz w:val="22"/>
                <w:szCs w:val="24"/>
              </w:rPr>
            </w:pPr>
            <w:r>
              <w:rPr>
                <w:rFonts w:ascii="宋体" w:hint="eastAsia"/>
                <w:color w:val="000000"/>
                <w:sz w:val="22"/>
                <w:szCs w:val="24"/>
              </w:rPr>
              <w:t>中风险（</w:t>
            </w:r>
            <w:r>
              <w:rPr>
                <w:rFonts w:ascii="宋体" w:hint="eastAsia"/>
                <w:color w:val="000000"/>
                <w:sz w:val="22"/>
                <w:szCs w:val="24"/>
              </w:rPr>
              <w:t>R3</w:t>
            </w:r>
            <w:r>
              <w:rPr>
                <w:rFonts w:ascii="宋体" w:hint="eastAsia"/>
                <w:color w:val="000000"/>
                <w:sz w:val="22"/>
                <w:szCs w:val="24"/>
              </w:rPr>
              <w:t>）</w:t>
            </w:r>
          </w:p>
        </w:tc>
      </w:tr>
      <w:tr w:rsidR="007E30A9">
        <w:trPr>
          <w:cantSplit/>
        </w:trPr>
        <w:tc>
          <w:tcPr>
            <w:tcW w:w="2547" w:type="dxa"/>
            <w:vAlign w:val="center"/>
          </w:tcPr>
          <w:p w:rsidR="007E30A9" w:rsidRDefault="005C36EC">
            <w:pPr>
              <w:jc w:val="center"/>
              <w:rPr>
                <w:rFonts w:ascii="宋体"/>
                <w:sz w:val="22"/>
                <w:szCs w:val="24"/>
              </w:rPr>
            </w:pPr>
            <w:r>
              <w:rPr>
                <w:rFonts w:ascii="宋体" w:hint="eastAsia"/>
                <w:color w:val="000000"/>
                <w:sz w:val="22"/>
                <w:szCs w:val="24"/>
              </w:rPr>
              <w:t>000372</w:t>
            </w:r>
            <w:r>
              <w:rPr>
                <w:rFonts w:ascii="宋体"/>
                <w:color w:val="000000"/>
                <w:sz w:val="22"/>
                <w:szCs w:val="24"/>
              </w:rPr>
              <w:t>/018701</w:t>
            </w:r>
          </w:p>
        </w:tc>
        <w:tc>
          <w:tcPr>
            <w:tcW w:w="5103" w:type="dxa"/>
            <w:vAlign w:val="center"/>
          </w:tcPr>
          <w:p w:rsidR="007E30A9" w:rsidRDefault="005C36EC">
            <w:pPr>
              <w:jc w:val="center"/>
              <w:rPr>
                <w:rFonts w:ascii="宋体"/>
                <w:sz w:val="22"/>
                <w:szCs w:val="24"/>
              </w:rPr>
            </w:pPr>
            <w:r>
              <w:rPr>
                <w:rFonts w:ascii="宋体" w:hint="eastAsia"/>
                <w:color w:val="000000"/>
                <w:sz w:val="22"/>
                <w:szCs w:val="24"/>
              </w:rPr>
              <w:t>中银惠利纯债半年定期开放债券型证券投资基金</w:t>
            </w:r>
          </w:p>
        </w:tc>
        <w:tc>
          <w:tcPr>
            <w:tcW w:w="1984" w:type="dxa"/>
            <w:vAlign w:val="center"/>
          </w:tcPr>
          <w:p w:rsidR="007E30A9" w:rsidRDefault="005C36EC">
            <w:pPr>
              <w:jc w:val="center"/>
              <w:rPr>
                <w:rFonts w:ascii="宋体"/>
                <w:sz w:val="22"/>
                <w:szCs w:val="24"/>
              </w:rPr>
            </w:pPr>
            <w:r>
              <w:rPr>
                <w:rFonts w:ascii="宋体" w:hint="eastAsia"/>
                <w:color w:val="000000"/>
                <w:sz w:val="22"/>
                <w:szCs w:val="24"/>
              </w:rPr>
              <w:t>中低风险（</w:t>
            </w:r>
            <w:r>
              <w:rPr>
                <w:rFonts w:ascii="宋体" w:hint="eastAsia"/>
                <w:color w:val="000000"/>
                <w:sz w:val="22"/>
                <w:szCs w:val="24"/>
              </w:rPr>
              <w:t>R2</w:t>
            </w:r>
            <w:r>
              <w:rPr>
                <w:rFonts w:ascii="宋体" w:hint="eastAsia"/>
                <w:color w:val="000000"/>
                <w:sz w:val="22"/>
                <w:szCs w:val="24"/>
              </w:rPr>
              <w:t>）</w:t>
            </w:r>
          </w:p>
        </w:tc>
      </w:tr>
      <w:tr w:rsidR="007E30A9">
        <w:trPr>
          <w:cantSplit/>
        </w:trPr>
        <w:tc>
          <w:tcPr>
            <w:tcW w:w="2547" w:type="dxa"/>
            <w:vAlign w:val="center"/>
          </w:tcPr>
          <w:p w:rsidR="007E30A9" w:rsidRDefault="005C36EC">
            <w:pPr>
              <w:jc w:val="center"/>
              <w:rPr>
                <w:rFonts w:ascii="宋体"/>
                <w:sz w:val="22"/>
                <w:szCs w:val="24"/>
              </w:rPr>
            </w:pPr>
            <w:r>
              <w:rPr>
                <w:rFonts w:ascii="宋体" w:hint="eastAsia"/>
                <w:color w:val="000000"/>
                <w:sz w:val="22"/>
                <w:szCs w:val="24"/>
              </w:rPr>
              <w:t>000305</w:t>
            </w:r>
            <w:r>
              <w:rPr>
                <w:rFonts w:ascii="宋体"/>
                <w:color w:val="000000"/>
                <w:sz w:val="22"/>
                <w:szCs w:val="24"/>
              </w:rPr>
              <w:t>/004548</w:t>
            </w:r>
          </w:p>
        </w:tc>
        <w:tc>
          <w:tcPr>
            <w:tcW w:w="5103" w:type="dxa"/>
            <w:vAlign w:val="center"/>
          </w:tcPr>
          <w:p w:rsidR="007E30A9" w:rsidRDefault="005C36EC">
            <w:pPr>
              <w:jc w:val="center"/>
              <w:rPr>
                <w:rFonts w:ascii="宋体"/>
                <w:sz w:val="22"/>
                <w:szCs w:val="24"/>
              </w:rPr>
            </w:pPr>
            <w:r>
              <w:rPr>
                <w:rFonts w:ascii="宋体" w:hint="eastAsia"/>
                <w:color w:val="000000"/>
                <w:sz w:val="22"/>
                <w:szCs w:val="24"/>
              </w:rPr>
              <w:t>中银中高等级债券型证券投资基金</w:t>
            </w:r>
          </w:p>
        </w:tc>
        <w:tc>
          <w:tcPr>
            <w:tcW w:w="1984" w:type="dxa"/>
            <w:vAlign w:val="center"/>
          </w:tcPr>
          <w:p w:rsidR="007E30A9" w:rsidRDefault="005C36EC">
            <w:pPr>
              <w:jc w:val="center"/>
              <w:rPr>
                <w:rFonts w:ascii="宋体"/>
                <w:sz w:val="22"/>
                <w:szCs w:val="24"/>
              </w:rPr>
            </w:pPr>
            <w:r>
              <w:rPr>
                <w:rFonts w:ascii="宋体" w:hint="eastAsia"/>
                <w:color w:val="000000"/>
                <w:sz w:val="22"/>
                <w:szCs w:val="24"/>
              </w:rPr>
              <w:t>中低风险（</w:t>
            </w:r>
            <w:r>
              <w:rPr>
                <w:rFonts w:ascii="宋体" w:hint="eastAsia"/>
                <w:color w:val="000000"/>
                <w:sz w:val="22"/>
                <w:szCs w:val="24"/>
              </w:rPr>
              <w:t>R2</w:t>
            </w:r>
            <w:r>
              <w:rPr>
                <w:rFonts w:ascii="宋体" w:hint="eastAsia"/>
                <w:color w:val="000000"/>
                <w:sz w:val="22"/>
                <w:szCs w:val="24"/>
              </w:rPr>
              <w:t>）</w:t>
            </w:r>
          </w:p>
        </w:tc>
      </w:tr>
      <w:tr w:rsidR="007E30A9">
        <w:trPr>
          <w:cantSplit/>
        </w:trPr>
        <w:tc>
          <w:tcPr>
            <w:tcW w:w="2547" w:type="dxa"/>
            <w:vAlign w:val="center"/>
          </w:tcPr>
          <w:p w:rsidR="007E30A9" w:rsidRDefault="005C36EC">
            <w:pPr>
              <w:jc w:val="center"/>
              <w:rPr>
                <w:rFonts w:ascii="宋体"/>
                <w:sz w:val="22"/>
                <w:szCs w:val="24"/>
              </w:rPr>
            </w:pPr>
            <w:r>
              <w:rPr>
                <w:rFonts w:ascii="宋体" w:hint="eastAsia"/>
                <w:color w:val="000000"/>
                <w:sz w:val="22"/>
                <w:szCs w:val="24"/>
              </w:rPr>
              <w:t>000432</w:t>
            </w:r>
          </w:p>
        </w:tc>
        <w:tc>
          <w:tcPr>
            <w:tcW w:w="5103" w:type="dxa"/>
            <w:vAlign w:val="center"/>
          </w:tcPr>
          <w:p w:rsidR="007E30A9" w:rsidRDefault="005C36EC">
            <w:pPr>
              <w:jc w:val="center"/>
              <w:rPr>
                <w:rFonts w:ascii="宋体"/>
                <w:sz w:val="22"/>
                <w:szCs w:val="24"/>
              </w:rPr>
            </w:pPr>
            <w:r>
              <w:rPr>
                <w:rFonts w:ascii="宋体" w:hint="eastAsia"/>
                <w:color w:val="000000"/>
                <w:sz w:val="22"/>
                <w:szCs w:val="24"/>
              </w:rPr>
              <w:t>中银优秀企业混合型证券投资基金</w:t>
            </w:r>
          </w:p>
        </w:tc>
        <w:tc>
          <w:tcPr>
            <w:tcW w:w="1984" w:type="dxa"/>
            <w:vAlign w:val="center"/>
          </w:tcPr>
          <w:p w:rsidR="007E30A9" w:rsidRDefault="005C36EC">
            <w:pPr>
              <w:jc w:val="center"/>
              <w:rPr>
                <w:rFonts w:ascii="宋体"/>
                <w:sz w:val="22"/>
                <w:szCs w:val="24"/>
              </w:rPr>
            </w:pPr>
            <w:r>
              <w:rPr>
                <w:rFonts w:ascii="宋体" w:hint="eastAsia"/>
                <w:color w:val="000000"/>
                <w:sz w:val="22"/>
                <w:szCs w:val="24"/>
              </w:rPr>
              <w:t>中风险（</w:t>
            </w:r>
            <w:r>
              <w:rPr>
                <w:rFonts w:ascii="宋体" w:hint="eastAsia"/>
                <w:color w:val="000000"/>
                <w:sz w:val="22"/>
                <w:szCs w:val="24"/>
              </w:rPr>
              <w:t>R3</w:t>
            </w:r>
            <w:r>
              <w:rPr>
                <w:rFonts w:ascii="宋体" w:hint="eastAsia"/>
                <w:color w:val="000000"/>
                <w:sz w:val="22"/>
                <w:szCs w:val="24"/>
              </w:rPr>
              <w:t>）</w:t>
            </w:r>
          </w:p>
        </w:tc>
      </w:tr>
      <w:tr w:rsidR="007E30A9">
        <w:trPr>
          <w:cantSplit/>
        </w:trPr>
        <w:tc>
          <w:tcPr>
            <w:tcW w:w="2547" w:type="dxa"/>
            <w:vAlign w:val="center"/>
          </w:tcPr>
          <w:p w:rsidR="007E30A9" w:rsidRDefault="005C36EC">
            <w:pPr>
              <w:jc w:val="center"/>
              <w:rPr>
                <w:rFonts w:ascii="宋体"/>
                <w:sz w:val="22"/>
                <w:szCs w:val="24"/>
              </w:rPr>
            </w:pPr>
            <w:r>
              <w:rPr>
                <w:rFonts w:ascii="宋体" w:hint="eastAsia"/>
                <w:color w:val="000000"/>
                <w:sz w:val="22"/>
                <w:szCs w:val="24"/>
              </w:rPr>
              <w:t>000539</w:t>
            </w:r>
            <w:r>
              <w:rPr>
                <w:rFonts w:ascii="宋体"/>
                <w:color w:val="000000"/>
                <w:sz w:val="22"/>
                <w:szCs w:val="24"/>
              </w:rPr>
              <w:t>/016565</w:t>
            </w:r>
          </w:p>
        </w:tc>
        <w:tc>
          <w:tcPr>
            <w:tcW w:w="5103" w:type="dxa"/>
            <w:vAlign w:val="center"/>
          </w:tcPr>
          <w:p w:rsidR="007E30A9" w:rsidRDefault="005C36EC">
            <w:pPr>
              <w:jc w:val="center"/>
              <w:rPr>
                <w:rFonts w:ascii="宋体"/>
                <w:sz w:val="22"/>
                <w:szCs w:val="24"/>
              </w:rPr>
            </w:pPr>
            <w:r>
              <w:rPr>
                <w:rFonts w:ascii="宋体" w:hint="eastAsia"/>
                <w:color w:val="000000"/>
                <w:sz w:val="22"/>
                <w:szCs w:val="24"/>
              </w:rPr>
              <w:t>中银活期宝货币市场基金</w:t>
            </w:r>
          </w:p>
        </w:tc>
        <w:tc>
          <w:tcPr>
            <w:tcW w:w="1984" w:type="dxa"/>
            <w:vAlign w:val="center"/>
          </w:tcPr>
          <w:p w:rsidR="007E30A9" w:rsidRDefault="005C36EC">
            <w:pPr>
              <w:jc w:val="center"/>
              <w:rPr>
                <w:rFonts w:ascii="宋体"/>
                <w:sz w:val="22"/>
                <w:szCs w:val="24"/>
              </w:rPr>
            </w:pPr>
            <w:r>
              <w:rPr>
                <w:rFonts w:ascii="宋体" w:hint="eastAsia"/>
                <w:color w:val="000000"/>
                <w:sz w:val="22"/>
                <w:szCs w:val="24"/>
              </w:rPr>
              <w:t>低风险（</w:t>
            </w:r>
            <w:r>
              <w:rPr>
                <w:rFonts w:ascii="宋体" w:hint="eastAsia"/>
                <w:color w:val="000000"/>
                <w:sz w:val="22"/>
                <w:szCs w:val="24"/>
              </w:rPr>
              <w:t>R1</w:t>
            </w:r>
            <w:r>
              <w:rPr>
                <w:rFonts w:ascii="宋体" w:hint="eastAsia"/>
                <w:color w:val="000000"/>
                <w:sz w:val="22"/>
                <w:szCs w:val="24"/>
              </w:rPr>
              <w:t>）</w:t>
            </w:r>
          </w:p>
        </w:tc>
      </w:tr>
      <w:tr w:rsidR="007E30A9">
        <w:trPr>
          <w:cantSplit/>
        </w:trPr>
        <w:tc>
          <w:tcPr>
            <w:tcW w:w="2547" w:type="dxa"/>
            <w:vAlign w:val="center"/>
          </w:tcPr>
          <w:p w:rsidR="007E30A9" w:rsidRDefault="005C36EC">
            <w:pPr>
              <w:jc w:val="center"/>
              <w:rPr>
                <w:rFonts w:ascii="宋体"/>
                <w:sz w:val="22"/>
                <w:szCs w:val="24"/>
              </w:rPr>
            </w:pPr>
            <w:r>
              <w:rPr>
                <w:rFonts w:ascii="宋体" w:hint="eastAsia"/>
                <w:color w:val="000000"/>
                <w:sz w:val="22"/>
                <w:szCs w:val="24"/>
              </w:rPr>
              <w:t>000572</w:t>
            </w:r>
            <w:r>
              <w:rPr>
                <w:rFonts w:ascii="宋体"/>
                <w:color w:val="000000"/>
                <w:sz w:val="22"/>
                <w:szCs w:val="24"/>
              </w:rPr>
              <w:t>/010167</w:t>
            </w:r>
          </w:p>
        </w:tc>
        <w:tc>
          <w:tcPr>
            <w:tcW w:w="5103" w:type="dxa"/>
            <w:vAlign w:val="center"/>
          </w:tcPr>
          <w:p w:rsidR="007E30A9" w:rsidRDefault="005C36EC">
            <w:pPr>
              <w:jc w:val="center"/>
              <w:rPr>
                <w:rFonts w:ascii="宋体"/>
                <w:sz w:val="22"/>
                <w:szCs w:val="24"/>
              </w:rPr>
            </w:pPr>
            <w:r>
              <w:rPr>
                <w:rFonts w:ascii="宋体" w:hint="eastAsia"/>
                <w:color w:val="000000"/>
                <w:sz w:val="22"/>
                <w:szCs w:val="24"/>
              </w:rPr>
              <w:t>中银多策略灵活配置混合型证券投资基金</w:t>
            </w:r>
          </w:p>
        </w:tc>
        <w:tc>
          <w:tcPr>
            <w:tcW w:w="1984" w:type="dxa"/>
            <w:vAlign w:val="center"/>
          </w:tcPr>
          <w:p w:rsidR="007E30A9" w:rsidRDefault="005C36EC">
            <w:pPr>
              <w:jc w:val="center"/>
              <w:rPr>
                <w:rFonts w:ascii="宋体"/>
                <w:sz w:val="22"/>
                <w:szCs w:val="24"/>
              </w:rPr>
            </w:pPr>
            <w:r>
              <w:rPr>
                <w:rFonts w:ascii="宋体" w:hint="eastAsia"/>
                <w:color w:val="000000"/>
                <w:sz w:val="22"/>
                <w:szCs w:val="24"/>
              </w:rPr>
              <w:t>中低风险（</w:t>
            </w:r>
            <w:r>
              <w:rPr>
                <w:rFonts w:ascii="宋体" w:hint="eastAsia"/>
                <w:color w:val="000000"/>
                <w:sz w:val="22"/>
                <w:szCs w:val="24"/>
              </w:rPr>
              <w:t>R2</w:t>
            </w:r>
            <w:r>
              <w:rPr>
                <w:rFonts w:ascii="宋体" w:hint="eastAsia"/>
                <w:color w:val="000000"/>
                <w:sz w:val="22"/>
                <w:szCs w:val="24"/>
              </w:rPr>
              <w:t>）</w:t>
            </w:r>
          </w:p>
        </w:tc>
      </w:tr>
      <w:tr w:rsidR="007E30A9">
        <w:trPr>
          <w:cantSplit/>
        </w:trPr>
        <w:tc>
          <w:tcPr>
            <w:tcW w:w="2547" w:type="dxa"/>
            <w:vAlign w:val="center"/>
          </w:tcPr>
          <w:p w:rsidR="007E30A9" w:rsidRDefault="005C36EC">
            <w:pPr>
              <w:jc w:val="center"/>
              <w:rPr>
                <w:rFonts w:ascii="宋体"/>
                <w:sz w:val="22"/>
                <w:szCs w:val="24"/>
              </w:rPr>
            </w:pPr>
            <w:r>
              <w:rPr>
                <w:rFonts w:ascii="宋体" w:hint="eastAsia"/>
                <w:color w:val="000000"/>
                <w:sz w:val="22"/>
                <w:szCs w:val="24"/>
              </w:rPr>
              <w:t>000591</w:t>
            </w:r>
          </w:p>
        </w:tc>
        <w:tc>
          <w:tcPr>
            <w:tcW w:w="5103" w:type="dxa"/>
            <w:vAlign w:val="center"/>
          </w:tcPr>
          <w:p w:rsidR="007E30A9" w:rsidRDefault="005C36EC">
            <w:pPr>
              <w:jc w:val="center"/>
              <w:rPr>
                <w:rFonts w:ascii="宋体"/>
                <w:sz w:val="22"/>
                <w:szCs w:val="24"/>
              </w:rPr>
            </w:pPr>
            <w:r>
              <w:rPr>
                <w:rFonts w:ascii="宋体" w:hint="eastAsia"/>
                <w:color w:val="000000"/>
                <w:sz w:val="22"/>
                <w:szCs w:val="24"/>
              </w:rPr>
              <w:t>中银健康生活混合型证券投资基金</w:t>
            </w:r>
          </w:p>
        </w:tc>
        <w:tc>
          <w:tcPr>
            <w:tcW w:w="1984" w:type="dxa"/>
            <w:vAlign w:val="center"/>
          </w:tcPr>
          <w:p w:rsidR="007E30A9" w:rsidRDefault="005C36EC">
            <w:pPr>
              <w:jc w:val="center"/>
              <w:rPr>
                <w:rFonts w:ascii="宋体"/>
                <w:sz w:val="22"/>
                <w:szCs w:val="24"/>
              </w:rPr>
            </w:pPr>
            <w:r>
              <w:rPr>
                <w:rFonts w:ascii="宋体" w:hint="eastAsia"/>
                <w:color w:val="000000"/>
                <w:sz w:val="22"/>
                <w:szCs w:val="24"/>
              </w:rPr>
              <w:t>中风险（</w:t>
            </w:r>
            <w:r>
              <w:rPr>
                <w:rFonts w:ascii="宋体" w:hint="eastAsia"/>
                <w:color w:val="000000"/>
                <w:sz w:val="22"/>
                <w:szCs w:val="24"/>
              </w:rPr>
              <w:t>R3</w:t>
            </w:r>
            <w:r>
              <w:rPr>
                <w:rFonts w:ascii="宋体" w:hint="eastAsia"/>
                <w:color w:val="000000"/>
                <w:sz w:val="22"/>
                <w:szCs w:val="24"/>
              </w:rPr>
              <w:t>）</w:t>
            </w:r>
          </w:p>
        </w:tc>
      </w:tr>
      <w:tr w:rsidR="007E30A9">
        <w:trPr>
          <w:cantSplit/>
        </w:trPr>
        <w:tc>
          <w:tcPr>
            <w:tcW w:w="2547" w:type="dxa"/>
            <w:vAlign w:val="center"/>
          </w:tcPr>
          <w:p w:rsidR="007E30A9" w:rsidRDefault="005C36EC">
            <w:pPr>
              <w:jc w:val="center"/>
              <w:rPr>
                <w:rFonts w:ascii="宋体"/>
                <w:sz w:val="22"/>
                <w:szCs w:val="24"/>
              </w:rPr>
            </w:pPr>
            <w:r>
              <w:rPr>
                <w:rFonts w:ascii="宋体" w:hint="eastAsia"/>
                <w:color w:val="000000"/>
                <w:sz w:val="22"/>
                <w:szCs w:val="24"/>
              </w:rPr>
              <w:t>000699</w:t>
            </w:r>
          </w:p>
        </w:tc>
        <w:tc>
          <w:tcPr>
            <w:tcW w:w="5103" w:type="dxa"/>
            <w:vAlign w:val="center"/>
          </w:tcPr>
          <w:p w:rsidR="007E30A9" w:rsidRDefault="005C36EC">
            <w:pPr>
              <w:jc w:val="center"/>
              <w:rPr>
                <w:rFonts w:ascii="宋体"/>
                <w:sz w:val="22"/>
                <w:szCs w:val="24"/>
              </w:rPr>
            </w:pPr>
            <w:r>
              <w:rPr>
                <w:rFonts w:ascii="宋体" w:hint="eastAsia"/>
                <w:color w:val="000000"/>
                <w:sz w:val="22"/>
                <w:szCs w:val="24"/>
              </w:rPr>
              <w:t>中银薪钱包货币市场基金</w:t>
            </w:r>
          </w:p>
        </w:tc>
        <w:tc>
          <w:tcPr>
            <w:tcW w:w="1984" w:type="dxa"/>
            <w:vAlign w:val="center"/>
          </w:tcPr>
          <w:p w:rsidR="007E30A9" w:rsidRDefault="005C36EC">
            <w:pPr>
              <w:jc w:val="center"/>
              <w:rPr>
                <w:rFonts w:ascii="宋体"/>
                <w:sz w:val="22"/>
                <w:szCs w:val="24"/>
              </w:rPr>
            </w:pPr>
            <w:r>
              <w:rPr>
                <w:rFonts w:ascii="宋体" w:hint="eastAsia"/>
                <w:color w:val="000000"/>
                <w:sz w:val="22"/>
                <w:szCs w:val="24"/>
              </w:rPr>
              <w:t>低风险（</w:t>
            </w:r>
            <w:r>
              <w:rPr>
                <w:rFonts w:ascii="宋体" w:hint="eastAsia"/>
                <w:color w:val="000000"/>
                <w:sz w:val="22"/>
                <w:szCs w:val="24"/>
              </w:rPr>
              <w:t>R1</w:t>
            </w:r>
            <w:r>
              <w:rPr>
                <w:rFonts w:ascii="宋体" w:hint="eastAsia"/>
                <w:color w:val="000000"/>
                <w:sz w:val="22"/>
                <w:szCs w:val="24"/>
              </w:rPr>
              <w:t>）</w:t>
            </w:r>
          </w:p>
        </w:tc>
      </w:tr>
      <w:tr w:rsidR="007E30A9">
        <w:trPr>
          <w:cantSplit/>
        </w:trPr>
        <w:tc>
          <w:tcPr>
            <w:tcW w:w="2547" w:type="dxa"/>
            <w:vAlign w:val="center"/>
          </w:tcPr>
          <w:p w:rsidR="007E30A9" w:rsidRDefault="005C36EC">
            <w:pPr>
              <w:jc w:val="center"/>
              <w:rPr>
                <w:rFonts w:ascii="宋体"/>
                <w:sz w:val="22"/>
                <w:szCs w:val="24"/>
              </w:rPr>
            </w:pPr>
            <w:r>
              <w:rPr>
                <w:rFonts w:ascii="宋体" w:hint="eastAsia"/>
                <w:color w:val="000000"/>
                <w:sz w:val="22"/>
                <w:szCs w:val="24"/>
              </w:rPr>
              <w:t>000805</w:t>
            </w:r>
            <w:r>
              <w:rPr>
                <w:rFonts w:ascii="宋体"/>
                <w:color w:val="000000"/>
                <w:sz w:val="22"/>
                <w:szCs w:val="24"/>
              </w:rPr>
              <w:t>/018556</w:t>
            </w:r>
          </w:p>
        </w:tc>
        <w:tc>
          <w:tcPr>
            <w:tcW w:w="5103" w:type="dxa"/>
            <w:vAlign w:val="center"/>
          </w:tcPr>
          <w:p w:rsidR="007E30A9" w:rsidRDefault="005C36EC">
            <w:pPr>
              <w:jc w:val="center"/>
              <w:rPr>
                <w:rFonts w:ascii="宋体"/>
                <w:sz w:val="22"/>
                <w:szCs w:val="24"/>
              </w:rPr>
            </w:pPr>
            <w:r>
              <w:rPr>
                <w:rFonts w:ascii="宋体" w:hint="eastAsia"/>
                <w:color w:val="000000"/>
                <w:sz w:val="22"/>
                <w:szCs w:val="24"/>
              </w:rPr>
              <w:t>中银新经济灵活配置混合型证券投资基金</w:t>
            </w:r>
          </w:p>
        </w:tc>
        <w:tc>
          <w:tcPr>
            <w:tcW w:w="1984" w:type="dxa"/>
            <w:vAlign w:val="center"/>
          </w:tcPr>
          <w:p w:rsidR="007E30A9" w:rsidRDefault="005C36EC">
            <w:pPr>
              <w:jc w:val="center"/>
              <w:rPr>
                <w:rFonts w:ascii="宋体"/>
                <w:sz w:val="22"/>
                <w:szCs w:val="24"/>
              </w:rPr>
            </w:pPr>
            <w:r>
              <w:rPr>
                <w:rFonts w:ascii="宋体" w:hint="eastAsia"/>
                <w:color w:val="000000"/>
                <w:sz w:val="22"/>
                <w:szCs w:val="24"/>
              </w:rPr>
              <w:t>中风险（</w:t>
            </w:r>
            <w:r>
              <w:rPr>
                <w:rFonts w:ascii="宋体" w:hint="eastAsia"/>
                <w:color w:val="000000"/>
                <w:sz w:val="22"/>
                <w:szCs w:val="24"/>
              </w:rPr>
              <w:t>R3</w:t>
            </w:r>
            <w:r>
              <w:rPr>
                <w:rFonts w:ascii="宋体" w:hint="eastAsia"/>
                <w:color w:val="000000"/>
                <w:sz w:val="22"/>
                <w:szCs w:val="24"/>
              </w:rPr>
              <w:t>）</w:t>
            </w:r>
          </w:p>
        </w:tc>
      </w:tr>
      <w:tr w:rsidR="007E30A9">
        <w:trPr>
          <w:cantSplit/>
        </w:trPr>
        <w:tc>
          <w:tcPr>
            <w:tcW w:w="2547" w:type="dxa"/>
            <w:vAlign w:val="center"/>
          </w:tcPr>
          <w:p w:rsidR="007E30A9" w:rsidRDefault="005C36EC">
            <w:pPr>
              <w:jc w:val="center"/>
              <w:rPr>
                <w:rFonts w:ascii="宋体"/>
                <w:sz w:val="22"/>
                <w:szCs w:val="24"/>
              </w:rPr>
            </w:pPr>
            <w:r>
              <w:rPr>
                <w:rFonts w:ascii="宋体" w:hint="eastAsia"/>
                <w:color w:val="000000"/>
                <w:sz w:val="22"/>
                <w:szCs w:val="24"/>
              </w:rPr>
              <w:t>000817</w:t>
            </w:r>
          </w:p>
        </w:tc>
        <w:tc>
          <w:tcPr>
            <w:tcW w:w="5103" w:type="dxa"/>
            <w:vAlign w:val="center"/>
          </w:tcPr>
          <w:p w:rsidR="007E30A9" w:rsidRDefault="005C36EC">
            <w:pPr>
              <w:jc w:val="center"/>
              <w:rPr>
                <w:rFonts w:ascii="宋体"/>
                <w:sz w:val="22"/>
                <w:szCs w:val="24"/>
              </w:rPr>
            </w:pPr>
            <w:r>
              <w:rPr>
                <w:rFonts w:ascii="宋体" w:hint="eastAsia"/>
                <w:color w:val="000000"/>
                <w:sz w:val="22"/>
                <w:szCs w:val="24"/>
              </w:rPr>
              <w:t>中银安心回报半年定期开放债券型证券投资基金</w:t>
            </w:r>
          </w:p>
        </w:tc>
        <w:tc>
          <w:tcPr>
            <w:tcW w:w="1984" w:type="dxa"/>
            <w:vAlign w:val="center"/>
          </w:tcPr>
          <w:p w:rsidR="007E30A9" w:rsidRDefault="005C36EC">
            <w:pPr>
              <w:jc w:val="center"/>
              <w:rPr>
                <w:rFonts w:ascii="宋体"/>
                <w:sz w:val="22"/>
                <w:szCs w:val="24"/>
              </w:rPr>
            </w:pPr>
            <w:r>
              <w:rPr>
                <w:rFonts w:ascii="宋体" w:hint="eastAsia"/>
                <w:color w:val="000000"/>
                <w:sz w:val="22"/>
                <w:szCs w:val="24"/>
              </w:rPr>
              <w:t>中低风险（</w:t>
            </w:r>
            <w:r>
              <w:rPr>
                <w:rFonts w:ascii="宋体" w:hint="eastAsia"/>
                <w:color w:val="000000"/>
                <w:sz w:val="22"/>
                <w:szCs w:val="24"/>
              </w:rPr>
              <w:t>R2</w:t>
            </w:r>
            <w:r>
              <w:rPr>
                <w:rFonts w:ascii="宋体" w:hint="eastAsia"/>
                <w:color w:val="000000"/>
                <w:sz w:val="22"/>
                <w:szCs w:val="24"/>
              </w:rPr>
              <w:t>）</w:t>
            </w:r>
          </w:p>
        </w:tc>
      </w:tr>
      <w:tr w:rsidR="007E30A9">
        <w:trPr>
          <w:cantSplit/>
        </w:trPr>
        <w:tc>
          <w:tcPr>
            <w:tcW w:w="2547" w:type="dxa"/>
            <w:vAlign w:val="center"/>
          </w:tcPr>
          <w:p w:rsidR="007E30A9" w:rsidRDefault="005C36EC">
            <w:pPr>
              <w:jc w:val="center"/>
              <w:rPr>
                <w:rFonts w:ascii="宋体"/>
                <w:sz w:val="22"/>
                <w:szCs w:val="24"/>
              </w:rPr>
            </w:pPr>
            <w:r>
              <w:rPr>
                <w:rFonts w:ascii="宋体" w:hint="eastAsia"/>
                <w:color w:val="000000"/>
                <w:sz w:val="22"/>
                <w:szCs w:val="24"/>
              </w:rPr>
              <w:t>000939</w:t>
            </w:r>
            <w:r>
              <w:rPr>
                <w:rFonts w:ascii="宋体"/>
                <w:color w:val="000000"/>
                <w:sz w:val="22"/>
                <w:szCs w:val="24"/>
              </w:rPr>
              <w:t>/012264</w:t>
            </w:r>
          </w:p>
        </w:tc>
        <w:tc>
          <w:tcPr>
            <w:tcW w:w="5103" w:type="dxa"/>
            <w:vAlign w:val="center"/>
          </w:tcPr>
          <w:p w:rsidR="007E30A9" w:rsidRDefault="005C36EC">
            <w:pPr>
              <w:jc w:val="center"/>
              <w:rPr>
                <w:rFonts w:ascii="宋体"/>
                <w:sz w:val="22"/>
                <w:szCs w:val="24"/>
              </w:rPr>
            </w:pPr>
            <w:r>
              <w:rPr>
                <w:rFonts w:ascii="宋体" w:hint="eastAsia"/>
                <w:color w:val="000000"/>
                <w:sz w:val="22"/>
                <w:szCs w:val="24"/>
              </w:rPr>
              <w:t>中银研究精选灵活配置混合型证券投资基金</w:t>
            </w:r>
          </w:p>
        </w:tc>
        <w:tc>
          <w:tcPr>
            <w:tcW w:w="1984" w:type="dxa"/>
            <w:vAlign w:val="center"/>
          </w:tcPr>
          <w:p w:rsidR="007E30A9" w:rsidRDefault="005C36EC">
            <w:pPr>
              <w:jc w:val="center"/>
              <w:rPr>
                <w:rFonts w:ascii="宋体"/>
                <w:sz w:val="22"/>
                <w:szCs w:val="24"/>
              </w:rPr>
            </w:pPr>
            <w:r>
              <w:rPr>
                <w:rFonts w:ascii="宋体" w:hint="eastAsia"/>
                <w:color w:val="000000"/>
                <w:sz w:val="22"/>
                <w:szCs w:val="24"/>
              </w:rPr>
              <w:t>中风险（</w:t>
            </w:r>
            <w:r>
              <w:rPr>
                <w:rFonts w:ascii="宋体" w:hint="eastAsia"/>
                <w:color w:val="000000"/>
                <w:sz w:val="22"/>
                <w:szCs w:val="24"/>
              </w:rPr>
              <w:t>R3</w:t>
            </w:r>
            <w:r>
              <w:rPr>
                <w:rFonts w:ascii="宋体" w:hint="eastAsia"/>
                <w:color w:val="000000"/>
                <w:sz w:val="22"/>
                <w:szCs w:val="24"/>
              </w:rPr>
              <w:t>）</w:t>
            </w:r>
          </w:p>
        </w:tc>
      </w:tr>
      <w:tr w:rsidR="007E30A9">
        <w:trPr>
          <w:cantSplit/>
        </w:trPr>
        <w:tc>
          <w:tcPr>
            <w:tcW w:w="2547" w:type="dxa"/>
            <w:vAlign w:val="center"/>
          </w:tcPr>
          <w:p w:rsidR="007E30A9" w:rsidRDefault="005C36EC">
            <w:pPr>
              <w:jc w:val="center"/>
              <w:rPr>
                <w:rFonts w:ascii="宋体"/>
                <w:sz w:val="22"/>
                <w:szCs w:val="24"/>
              </w:rPr>
            </w:pPr>
            <w:r>
              <w:rPr>
                <w:rFonts w:ascii="宋体" w:hint="eastAsia"/>
                <w:color w:val="000000"/>
                <w:sz w:val="22"/>
                <w:szCs w:val="24"/>
              </w:rPr>
              <w:t>001035</w:t>
            </w:r>
          </w:p>
        </w:tc>
        <w:tc>
          <w:tcPr>
            <w:tcW w:w="5103" w:type="dxa"/>
            <w:vAlign w:val="center"/>
          </w:tcPr>
          <w:p w:rsidR="007E30A9" w:rsidRDefault="005C36EC">
            <w:pPr>
              <w:jc w:val="center"/>
              <w:rPr>
                <w:rFonts w:ascii="宋体"/>
                <w:sz w:val="22"/>
                <w:szCs w:val="24"/>
              </w:rPr>
            </w:pPr>
            <w:r>
              <w:rPr>
                <w:rFonts w:ascii="宋体" w:hint="eastAsia"/>
                <w:color w:val="000000"/>
                <w:sz w:val="22"/>
                <w:szCs w:val="24"/>
              </w:rPr>
              <w:t>中银恒利半年定期开放债券型证券投资基金</w:t>
            </w:r>
          </w:p>
        </w:tc>
        <w:tc>
          <w:tcPr>
            <w:tcW w:w="1984" w:type="dxa"/>
            <w:vAlign w:val="center"/>
          </w:tcPr>
          <w:p w:rsidR="007E30A9" w:rsidRDefault="005C36EC">
            <w:pPr>
              <w:jc w:val="center"/>
              <w:rPr>
                <w:rFonts w:ascii="宋体"/>
                <w:sz w:val="22"/>
                <w:szCs w:val="24"/>
              </w:rPr>
            </w:pPr>
            <w:r>
              <w:rPr>
                <w:rFonts w:ascii="宋体" w:hint="eastAsia"/>
                <w:color w:val="000000"/>
                <w:sz w:val="22"/>
                <w:szCs w:val="24"/>
              </w:rPr>
              <w:t>中低风险（</w:t>
            </w:r>
            <w:r>
              <w:rPr>
                <w:rFonts w:ascii="宋体" w:hint="eastAsia"/>
                <w:color w:val="000000"/>
                <w:sz w:val="22"/>
                <w:szCs w:val="24"/>
              </w:rPr>
              <w:t>R2</w:t>
            </w:r>
            <w:r>
              <w:rPr>
                <w:rFonts w:ascii="宋体" w:hint="eastAsia"/>
                <w:color w:val="000000"/>
                <w:sz w:val="22"/>
                <w:szCs w:val="24"/>
              </w:rPr>
              <w:t>）</w:t>
            </w:r>
          </w:p>
        </w:tc>
      </w:tr>
      <w:tr w:rsidR="007E30A9">
        <w:trPr>
          <w:cantSplit/>
        </w:trPr>
        <w:tc>
          <w:tcPr>
            <w:tcW w:w="2547" w:type="dxa"/>
            <w:vAlign w:val="center"/>
          </w:tcPr>
          <w:p w:rsidR="007E30A9" w:rsidRDefault="005C36EC">
            <w:pPr>
              <w:jc w:val="center"/>
              <w:rPr>
                <w:rFonts w:ascii="宋体"/>
                <w:sz w:val="22"/>
                <w:szCs w:val="24"/>
              </w:rPr>
            </w:pPr>
            <w:r>
              <w:rPr>
                <w:rFonts w:ascii="宋体" w:hint="eastAsia"/>
                <w:color w:val="000000"/>
                <w:sz w:val="22"/>
                <w:szCs w:val="24"/>
              </w:rPr>
              <w:t>000996</w:t>
            </w:r>
            <w:r>
              <w:rPr>
                <w:rFonts w:ascii="宋体"/>
                <w:color w:val="000000"/>
                <w:sz w:val="22"/>
                <w:szCs w:val="24"/>
              </w:rPr>
              <w:t>/014453</w:t>
            </w:r>
          </w:p>
        </w:tc>
        <w:tc>
          <w:tcPr>
            <w:tcW w:w="5103" w:type="dxa"/>
            <w:vAlign w:val="center"/>
          </w:tcPr>
          <w:p w:rsidR="007E30A9" w:rsidRDefault="005C36EC">
            <w:pPr>
              <w:jc w:val="center"/>
              <w:rPr>
                <w:rFonts w:ascii="宋体"/>
                <w:sz w:val="22"/>
                <w:szCs w:val="24"/>
              </w:rPr>
            </w:pPr>
            <w:r>
              <w:rPr>
                <w:rFonts w:ascii="宋体" w:hint="eastAsia"/>
                <w:color w:val="000000"/>
                <w:sz w:val="22"/>
                <w:szCs w:val="24"/>
              </w:rPr>
              <w:t>中银新动力股票型证券投资基金</w:t>
            </w:r>
          </w:p>
        </w:tc>
        <w:tc>
          <w:tcPr>
            <w:tcW w:w="1984" w:type="dxa"/>
            <w:vAlign w:val="center"/>
          </w:tcPr>
          <w:p w:rsidR="007E30A9" w:rsidRDefault="005C36EC">
            <w:pPr>
              <w:jc w:val="center"/>
              <w:rPr>
                <w:rFonts w:ascii="宋体"/>
                <w:sz w:val="22"/>
                <w:szCs w:val="24"/>
              </w:rPr>
            </w:pPr>
            <w:r>
              <w:rPr>
                <w:rFonts w:ascii="宋体" w:hint="eastAsia"/>
                <w:color w:val="000000"/>
                <w:sz w:val="22"/>
                <w:szCs w:val="24"/>
              </w:rPr>
              <w:t>中风险（</w:t>
            </w:r>
            <w:r>
              <w:rPr>
                <w:rFonts w:ascii="宋体" w:hint="eastAsia"/>
                <w:color w:val="000000"/>
                <w:sz w:val="22"/>
                <w:szCs w:val="24"/>
              </w:rPr>
              <w:t>R3</w:t>
            </w:r>
            <w:r>
              <w:rPr>
                <w:rFonts w:ascii="宋体" w:hint="eastAsia"/>
                <w:color w:val="000000"/>
                <w:sz w:val="22"/>
                <w:szCs w:val="24"/>
              </w:rPr>
              <w:t>）</w:t>
            </w:r>
          </w:p>
        </w:tc>
      </w:tr>
      <w:tr w:rsidR="007E30A9">
        <w:trPr>
          <w:cantSplit/>
        </w:trPr>
        <w:tc>
          <w:tcPr>
            <w:tcW w:w="2547" w:type="dxa"/>
            <w:vAlign w:val="center"/>
          </w:tcPr>
          <w:p w:rsidR="007E30A9" w:rsidRDefault="005C36EC">
            <w:pPr>
              <w:jc w:val="center"/>
              <w:rPr>
                <w:rFonts w:ascii="宋体"/>
                <w:sz w:val="22"/>
                <w:szCs w:val="24"/>
              </w:rPr>
            </w:pPr>
            <w:r>
              <w:rPr>
                <w:rFonts w:ascii="宋体" w:hint="eastAsia"/>
                <w:color w:val="000000"/>
                <w:sz w:val="22"/>
                <w:szCs w:val="24"/>
              </w:rPr>
              <w:t>001127</w:t>
            </w:r>
            <w:r>
              <w:rPr>
                <w:rFonts w:ascii="宋体"/>
                <w:color w:val="000000"/>
                <w:sz w:val="22"/>
                <w:szCs w:val="24"/>
              </w:rPr>
              <w:t>/015807</w:t>
            </w:r>
          </w:p>
        </w:tc>
        <w:tc>
          <w:tcPr>
            <w:tcW w:w="5103" w:type="dxa"/>
            <w:vAlign w:val="center"/>
          </w:tcPr>
          <w:p w:rsidR="007E30A9" w:rsidRDefault="005C36EC">
            <w:pPr>
              <w:jc w:val="center"/>
              <w:rPr>
                <w:rFonts w:ascii="宋体"/>
                <w:sz w:val="22"/>
                <w:szCs w:val="24"/>
              </w:rPr>
            </w:pPr>
            <w:r>
              <w:rPr>
                <w:rFonts w:ascii="宋体" w:hint="eastAsia"/>
                <w:color w:val="000000"/>
                <w:sz w:val="22"/>
                <w:szCs w:val="24"/>
              </w:rPr>
              <w:t>中银宏观策略灵活配置混合型证券投资基金</w:t>
            </w:r>
          </w:p>
        </w:tc>
        <w:tc>
          <w:tcPr>
            <w:tcW w:w="1984" w:type="dxa"/>
            <w:vAlign w:val="center"/>
          </w:tcPr>
          <w:p w:rsidR="007E30A9" w:rsidRDefault="005C36EC">
            <w:pPr>
              <w:jc w:val="center"/>
              <w:rPr>
                <w:rFonts w:ascii="宋体"/>
                <w:sz w:val="22"/>
                <w:szCs w:val="24"/>
              </w:rPr>
            </w:pPr>
            <w:r>
              <w:rPr>
                <w:rFonts w:ascii="宋体" w:hint="eastAsia"/>
                <w:color w:val="000000"/>
                <w:sz w:val="22"/>
                <w:szCs w:val="24"/>
              </w:rPr>
              <w:t>中风险（</w:t>
            </w:r>
            <w:r>
              <w:rPr>
                <w:rFonts w:ascii="宋体" w:hint="eastAsia"/>
                <w:color w:val="000000"/>
                <w:sz w:val="22"/>
                <w:szCs w:val="24"/>
              </w:rPr>
              <w:t>R3</w:t>
            </w:r>
            <w:r>
              <w:rPr>
                <w:rFonts w:ascii="宋体" w:hint="eastAsia"/>
                <w:color w:val="000000"/>
                <w:sz w:val="22"/>
                <w:szCs w:val="24"/>
              </w:rPr>
              <w:t>）</w:t>
            </w:r>
          </w:p>
        </w:tc>
      </w:tr>
      <w:tr w:rsidR="007E30A9">
        <w:trPr>
          <w:cantSplit/>
        </w:trPr>
        <w:tc>
          <w:tcPr>
            <w:tcW w:w="2547" w:type="dxa"/>
            <w:vAlign w:val="center"/>
          </w:tcPr>
          <w:p w:rsidR="007E30A9" w:rsidRDefault="005C36EC">
            <w:pPr>
              <w:jc w:val="center"/>
              <w:rPr>
                <w:rFonts w:ascii="宋体"/>
                <w:sz w:val="22"/>
                <w:szCs w:val="24"/>
              </w:rPr>
            </w:pPr>
            <w:r>
              <w:rPr>
                <w:rFonts w:ascii="宋体" w:hint="eastAsia"/>
                <w:color w:val="000000"/>
                <w:sz w:val="22"/>
                <w:szCs w:val="24"/>
              </w:rPr>
              <w:t>001370</w:t>
            </w:r>
            <w:r>
              <w:rPr>
                <w:rFonts w:ascii="宋体"/>
                <w:color w:val="000000"/>
                <w:sz w:val="22"/>
                <w:szCs w:val="24"/>
              </w:rPr>
              <w:t>/014845</w:t>
            </w:r>
          </w:p>
        </w:tc>
        <w:tc>
          <w:tcPr>
            <w:tcW w:w="5103" w:type="dxa"/>
            <w:vAlign w:val="center"/>
          </w:tcPr>
          <w:p w:rsidR="007E30A9" w:rsidRDefault="005C36EC">
            <w:pPr>
              <w:jc w:val="center"/>
              <w:rPr>
                <w:rFonts w:ascii="宋体"/>
                <w:sz w:val="22"/>
                <w:szCs w:val="24"/>
              </w:rPr>
            </w:pPr>
            <w:r>
              <w:rPr>
                <w:rFonts w:ascii="宋体" w:hint="eastAsia"/>
                <w:color w:val="000000"/>
                <w:sz w:val="22"/>
                <w:szCs w:val="24"/>
              </w:rPr>
              <w:t>中银新趋势灵活配置混合型证券投资基金</w:t>
            </w:r>
          </w:p>
        </w:tc>
        <w:tc>
          <w:tcPr>
            <w:tcW w:w="1984" w:type="dxa"/>
            <w:vAlign w:val="center"/>
          </w:tcPr>
          <w:p w:rsidR="007E30A9" w:rsidRDefault="005C36EC">
            <w:pPr>
              <w:jc w:val="center"/>
              <w:rPr>
                <w:rFonts w:ascii="宋体"/>
                <w:sz w:val="22"/>
                <w:szCs w:val="24"/>
              </w:rPr>
            </w:pPr>
            <w:r>
              <w:rPr>
                <w:rFonts w:ascii="宋体" w:hint="eastAsia"/>
                <w:color w:val="000000"/>
                <w:sz w:val="22"/>
                <w:szCs w:val="24"/>
              </w:rPr>
              <w:t>中风险（</w:t>
            </w:r>
            <w:r>
              <w:rPr>
                <w:rFonts w:ascii="宋体" w:hint="eastAsia"/>
                <w:color w:val="000000"/>
                <w:sz w:val="22"/>
                <w:szCs w:val="24"/>
              </w:rPr>
              <w:t>R3</w:t>
            </w:r>
            <w:r>
              <w:rPr>
                <w:rFonts w:ascii="宋体" w:hint="eastAsia"/>
                <w:color w:val="000000"/>
                <w:sz w:val="22"/>
                <w:szCs w:val="24"/>
              </w:rPr>
              <w:t>）</w:t>
            </w:r>
          </w:p>
        </w:tc>
      </w:tr>
      <w:tr w:rsidR="007E30A9">
        <w:trPr>
          <w:cantSplit/>
        </w:trPr>
        <w:tc>
          <w:tcPr>
            <w:tcW w:w="2547" w:type="dxa"/>
            <w:vAlign w:val="center"/>
          </w:tcPr>
          <w:p w:rsidR="007E30A9" w:rsidRDefault="005C36EC">
            <w:pPr>
              <w:jc w:val="center"/>
              <w:rPr>
                <w:rFonts w:ascii="宋体"/>
                <w:sz w:val="22"/>
                <w:szCs w:val="24"/>
              </w:rPr>
            </w:pPr>
            <w:r>
              <w:rPr>
                <w:rFonts w:ascii="宋体" w:hint="eastAsia"/>
                <w:color w:val="000000"/>
                <w:sz w:val="22"/>
                <w:szCs w:val="24"/>
              </w:rPr>
              <w:t>001476</w:t>
            </w:r>
            <w:r>
              <w:rPr>
                <w:rFonts w:ascii="宋体"/>
                <w:color w:val="000000"/>
                <w:sz w:val="22"/>
                <w:szCs w:val="24"/>
              </w:rPr>
              <w:t>/012181</w:t>
            </w:r>
          </w:p>
        </w:tc>
        <w:tc>
          <w:tcPr>
            <w:tcW w:w="5103" w:type="dxa"/>
            <w:vAlign w:val="center"/>
          </w:tcPr>
          <w:p w:rsidR="007E30A9" w:rsidRDefault="005C36EC">
            <w:pPr>
              <w:jc w:val="center"/>
              <w:rPr>
                <w:rFonts w:ascii="宋体"/>
                <w:sz w:val="22"/>
                <w:szCs w:val="24"/>
              </w:rPr>
            </w:pPr>
            <w:r>
              <w:rPr>
                <w:rFonts w:ascii="宋体" w:hint="eastAsia"/>
                <w:color w:val="000000"/>
                <w:sz w:val="22"/>
                <w:szCs w:val="24"/>
              </w:rPr>
              <w:t>中银智能制造股票型证券投资基金</w:t>
            </w:r>
          </w:p>
        </w:tc>
        <w:tc>
          <w:tcPr>
            <w:tcW w:w="1984" w:type="dxa"/>
            <w:vAlign w:val="center"/>
          </w:tcPr>
          <w:p w:rsidR="007E30A9" w:rsidRDefault="005C36EC">
            <w:pPr>
              <w:jc w:val="center"/>
              <w:rPr>
                <w:rFonts w:ascii="宋体"/>
                <w:sz w:val="22"/>
                <w:szCs w:val="24"/>
              </w:rPr>
            </w:pPr>
            <w:r>
              <w:rPr>
                <w:rFonts w:ascii="宋体" w:hint="eastAsia"/>
                <w:color w:val="000000"/>
                <w:sz w:val="22"/>
                <w:szCs w:val="24"/>
              </w:rPr>
              <w:t>中高风险（</w:t>
            </w:r>
            <w:r>
              <w:rPr>
                <w:rFonts w:ascii="宋体" w:hint="eastAsia"/>
                <w:color w:val="000000"/>
                <w:sz w:val="22"/>
                <w:szCs w:val="24"/>
              </w:rPr>
              <w:t>R4</w:t>
            </w:r>
            <w:r>
              <w:rPr>
                <w:rFonts w:ascii="宋体" w:hint="eastAsia"/>
                <w:color w:val="000000"/>
                <w:sz w:val="22"/>
                <w:szCs w:val="24"/>
              </w:rPr>
              <w:t>）</w:t>
            </w:r>
          </w:p>
        </w:tc>
      </w:tr>
      <w:tr w:rsidR="007E30A9">
        <w:trPr>
          <w:cantSplit/>
        </w:trPr>
        <w:tc>
          <w:tcPr>
            <w:tcW w:w="2547" w:type="dxa"/>
            <w:vAlign w:val="center"/>
          </w:tcPr>
          <w:p w:rsidR="007E30A9" w:rsidRDefault="005C36EC">
            <w:pPr>
              <w:jc w:val="center"/>
              <w:rPr>
                <w:rFonts w:ascii="宋体"/>
                <w:sz w:val="22"/>
                <w:szCs w:val="24"/>
              </w:rPr>
            </w:pPr>
            <w:r>
              <w:rPr>
                <w:rFonts w:ascii="宋体" w:hint="eastAsia"/>
                <w:color w:val="000000"/>
                <w:sz w:val="22"/>
                <w:szCs w:val="24"/>
              </w:rPr>
              <w:t>000190</w:t>
            </w:r>
            <w:r>
              <w:rPr>
                <w:rFonts w:ascii="宋体"/>
                <w:color w:val="000000"/>
                <w:sz w:val="22"/>
                <w:szCs w:val="24"/>
              </w:rPr>
              <w:t>/010172</w:t>
            </w:r>
          </w:p>
        </w:tc>
        <w:tc>
          <w:tcPr>
            <w:tcW w:w="5103" w:type="dxa"/>
            <w:vAlign w:val="center"/>
          </w:tcPr>
          <w:p w:rsidR="007E30A9" w:rsidRDefault="005C36EC">
            <w:pPr>
              <w:jc w:val="center"/>
              <w:rPr>
                <w:rFonts w:ascii="宋体"/>
                <w:sz w:val="22"/>
                <w:szCs w:val="24"/>
              </w:rPr>
            </w:pPr>
            <w:r>
              <w:rPr>
                <w:rFonts w:ascii="宋体" w:hint="eastAsia"/>
                <w:color w:val="000000"/>
                <w:sz w:val="22"/>
                <w:szCs w:val="24"/>
              </w:rPr>
              <w:t>中银新回报灵活配置混合型证券投资基金</w:t>
            </w:r>
          </w:p>
        </w:tc>
        <w:tc>
          <w:tcPr>
            <w:tcW w:w="1984" w:type="dxa"/>
            <w:vAlign w:val="center"/>
          </w:tcPr>
          <w:p w:rsidR="007E30A9" w:rsidRDefault="005C36EC">
            <w:pPr>
              <w:jc w:val="center"/>
              <w:rPr>
                <w:rFonts w:ascii="宋体"/>
                <w:sz w:val="22"/>
                <w:szCs w:val="24"/>
              </w:rPr>
            </w:pPr>
            <w:r>
              <w:rPr>
                <w:rFonts w:ascii="宋体" w:hint="eastAsia"/>
                <w:color w:val="000000"/>
                <w:sz w:val="22"/>
                <w:szCs w:val="24"/>
              </w:rPr>
              <w:t>中低风险（</w:t>
            </w:r>
            <w:r>
              <w:rPr>
                <w:rFonts w:ascii="宋体" w:hint="eastAsia"/>
                <w:color w:val="000000"/>
                <w:sz w:val="22"/>
                <w:szCs w:val="24"/>
              </w:rPr>
              <w:t>R2</w:t>
            </w:r>
            <w:r>
              <w:rPr>
                <w:rFonts w:ascii="宋体" w:hint="eastAsia"/>
                <w:color w:val="000000"/>
                <w:sz w:val="22"/>
                <w:szCs w:val="24"/>
              </w:rPr>
              <w:t>）</w:t>
            </w:r>
          </w:p>
        </w:tc>
      </w:tr>
      <w:tr w:rsidR="007E30A9">
        <w:trPr>
          <w:cantSplit/>
        </w:trPr>
        <w:tc>
          <w:tcPr>
            <w:tcW w:w="2547" w:type="dxa"/>
            <w:vAlign w:val="center"/>
          </w:tcPr>
          <w:p w:rsidR="007E30A9" w:rsidRDefault="005C36EC">
            <w:pPr>
              <w:jc w:val="center"/>
              <w:rPr>
                <w:rFonts w:ascii="宋体"/>
                <w:sz w:val="22"/>
                <w:szCs w:val="24"/>
              </w:rPr>
            </w:pPr>
            <w:r>
              <w:rPr>
                <w:rFonts w:ascii="宋体" w:hint="eastAsia"/>
                <w:color w:val="000000"/>
                <w:sz w:val="22"/>
                <w:szCs w:val="24"/>
              </w:rPr>
              <w:t>001235</w:t>
            </w:r>
            <w:r>
              <w:rPr>
                <w:rFonts w:ascii="宋体"/>
                <w:color w:val="000000"/>
                <w:sz w:val="22"/>
                <w:szCs w:val="24"/>
              </w:rPr>
              <w:t>/006331</w:t>
            </w:r>
          </w:p>
        </w:tc>
        <w:tc>
          <w:tcPr>
            <w:tcW w:w="5103" w:type="dxa"/>
            <w:vAlign w:val="center"/>
          </w:tcPr>
          <w:p w:rsidR="007E30A9" w:rsidRDefault="005C36EC">
            <w:pPr>
              <w:jc w:val="center"/>
              <w:rPr>
                <w:rFonts w:ascii="宋体"/>
                <w:sz w:val="22"/>
                <w:szCs w:val="24"/>
              </w:rPr>
            </w:pPr>
            <w:r>
              <w:rPr>
                <w:rFonts w:ascii="宋体" w:hint="eastAsia"/>
                <w:color w:val="000000"/>
                <w:sz w:val="22"/>
                <w:szCs w:val="24"/>
              </w:rPr>
              <w:t>中银国有企业债债券型证券投资基金</w:t>
            </w:r>
          </w:p>
        </w:tc>
        <w:tc>
          <w:tcPr>
            <w:tcW w:w="1984" w:type="dxa"/>
            <w:vAlign w:val="center"/>
          </w:tcPr>
          <w:p w:rsidR="007E30A9" w:rsidRDefault="005C36EC">
            <w:pPr>
              <w:jc w:val="center"/>
              <w:rPr>
                <w:rFonts w:ascii="宋体"/>
                <w:sz w:val="22"/>
                <w:szCs w:val="24"/>
              </w:rPr>
            </w:pPr>
            <w:r>
              <w:rPr>
                <w:rFonts w:ascii="宋体" w:hint="eastAsia"/>
                <w:color w:val="000000"/>
                <w:sz w:val="22"/>
                <w:szCs w:val="24"/>
              </w:rPr>
              <w:t>中低风险（</w:t>
            </w:r>
            <w:r>
              <w:rPr>
                <w:rFonts w:ascii="宋体" w:hint="eastAsia"/>
                <w:color w:val="000000"/>
                <w:sz w:val="22"/>
                <w:szCs w:val="24"/>
              </w:rPr>
              <w:t>R2</w:t>
            </w:r>
            <w:r>
              <w:rPr>
                <w:rFonts w:ascii="宋体" w:hint="eastAsia"/>
                <w:color w:val="000000"/>
                <w:sz w:val="22"/>
                <w:szCs w:val="24"/>
              </w:rPr>
              <w:t>）</w:t>
            </w:r>
          </w:p>
        </w:tc>
      </w:tr>
      <w:tr w:rsidR="007E30A9">
        <w:trPr>
          <w:cantSplit/>
        </w:trPr>
        <w:tc>
          <w:tcPr>
            <w:tcW w:w="2547" w:type="dxa"/>
            <w:vAlign w:val="center"/>
          </w:tcPr>
          <w:p w:rsidR="007E30A9" w:rsidRDefault="005C36EC">
            <w:pPr>
              <w:jc w:val="center"/>
              <w:rPr>
                <w:rFonts w:ascii="宋体"/>
                <w:sz w:val="22"/>
                <w:szCs w:val="24"/>
              </w:rPr>
            </w:pPr>
            <w:r>
              <w:rPr>
                <w:rFonts w:ascii="宋体" w:hint="eastAsia"/>
                <w:color w:val="000000"/>
                <w:sz w:val="22"/>
                <w:szCs w:val="24"/>
              </w:rPr>
              <w:t>002057</w:t>
            </w:r>
            <w:r>
              <w:rPr>
                <w:rFonts w:ascii="宋体"/>
                <w:color w:val="000000"/>
                <w:sz w:val="22"/>
                <w:szCs w:val="24"/>
              </w:rPr>
              <w:t>/002058</w:t>
            </w:r>
          </w:p>
        </w:tc>
        <w:tc>
          <w:tcPr>
            <w:tcW w:w="5103" w:type="dxa"/>
            <w:vAlign w:val="center"/>
          </w:tcPr>
          <w:p w:rsidR="007E30A9" w:rsidRDefault="005C36EC">
            <w:pPr>
              <w:jc w:val="center"/>
              <w:rPr>
                <w:rFonts w:ascii="宋体"/>
                <w:sz w:val="22"/>
                <w:szCs w:val="24"/>
              </w:rPr>
            </w:pPr>
            <w:r>
              <w:rPr>
                <w:rFonts w:ascii="宋体" w:hint="eastAsia"/>
                <w:color w:val="000000"/>
                <w:sz w:val="22"/>
                <w:szCs w:val="24"/>
              </w:rPr>
              <w:t>中银新机遇灵活配置混合型证券投资基金</w:t>
            </w:r>
          </w:p>
        </w:tc>
        <w:tc>
          <w:tcPr>
            <w:tcW w:w="1984" w:type="dxa"/>
            <w:vAlign w:val="center"/>
          </w:tcPr>
          <w:p w:rsidR="007E30A9" w:rsidRDefault="005C36EC">
            <w:pPr>
              <w:jc w:val="center"/>
              <w:rPr>
                <w:rFonts w:ascii="宋体"/>
                <w:sz w:val="22"/>
                <w:szCs w:val="24"/>
              </w:rPr>
            </w:pPr>
            <w:r>
              <w:rPr>
                <w:rFonts w:ascii="宋体" w:hint="eastAsia"/>
                <w:color w:val="000000"/>
                <w:sz w:val="22"/>
                <w:szCs w:val="24"/>
              </w:rPr>
              <w:t>中低风险（</w:t>
            </w:r>
            <w:r>
              <w:rPr>
                <w:rFonts w:ascii="宋体" w:hint="eastAsia"/>
                <w:color w:val="000000"/>
                <w:sz w:val="22"/>
                <w:szCs w:val="24"/>
              </w:rPr>
              <w:t>R2</w:t>
            </w:r>
            <w:r>
              <w:rPr>
                <w:rFonts w:ascii="宋体" w:hint="eastAsia"/>
                <w:color w:val="000000"/>
                <w:sz w:val="22"/>
                <w:szCs w:val="24"/>
              </w:rPr>
              <w:t>）</w:t>
            </w:r>
          </w:p>
        </w:tc>
      </w:tr>
      <w:tr w:rsidR="007E30A9">
        <w:trPr>
          <w:cantSplit/>
        </w:trPr>
        <w:tc>
          <w:tcPr>
            <w:tcW w:w="2547" w:type="dxa"/>
            <w:vAlign w:val="center"/>
          </w:tcPr>
          <w:p w:rsidR="007E30A9" w:rsidRDefault="005C36EC">
            <w:pPr>
              <w:jc w:val="center"/>
              <w:rPr>
                <w:rFonts w:ascii="宋体"/>
                <w:sz w:val="22"/>
                <w:szCs w:val="24"/>
              </w:rPr>
            </w:pPr>
            <w:r>
              <w:rPr>
                <w:rFonts w:ascii="宋体" w:hint="eastAsia"/>
                <w:color w:val="000000"/>
                <w:sz w:val="22"/>
                <w:szCs w:val="24"/>
              </w:rPr>
              <w:t>001677</w:t>
            </w:r>
            <w:r>
              <w:rPr>
                <w:rFonts w:ascii="宋体"/>
                <w:color w:val="000000"/>
                <w:sz w:val="22"/>
                <w:szCs w:val="24"/>
              </w:rPr>
              <w:t>/010812</w:t>
            </w:r>
          </w:p>
        </w:tc>
        <w:tc>
          <w:tcPr>
            <w:tcW w:w="5103" w:type="dxa"/>
            <w:vAlign w:val="center"/>
          </w:tcPr>
          <w:p w:rsidR="007E30A9" w:rsidRDefault="005C36EC">
            <w:pPr>
              <w:jc w:val="center"/>
              <w:rPr>
                <w:rFonts w:ascii="宋体"/>
                <w:sz w:val="22"/>
                <w:szCs w:val="24"/>
              </w:rPr>
            </w:pPr>
            <w:r>
              <w:rPr>
                <w:rFonts w:ascii="宋体" w:hint="eastAsia"/>
                <w:color w:val="000000"/>
                <w:sz w:val="22"/>
                <w:szCs w:val="24"/>
              </w:rPr>
              <w:t>中银战略新兴产业股票型证券投资基金</w:t>
            </w:r>
          </w:p>
        </w:tc>
        <w:tc>
          <w:tcPr>
            <w:tcW w:w="1984" w:type="dxa"/>
            <w:vAlign w:val="center"/>
          </w:tcPr>
          <w:p w:rsidR="007E30A9" w:rsidRDefault="005C36EC">
            <w:pPr>
              <w:jc w:val="center"/>
              <w:rPr>
                <w:rFonts w:ascii="宋体"/>
                <w:sz w:val="22"/>
                <w:szCs w:val="24"/>
              </w:rPr>
            </w:pPr>
            <w:r>
              <w:rPr>
                <w:rFonts w:ascii="宋体" w:hint="eastAsia"/>
                <w:color w:val="000000"/>
                <w:sz w:val="22"/>
                <w:szCs w:val="24"/>
              </w:rPr>
              <w:t>中风险（</w:t>
            </w:r>
            <w:r>
              <w:rPr>
                <w:rFonts w:ascii="宋体" w:hint="eastAsia"/>
                <w:color w:val="000000"/>
                <w:sz w:val="22"/>
                <w:szCs w:val="24"/>
              </w:rPr>
              <w:t>R3</w:t>
            </w:r>
            <w:r>
              <w:rPr>
                <w:rFonts w:ascii="宋体" w:hint="eastAsia"/>
                <w:color w:val="000000"/>
                <w:sz w:val="22"/>
                <w:szCs w:val="24"/>
              </w:rPr>
              <w:t>）</w:t>
            </w:r>
          </w:p>
        </w:tc>
      </w:tr>
      <w:tr w:rsidR="007E30A9">
        <w:trPr>
          <w:cantSplit/>
        </w:trPr>
        <w:tc>
          <w:tcPr>
            <w:tcW w:w="2547" w:type="dxa"/>
            <w:vAlign w:val="center"/>
          </w:tcPr>
          <w:p w:rsidR="007E30A9" w:rsidRDefault="005C36EC">
            <w:pPr>
              <w:jc w:val="center"/>
              <w:rPr>
                <w:rFonts w:ascii="宋体"/>
                <w:sz w:val="22"/>
                <w:szCs w:val="24"/>
              </w:rPr>
            </w:pPr>
            <w:r>
              <w:rPr>
                <w:rFonts w:ascii="宋体" w:hint="eastAsia"/>
                <w:color w:val="000000"/>
                <w:sz w:val="22"/>
                <w:szCs w:val="24"/>
              </w:rPr>
              <w:lastRenderedPageBreak/>
              <w:t>002195</w:t>
            </w:r>
            <w:r>
              <w:rPr>
                <w:rFonts w:ascii="宋体"/>
                <w:color w:val="000000"/>
                <w:sz w:val="22"/>
                <w:szCs w:val="24"/>
              </w:rPr>
              <w:t>/018951/017629</w:t>
            </w:r>
          </w:p>
        </w:tc>
        <w:tc>
          <w:tcPr>
            <w:tcW w:w="5103" w:type="dxa"/>
            <w:vAlign w:val="center"/>
          </w:tcPr>
          <w:p w:rsidR="007E30A9" w:rsidRDefault="005C36EC">
            <w:pPr>
              <w:jc w:val="center"/>
              <w:rPr>
                <w:rFonts w:ascii="宋体"/>
                <w:sz w:val="22"/>
                <w:szCs w:val="24"/>
              </w:rPr>
            </w:pPr>
            <w:r>
              <w:rPr>
                <w:rFonts w:ascii="宋体" w:hint="eastAsia"/>
                <w:color w:val="000000"/>
                <w:sz w:val="22"/>
                <w:szCs w:val="24"/>
              </w:rPr>
              <w:t>中银机构现金管理货币市场基金</w:t>
            </w:r>
          </w:p>
        </w:tc>
        <w:tc>
          <w:tcPr>
            <w:tcW w:w="1984" w:type="dxa"/>
            <w:vAlign w:val="center"/>
          </w:tcPr>
          <w:p w:rsidR="007E30A9" w:rsidRDefault="005C36EC">
            <w:pPr>
              <w:jc w:val="center"/>
              <w:rPr>
                <w:rFonts w:ascii="宋体"/>
                <w:sz w:val="22"/>
                <w:szCs w:val="24"/>
              </w:rPr>
            </w:pPr>
            <w:r>
              <w:rPr>
                <w:rFonts w:ascii="宋体" w:hint="eastAsia"/>
                <w:color w:val="000000"/>
                <w:sz w:val="22"/>
                <w:szCs w:val="24"/>
              </w:rPr>
              <w:t>低风险（</w:t>
            </w:r>
            <w:r>
              <w:rPr>
                <w:rFonts w:ascii="宋体" w:hint="eastAsia"/>
                <w:color w:val="000000"/>
                <w:sz w:val="22"/>
                <w:szCs w:val="24"/>
              </w:rPr>
              <w:t>R1</w:t>
            </w:r>
            <w:r>
              <w:rPr>
                <w:rFonts w:ascii="宋体" w:hint="eastAsia"/>
                <w:color w:val="000000"/>
                <w:sz w:val="22"/>
                <w:szCs w:val="24"/>
              </w:rPr>
              <w:t>）</w:t>
            </w:r>
          </w:p>
        </w:tc>
      </w:tr>
      <w:tr w:rsidR="007E30A9">
        <w:trPr>
          <w:cantSplit/>
        </w:trPr>
        <w:tc>
          <w:tcPr>
            <w:tcW w:w="2547" w:type="dxa"/>
            <w:vAlign w:val="center"/>
          </w:tcPr>
          <w:p w:rsidR="007E30A9" w:rsidRDefault="005C36EC">
            <w:pPr>
              <w:jc w:val="center"/>
              <w:rPr>
                <w:rFonts w:ascii="宋体"/>
                <w:sz w:val="22"/>
                <w:szCs w:val="24"/>
              </w:rPr>
            </w:pPr>
            <w:r>
              <w:rPr>
                <w:rFonts w:ascii="宋体" w:hint="eastAsia"/>
                <w:color w:val="000000"/>
                <w:sz w:val="22"/>
                <w:szCs w:val="24"/>
              </w:rPr>
              <w:t>002286</w:t>
            </w:r>
            <w:r>
              <w:rPr>
                <w:rFonts w:ascii="宋体"/>
                <w:color w:val="000000"/>
                <w:sz w:val="22"/>
                <w:szCs w:val="24"/>
              </w:rPr>
              <w:t>/002287</w:t>
            </w:r>
            <w:r>
              <w:rPr>
                <w:rFonts w:ascii="宋体" w:hint="eastAsia"/>
                <w:color w:val="000000"/>
                <w:sz w:val="22"/>
                <w:szCs w:val="24"/>
              </w:rPr>
              <w:t>/</w:t>
            </w:r>
            <w:r>
              <w:rPr>
                <w:rFonts w:ascii="宋体"/>
                <w:color w:val="000000"/>
                <w:sz w:val="22"/>
                <w:szCs w:val="24"/>
              </w:rPr>
              <w:t>019893</w:t>
            </w:r>
          </w:p>
        </w:tc>
        <w:tc>
          <w:tcPr>
            <w:tcW w:w="5103" w:type="dxa"/>
            <w:vAlign w:val="center"/>
          </w:tcPr>
          <w:p w:rsidR="007E30A9" w:rsidRDefault="005C36EC">
            <w:pPr>
              <w:jc w:val="center"/>
              <w:rPr>
                <w:rFonts w:ascii="宋体"/>
                <w:sz w:val="22"/>
                <w:szCs w:val="24"/>
              </w:rPr>
            </w:pPr>
            <w:r>
              <w:rPr>
                <w:rFonts w:ascii="宋体" w:hint="eastAsia"/>
                <w:color w:val="000000"/>
                <w:sz w:val="22"/>
                <w:szCs w:val="24"/>
              </w:rPr>
              <w:t>中银美元债债券型证券投资基金</w:t>
            </w:r>
            <w:r>
              <w:rPr>
                <w:rFonts w:ascii="宋体" w:hint="eastAsia"/>
                <w:color w:val="000000"/>
                <w:sz w:val="22"/>
                <w:szCs w:val="24"/>
              </w:rPr>
              <w:t>(QDII)</w:t>
            </w:r>
          </w:p>
        </w:tc>
        <w:tc>
          <w:tcPr>
            <w:tcW w:w="1984" w:type="dxa"/>
            <w:vAlign w:val="center"/>
          </w:tcPr>
          <w:p w:rsidR="007E30A9" w:rsidRDefault="005C36EC">
            <w:pPr>
              <w:jc w:val="center"/>
              <w:rPr>
                <w:rFonts w:ascii="宋体"/>
                <w:sz w:val="22"/>
                <w:szCs w:val="24"/>
              </w:rPr>
            </w:pPr>
            <w:r>
              <w:rPr>
                <w:rFonts w:ascii="宋体" w:hint="eastAsia"/>
                <w:color w:val="000000"/>
                <w:sz w:val="22"/>
                <w:szCs w:val="24"/>
              </w:rPr>
              <w:t>中风险（</w:t>
            </w:r>
            <w:r>
              <w:rPr>
                <w:rFonts w:ascii="宋体" w:hint="eastAsia"/>
                <w:color w:val="000000"/>
                <w:sz w:val="22"/>
                <w:szCs w:val="24"/>
              </w:rPr>
              <w:t>R3</w:t>
            </w:r>
            <w:r>
              <w:rPr>
                <w:rFonts w:ascii="宋体" w:hint="eastAsia"/>
                <w:color w:val="000000"/>
                <w:sz w:val="22"/>
                <w:szCs w:val="24"/>
              </w:rPr>
              <w:t>）</w:t>
            </w:r>
          </w:p>
        </w:tc>
      </w:tr>
      <w:tr w:rsidR="007E30A9">
        <w:trPr>
          <w:cantSplit/>
        </w:trPr>
        <w:tc>
          <w:tcPr>
            <w:tcW w:w="2547" w:type="dxa"/>
            <w:vAlign w:val="center"/>
          </w:tcPr>
          <w:p w:rsidR="007E30A9" w:rsidRDefault="005C36EC">
            <w:pPr>
              <w:jc w:val="center"/>
              <w:rPr>
                <w:rFonts w:ascii="宋体"/>
                <w:sz w:val="22"/>
                <w:szCs w:val="24"/>
              </w:rPr>
            </w:pPr>
            <w:r>
              <w:rPr>
                <w:rFonts w:ascii="宋体" w:hint="eastAsia"/>
                <w:color w:val="000000"/>
                <w:sz w:val="22"/>
                <w:szCs w:val="24"/>
              </w:rPr>
              <w:t>002288</w:t>
            </w:r>
            <w:r>
              <w:rPr>
                <w:rFonts w:ascii="宋体"/>
                <w:color w:val="000000"/>
                <w:sz w:val="22"/>
                <w:szCs w:val="24"/>
              </w:rPr>
              <w:t>/016520</w:t>
            </w:r>
          </w:p>
        </w:tc>
        <w:tc>
          <w:tcPr>
            <w:tcW w:w="5103" w:type="dxa"/>
            <w:vAlign w:val="center"/>
          </w:tcPr>
          <w:p w:rsidR="007E30A9" w:rsidRDefault="005C36EC">
            <w:pPr>
              <w:jc w:val="center"/>
              <w:rPr>
                <w:rFonts w:ascii="宋体"/>
                <w:sz w:val="22"/>
                <w:szCs w:val="24"/>
              </w:rPr>
            </w:pPr>
            <w:r>
              <w:rPr>
                <w:rFonts w:ascii="宋体" w:hint="eastAsia"/>
                <w:color w:val="000000"/>
                <w:sz w:val="22"/>
                <w:szCs w:val="24"/>
              </w:rPr>
              <w:t>中银稳进策略灵活配置混合型证券投资基金</w:t>
            </w:r>
          </w:p>
        </w:tc>
        <w:tc>
          <w:tcPr>
            <w:tcW w:w="1984" w:type="dxa"/>
            <w:vAlign w:val="center"/>
          </w:tcPr>
          <w:p w:rsidR="007E30A9" w:rsidRDefault="005C36EC">
            <w:pPr>
              <w:jc w:val="center"/>
              <w:rPr>
                <w:rFonts w:ascii="宋体"/>
                <w:sz w:val="22"/>
                <w:szCs w:val="24"/>
              </w:rPr>
            </w:pPr>
            <w:r>
              <w:rPr>
                <w:rFonts w:ascii="宋体" w:hint="eastAsia"/>
                <w:color w:val="000000"/>
                <w:sz w:val="22"/>
                <w:szCs w:val="24"/>
              </w:rPr>
              <w:t>中风险（</w:t>
            </w:r>
            <w:r>
              <w:rPr>
                <w:rFonts w:ascii="宋体" w:hint="eastAsia"/>
                <w:color w:val="000000"/>
                <w:sz w:val="22"/>
                <w:szCs w:val="24"/>
              </w:rPr>
              <w:t>R3</w:t>
            </w:r>
            <w:r>
              <w:rPr>
                <w:rFonts w:ascii="宋体" w:hint="eastAsia"/>
                <w:color w:val="000000"/>
                <w:sz w:val="22"/>
                <w:szCs w:val="24"/>
              </w:rPr>
              <w:t>）</w:t>
            </w:r>
          </w:p>
        </w:tc>
      </w:tr>
      <w:tr w:rsidR="007E30A9">
        <w:trPr>
          <w:cantSplit/>
        </w:trPr>
        <w:tc>
          <w:tcPr>
            <w:tcW w:w="2547" w:type="dxa"/>
            <w:vAlign w:val="center"/>
          </w:tcPr>
          <w:p w:rsidR="007E30A9" w:rsidRDefault="005C36EC">
            <w:pPr>
              <w:jc w:val="center"/>
              <w:rPr>
                <w:rFonts w:ascii="宋体"/>
                <w:sz w:val="22"/>
                <w:szCs w:val="24"/>
              </w:rPr>
            </w:pPr>
            <w:r>
              <w:rPr>
                <w:rFonts w:ascii="宋体" w:hint="eastAsia"/>
                <w:color w:val="000000"/>
                <w:sz w:val="22"/>
                <w:szCs w:val="24"/>
              </w:rPr>
              <w:t>002261</w:t>
            </w:r>
            <w:r>
              <w:rPr>
                <w:rFonts w:ascii="宋体"/>
                <w:color w:val="000000"/>
                <w:sz w:val="22"/>
                <w:szCs w:val="24"/>
              </w:rPr>
              <w:t>/002262</w:t>
            </w:r>
          </w:p>
        </w:tc>
        <w:tc>
          <w:tcPr>
            <w:tcW w:w="5103" w:type="dxa"/>
            <w:vAlign w:val="center"/>
          </w:tcPr>
          <w:p w:rsidR="007E30A9" w:rsidRDefault="005C36EC">
            <w:pPr>
              <w:jc w:val="center"/>
              <w:rPr>
                <w:rFonts w:ascii="宋体"/>
                <w:sz w:val="22"/>
                <w:szCs w:val="24"/>
              </w:rPr>
            </w:pPr>
            <w:r>
              <w:rPr>
                <w:rFonts w:ascii="宋体" w:hint="eastAsia"/>
                <w:color w:val="000000"/>
                <w:sz w:val="22"/>
                <w:szCs w:val="24"/>
              </w:rPr>
              <w:t>中银宝利灵活配置混合型证券投资基金</w:t>
            </w:r>
          </w:p>
        </w:tc>
        <w:tc>
          <w:tcPr>
            <w:tcW w:w="1984" w:type="dxa"/>
            <w:vAlign w:val="center"/>
          </w:tcPr>
          <w:p w:rsidR="007E30A9" w:rsidRDefault="005C36EC">
            <w:pPr>
              <w:jc w:val="center"/>
              <w:rPr>
                <w:rFonts w:ascii="宋体"/>
                <w:sz w:val="22"/>
                <w:szCs w:val="24"/>
              </w:rPr>
            </w:pPr>
            <w:r>
              <w:rPr>
                <w:rFonts w:ascii="宋体" w:hint="eastAsia"/>
                <w:color w:val="000000"/>
                <w:sz w:val="22"/>
                <w:szCs w:val="24"/>
              </w:rPr>
              <w:t>中低风险（</w:t>
            </w:r>
            <w:r>
              <w:rPr>
                <w:rFonts w:ascii="宋体" w:hint="eastAsia"/>
                <w:color w:val="000000"/>
                <w:sz w:val="22"/>
                <w:szCs w:val="24"/>
              </w:rPr>
              <w:t>R2</w:t>
            </w:r>
            <w:r>
              <w:rPr>
                <w:rFonts w:ascii="宋体" w:hint="eastAsia"/>
                <w:color w:val="000000"/>
                <w:sz w:val="22"/>
                <w:szCs w:val="24"/>
              </w:rPr>
              <w:t>）</w:t>
            </w:r>
          </w:p>
        </w:tc>
      </w:tr>
      <w:tr w:rsidR="007E30A9">
        <w:trPr>
          <w:cantSplit/>
        </w:trPr>
        <w:tc>
          <w:tcPr>
            <w:tcW w:w="2547" w:type="dxa"/>
            <w:vAlign w:val="center"/>
          </w:tcPr>
          <w:p w:rsidR="007E30A9" w:rsidRDefault="005C36EC">
            <w:pPr>
              <w:jc w:val="center"/>
              <w:rPr>
                <w:rFonts w:ascii="宋体"/>
                <w:sz w:val="22"/>
                <w:szCs w:val="24"/>
              </w:rPr>
            </w:pPr>
            <w:r>
              <w:rPr>
                <w:rFonts w:ascii="宋体" w:hint="eastAsia"/>
                <w:color w:val="000000"/>
                <w:sz w:val="22"/>
                <w:szCs w:val="24"/>
              </w:rPr>
              <w:t>002461</w:t>
            </w:r>
            <w:r>
              <w:rPr>
                <w:rFonts w:ascii="宋体"/>
                <w:color w:val="000000"/>
                <w:sz w:val="22"/>
                <w:szCs w:val="24"/>
              </w:rPr>
              <w:t>/002462</w:t>
            </w:r>
          </w:p>
        </w:tc>
        <w:tc>
          <w:tcPr>
            <w:tcW w:w="5103" w:type="dxa"/>
            <w:vAlign w:val="center"/>
          </w:tcPr>
          <w:p w:rsidR="007E30A9" w:rsidRDefault="005C36EC">
            <w:pPr>
              <w:jc w:val="center"/>
              <w:rPr>
                <w:rFonts w:ascii="宋体"/>
                <w:sz w:val="22"/>
                <w:szCs w:val="24"/>
              </w:rPr>
            </w:pPr>
            <w:r>
              <w:rPr>
                <w:rFonts w:ascii="宋体" w:hint="eastAsia"/>
                <w:color w:val="000000"/>
                <w:sz w:val="22"/>
                <w:szCs w:val="24"/>
              </w:rPr>
              <w:t>中银珍利灵活配置混合型证券投资基金</w:t>
            </w:r>
          </w:p>
        </w:tc>
        <w:tc>
          <w:tcPr>
            <w:tcW w:w="1984" w:type="dxa"/>
            <w:vAlign w:val="center"/>
          </w:tcPr>
          <w:p w:rsidR="007E30A9" w:rsidRDefault="005C36EC">
            <w:pPr>
              <w:jc w:val="center"/>
              <w:rPr>
                <w:rFonts w:ascii="宋体"/>
                <w:sz w:val="22"/>
                <w:szCs w:val="24"/>
              </w:rPr>
            </w:pPr>
            <w:r>
              <w:rPr>
                <w:rFonts w:ascii="宋体" w:hint="eastAsia"/>
                <w:color w:val="000000"/>
                <w:sz w:val="22"/>
                <w:szCs w:val="24"/>
              </w:rPr>
              <w:t>中低风险（</w:t>
            </w:r>
            <w:r>
              <w:rPr>
                <w:rFonts w:ascii="宋体" w:hint="eastAsia"/>
                <w:color w:val="000000"/>
                <w:sz w:val="22"/>
                <w:szCs w:val="24"/>
              </w:rPr>
              <w:t>R2</w:t>
            </w:r>
            <w:r>
              <w:rPr>
                <w:rFonts w:ascii="宋体" w:hint="eastAsia"/>
                <w:color w:val="000000"/>
                <w:sz w:val="22"/>
                <w:szCs w:val="24"/>
              </w:rPr>
              <w:t>）</w:t>
            </w:r>
          </w:p>
        </w:tc>
      </w:tr>
      <w:tr w:rsidR="007E30A9">
        <w:trPr>
          <w:cantSplit/>
        </w:trPr>
        <w:tc>
          <w:tcPr>
            <w:tcW w:w="2547" w:type="dxa"/>
            <w:vAlign w:val="center"/>
          </w:tcPr>
          <w:p w:rsidR="007E30A9" w:rsidRDefault="005C36EC">
            <w:pPr>
              <w:jc w:val="center"/>
              <w:rPr>
                <w:rFonts w:ascii="宋体"/>
                <w:sz w:val="22"/>
                <w:szCs w:val="24"/>
              </w:rPr>
            </w:pPr>
            <w:r>
              <w:rPr>
                <w:rFonts w:ascii="宋体" w:hint="eastAsia"/>
                <w:color w:val="000000"/>
                <w:sz w:val="22"/>
                <w:szCs w:val="24"/>
              </w:rPr>
              <w:t>002826</w:t>
            </w:r>
          </w:p>
        </w:tc>
        <w:tc>
          <w:tcPr>
            <w:tcW w:w="5103" w:type="dxa"/>
            <w:vAlign w:val="center"/>
          </w:tcPr>
          <w:p w:rsidR="007E30A9" w:rsidRDefault="005C36EC">
            <w:pPr>
              <w:jc w:val="center"/>
              <w:rPr>
                <w:rFonts w:ascii="宋体"/>
                <w:sz w:val="22"/>
                <w:szCs w:val="24"/>
              </w:rPr>
            </w:pPr>
            <w:r>
              <w:rPr>
                <w:rFonts w:ascii="宋体" w:hint="eastAsia"/>
                <w:color w:val="000000"/>
                <w:sz w:val="22"/>
                <w:szCs w:val="24"/>
              </w:rPr>
              <w:t>中银永利半年定期开放债券型证券投资基金</w:t>
            </w:r>
          </w:p>
        </w:tc>
        <w:tc>
          <w:tcPr>
            <w:tcW w:w="1984" w:type="dxa"/>
            <w:vAlign w:val="center"/>
          </w:tcPr>
          <w:p w:rsidR="007E30A9" w:rsidRDefault="005C36EC">
            <w:pPr>
              <w:jc w:val="center"/>
              <w:rPr>
                <w:rFonts w:ascii="宋体"/>
                <w:sz w:val="22"/>
                <w:szCs w:val="24"/>
              </w:rPr>
            </w:pPr>
            <w:r>
              <w:rPr>
                <w:rFonts w:ascii="宋体" w:hint="eastAsia"/>
                <w:color w:val="000000"/>
                <w:sz w:val="22"/>
                <w:szCs w:val="24"/>
              </w:rPr>
              <w:t>中低风险（</w:t>
            </w:r>
            <w:r>
              <w:rPr>
                <w:rFonts w:ascii="宋体" w:hint="eastAsia"/>
                <w:color w:val="000000"/>
                <w:sz w:val="22"/>
                <w:szCs w:val="24"/>
              </w:rPr>
              <w:t>R2</w:t>
            </w:r>
            <w:r>
              <w:rPr>
                <w:rFonts w:ascii="宋体" w:hint="eastAsia"/>
                <w:color w:val="000000"/>
                <w:sz w:val="22"/>
                <w:szCs w:val="24"/>
              </w:rPr>
              <w:t>）</w:t>
            </w:r>
          </w:p>
        </w:tc>
      </w:tr>
      <w:tr w:rsidR="007E30A9">
        <w:trPr>
          <w:cantSplit/>
        </w:trPr>
        <w:tc>
          <w:tcPr>
            <w:tcW w:w="2547" w:type="dxa"/>
            <w:vAlign w:val="center"/>
          </w:tcPr>
          <w:p w:rsidR="007E30A9" w:rsidRDefault="005C36EC">
            <w:pPr>
              <w:jc w:val="center"/>
              <w:rPr>
                <w:rFonts w:ascii="宋体"/>
                <w:sz w:val="22"/>
                <w:szCs w:val="24"/>
              </w:rPr>
            </w:pPr>
            <w:r>
              <w:rPr>
                <w:rFonts w:ascii="宋体" w:hint="eastAsia"/>
                <w:color w:val="000000"/>
                <w:sz w:val="22"/>
                <w:szCs w:val="24"/>
              </w:rPr>
              <w:t>002985</w:t>
            </w:r>
          </w:p>
        </w:tc>
        <w:tc>
          <w:tcPr>
            <w:tcW w:w="5103" w:type="dxa"/>
            <w:vAlign w:val="center"/>
          </w:tcPr>
          <w:p w:rsidR="007E30A9" w:rsidRDefault="005C36EC">
            <w:pPr>
              <w:jc w:val="center"/>
              <w:rPr>
                <w:rFonts w:ascii="宋体"/>
                <w:sz w:val="22"/>
                <w:szCs w:val="24"/>
              </w:rPr>
            </w:pPr>
            <w:r>
              <w:rPr>
                <w:rFonts w:ascii="宋体" w:hint="eastAsia"/>
                <w:color w:val="000000"/>
                <w:sz w:val="22"/>
                <w:szCs w:val="24"/>
              </w:rPr>
              <w:t>中银季季红定期开放债券型证券投资基金</w:t>
            </w:r>
          </w:p>
        </w:tc>
        <w:tc>
          <w:tcPr>
            <w:tcW w:w="1984" w:type="dxa"/>
            <w:vAlign w:val="center"/>
          </w:tcPr>
          <w:p w:rsidR="007E30A9" w:rsidRDefault="005C36EC">
            <w:pPr>
              <w:jc w:val="center"/>
              <w:rPr>
                <w:rFonts w:ascii="宋体"/>
                <w:sz w:val="22"/>
                <w:szCs w:val="24"/>
              </w:rPr>
            </w:pPr>
            <w:r>
              <w:rPr>
                <w:rFonts w:ascii="宋体" w:hint="eastAsia"/>
                <w:color w:val="000000"/>
                <w:sz w:val="22"/>
                <w:szCs w:val="24"/>
              </w:rPr>
              <w:t>中低风险（</w:t>
            </w:r>
            <w:r>
              <w:rPr>
                <w:rFonts w:ascii="宋体" w:hint="eastAsia"/>
                <w:color w:val="000000"/>
                <w:sz w:val="22"/>
                <w:szCs w:val="24"/>
              </w:rPr>
              <w:t>R2</w:t>
            </w:r>
            <w:r>
              <w:rPr>
                <w:rFonts w:ascii="宋体" w:hint="eastAsia"/>
                <w:color w:val="000000"/>
                <w:sz w:val="22"/>
                <w:szCs w:val="24"/>
              </w:rPr>
              <w:t>）</w:t>
            </w:r>
          </w:p>
        </w:tc>
      </w:tr>
      <w:tr w:rsidR="007E30A9">
        <w:trPr>
          <w:cantSplit/>
        </w:trPr>
        <w:tc>
          <w:tcPr>
            <w:tcW w:w="2547" w:type="dxa"/>
            <w:vAlign w:val="center"/>
          </w:tcPr>
          <w:p w:rsidR="007E30A9" w:rsidRDefault="005C36EC">
            <w:pPr>
              <w:jc w:val="center"/>
              <w:rPr>
                <w:rFonts w:ascii="宋体"/>
                <w:sz w:val="22"/>
                <w:szCs w:val="24"/>
              </w:rPr>
            </w:pPr>
            <w:r>
              <w:rPr>
                <w:rFonts w:ascii="宋体" w:hint="eastAsia"/>
                <w:color w:val="000000"/>
                <w:sz w:val="22"/>
                <w:szCs w:val="24"/>
              </w:rPr>
              <w:t>002434</w:t>
            </w:r>
            <w:r>
              <w:rPr>
                <w:rFonts w:ascii="宋体"/>
                <w:color w:val="000000"/>
                <w:sz w:val="22"/>
                <w:szCs w:val="24"/>
              </w:rPr>
              <w:t>/002435</w:t>
            </w:r>
          </w:p>
        </w:tc>
        <w:tc>
          <w:tcPr>
            <w:tcW w:w="5103" w:type="dxa"/>
            <w:vAlign w:val="center"/>
          </w:tcPr>
          <w:p w:rsidR="007E30A9" w:rsidRDefault="005C36EC">
            <w:pPr>
              <w:jc w:val="center"/>
              <w:rPr>
                <w:rFonts w:ascii="宋体"/>
                <w:sz w:val="22"/>
                <w:szCs w:val="24"/>
              </w:rPr>
            </w:pPr>
            <w:r>
              <w:rPr>
                <w:rFonts w:ascii="宋体" w:hint="eastAsia"/>
                <w:color w:val="000000"/>
                <w:sz w:val="22"/>
                <w:szCs w:val="24"/>
              </w:rPr>
              <w:t>中银宏利灵活配置混合型证券投资基金</w:t>
            </w:r>
          </w:p>
        </w:tc>
        <w:tc>
          <w:tcPr>
            <w:tcW w:w="1984" w:type="dxa"/>
            <w:vAlign w:val="center"/>
          </w:tcPr>
          <w:p w:rsidR="007E30A9" w:rsidRDefault="005C36EC">
            <w:pPr>
              <w:jc w:val="center"/>
              <w:rPr>
                <w:rFonts w:ascii="宋体"/>
                <w:sz w:val="22"/>
                <w:szCs w:val="24"/>
              </w:rPr>
            </w:pPr>
            <w:r>
              <w:rPr>
                <w:rFonts w:ascii="宋体" w:hint="eastAsia"/>
                <w:color w:val="000000"/>
                <w:sz w:val="22"/>
                <w:szCs w:val="24"/>
              </w:rPr>
              <w:t>中低风险（</w:t>
            </w:r>
            <w:r>
              <w:rPr>
                <w:rFonts w:ascii="宋体" w:hint="eastAsia"/>
                <w:color w:val="000000"/>
                <w:sz w:val="22"/>
                <w:szCs w:val="24"/>
              </w:rPr>
              <w:t>R2</w:t>
            </w:r>
            <w:r>
              <w:rPr>
                <w:rFonts w:ascii="宋体" w:hint="eastAsia"/>
                <w:color w:val="000000"/>
                <w:sz w:val="22"/>
                <w:szCs w:val="24"/>
              </w:rPr>
              <w:t>）</w:t>
            </w:r>
          </w:p>
        </w:tc>
      </w:tr>
      <w:tr w:rsidR="007E30A9">
        <w:trPr>
          <w:cantSplit/>
        </w:trPr>
        <w:tc>
          <w:tcPr>
            <w:tcW w:w="2547" w:type="dxa"/>
            <w:vAlign w:val="center"/>
          </w:tcPr>
          <w:p w:rsidR="007E30A9" w:rsidRDefault="005C36EC">
            <w:pPr>
              <w:jc w:val="center"/>
              <w:rPr>
                <w:rFonts w:ascii="宋体"/>
                <w:sz w:val="22"/>
                <w:szCs w:val="24"/>
              </w:rPr>
            </w:pPr>
            <w:r>
              <w:rPr>
                <w:rFonts w:ascii="宋体" w:hint="eastAsia"/>
                <w:color w:val="000000"/>
                <w:sz w:val="22"/>
                <w:szCs w:val="24"/>
              </w:rPr>
              <w:t>003313</w:t>
            </w:r>
          </w:p>
        </w:tc>
        <w:tc>
          <w:tcPr>
            <w:tcW w:w="5103" w:type="dxa"/>
            <w:vAlign w:val="center"/>
          </w:tcPr>
          <w:p w:rsidR="007E30A9" w:rsidRDefault="005C36EC">
            <w:pPr>
              <w:jc w:val="center"/>
              <w:rPr>
                <w:rFonts w:ascii="宋体"/>
                <w:sz w:val="22"/>
                <w:szCs w:val="24"/>
              </w:rPr>
            </w:pPr>
            <w:r>
              <w:rPr>
                <w:rFonts w:ascii="宋体" w:hint="eastAsia"/>
                <w:color w:val="000000"/>
                <w:sz w:val="22"/>
                <w:szCs w:val="24"/>
              </w:rPr>
              <w:t>中银睿享定期开放债券型发起式证券投资基金</w:t>
            </w:r>
          </w:p>
        </w:tc>
        <w:tc>
          <w:tcPr>
            <w:tcW w:w="1984" w:type="dxa"/>
            <w:vAlign w:val="center"/>
          </w:tcPr>
          <w:p w:rsidR="007E30A9" w:rsidRDefault="005C36EC">
            <w:pPr>
              <w:jc w:val="center"/>
              <w:rPr>
                <w:rFonts w:ascii="宋体"/>
                <w:sz w:val="22"/>
                <w:szCs w:val="24"/>
              </w:rPr>
            </w:pPr>
            <w:r>
              <w:rPr>
                <w:rFonts w:ascii="宋体" w:hint="eastAsia"/>
                <w:color w:val="000000"/>
                <w:sz w:val="22"/>
                <w:szCs w:val="24"/>
              </w:rPr>
              <w:t>中低风险（</w:t>
            </w:r>
            <w:r>
              <w:rPr>
                <w:rFonts w:ascii="宋体" w:hint="eastAsia"/>
                <w:color w:val="000000"/>
                <w:sz w:val="22"/>
                <w:szCs w:val="24"/>
              </w:rPr>
              <w:t>R2</w:t>
            </w:r>
            <w:r>
              <w:rPr>
                <w:rFonts w:ascii="宋体" w:hint="eastAsia"/>
                <w:color w:val="000000"/>
                <w:sz w:val="22"/>
                <w:szCs w:val="24"/>
              </w:rPr>
              <w:t>）</w:t>
            </w:r>
          </w:p>
        </w:tc>
      </w:tr>
      <w:tr w:rsidR="007E30A9">
        <w:trPr>
          <w:cantSplit/>
        </w:trPr>
        <w:tc>
          <w:tcPr>
            <w:tcW w:w="2547" w:type="dxa"/>
            <w:vAlign w:val="center"/>
          </w:tcPr>
          <w:p w:rsidR="007E30A9" w:rsidRDefault="005C36EC">
            <w:pPr>
              <w:jc w:val="center"/>
              <w:rPr>
                <w:rFonts w:ascii="宋体"/>
                <w:sz w:val="22"/>
                <w:szCs w:val="24"/>
              </w:rPr>
            </w:pPr>
            <w:r>
              <w:rPr>
                <w:rFonts w:ascii="宋体" w:hint="eastAsia"/>
                <w:color w:val="000000"/>
                <w:sz w:val="22"/>
                <w:szCs w:val="24"/>
              </w:rPr>
              <w:t>003213</w:t>
            </w:r>
          </w:p>
        </w:tc>
        <w:tc>
          <w:tcPr>
            <w:tcW w:w="5103" w:type="dxa"/>
            <w:vAlign w:val="center"/>
          </w:tcPr>
          <w:p w:rsidR="007E30A9" w:rsidRDefault="005C36EC">
            <w:pPr>
              <w:jc w:val="center"/>
              <w:rPr>
                <w:rFonts w:ascii="宋体"/>
                <w:sz w:val="22"/>
                <w:szCs w:val="24"/>
              </w:rPr>
            </w:pPr>
            <w:r>
              <w:rPr>
                <w:rFonts w:ascii="宋体" w:hint="eastAsia"/>
                <w:color w:val="000000"/>
                <w:sz w:val="22"/>
                <w:szCs w:val="24"/>
              </w:rPr>
              <w:t>中银悦享定期开放债券型发起式证券投资基金</w:t>
            </w:r>
          </w:p>
        </w:tc>
        <w:tc>
          <w:tcPr>
            <w:tcW w:w="1984" w:type="dxa"/>
            <w:vAlign w:val="center"/>
          </w:tcPr>
          <w:p w:rsidR="007E30A9" w:rsidRDefault="005C36EC">
            <w:pPr>
              <w:jc w:val="center"/>
              <w:rPr>
                <w:rFonts w:ascii="宋体"/>
                <w:sz w:val="22"/>
                <w:szCs w:val="24"/>
              </w:rPr>
            </w:pPr>
            <w:r>
              <w:rPr>
                <w:rFonts w:ascii="宋体" w:hint="eastAsia"/>
                <w:color w:val="000000"/>
                <w:sz w:val="22"/>
                <w:szCs w:val="24"/>
              </w:rPr>
              <w:t>中低风险（</w:t>
            </w:r>
            <w:r>
              <w:rPr>
                <w:rFonts w:ascii="宋体" w:hint="eastAsia"/>
                <w:color w:val="000000"/>
                <w:sz w:val="22"/>
                <w:szCs w:val="24"/>
              </w:rPr>
              <w:t>R2</w:t>
            </w:r>
            <w:r>
              <w:rPr>
                <w:rFonts w:ascii="宋体" w:hint="eastAsia"/>
                <w:color w:val="000000"/>
                <w:sz w:val="22"/>
                <w:szCs w:val="24"/>
              </w:rPr>
              <w:t>）</w:t>
            </w:r>
          </w:p>
        </w:tc>
      </w:tr>
      <w:tr w:rsidR="007E30A9">
        <w:trPr>
          <w:cantSplit/>
        </w:trPr>
        <w:tc>
          <w:tcPr>
            <w:tcW w:w="2547" w:type="dxa"/>
            <w:vAlign w:val="center"/>
          </w:tcPr>
          <w:p w:rsidR="007E30A9" w:rsidRDefault="005C36EC">
            <w:pPr>
              <w:jc w:val="center"/>
              <w:rPr>
                <w:rFonts w:ascii="宋体"/>
                <w:sz w:val="22"/>
                <w:szCs w:val="24"/>
              </w:rPr>
            </w:pPr>
            <w:r>
              <w:rPr>
                <w:rFonts w:ascii="宋体" w:hint="eastAsia"/>
                <w:color w:val="000000"/>
                <w:sz w:val="22"/>
                <w:szCs w:val="24"/>
              </w:rPr>
              <w:t>003832</w:t>
            </w:r>
          </w:p>
        </w:tc>
        <w:tc>
          <w:tcPr>
            <w:tcW w:w="5103" w:type="dxa"/>
            <w:vAlign w:val="center"/>
          </w:tcPr>
          <w:p w:rsidR="007E30A9" w:rsidRDefault="005C36EC">
            <w:pPr>
              <w:jc w:val="center"/>
              <w:rPr>
                <w:rFonts w:ascii="宋体"/>
                <w:sz w:val="22"/>
                <w:szCs w:val="24"/>
              </w:rPr>
            </w:pPr>
            <w:r>
              <w:rPr>
                <w:rFonts w:ascii="宋体" w:hint="eastAsia"/>
                <w:color w:val="000000"/>
                <w:sz w:val="22"/>
                <w:szCs w:val="24"/>
              </w:rPr>
              <w:t>中银丰润定期开放债券型发起式证券投资基金</w:t>
            </w:r>
          </w:p>
        </w:tc>
        <w:tc>
          <w:tcPr>
            <w:tcW w:w="1984" w:type="dxa"/>
            <w:vAlign w:val="center"/>
          </w:tcPr>
          <w:p w:rsidR="007E30A9" w:rsidRDefault="005C36EC">
            <w:pPr>
              <w:jc w:val="center"/>
              <w:rPr>
                <w:rFonts w:ascii="宋体"/>
                <w:sz w:val="22"/>
                <w:szCs w:val="24"/>
              </w:rPr>
            </w:pPr>
            <w:r>
              <w:rPr>
                <w:rFonts w:ascii="宋体" w:hint="eastAsia"/>
                <w:color w:val="000000"/>
                <w:sz w:val="22"/>
                <w:szCs w:val="24"/>
              </w:rPr>
              <w:t>中低风险（</w:t>
            </w:r>
            <w:r>
              <w:rPr>
                <w:rFonts w:ascii="宋体" w:hint="eastAsia"/>
                <w:color w:val="000000"/>
                <w:sz w:val="22"/>
                <w:szCs w:val="24"/>
              </w:rPr>
              <w:t>R2</w:t>
            </w:r>
            <w:r>
              <w:rPr>
                <w:rFonts w:ascii="宋体" w:hint="eastAsia"/>
                <w:color w:val="000000"/>
                <w:sz w:val="22"/>
                <w:szCs w:val="24"/>
              </w:rPr>
              <w:t>）</w:t>
            </w:r>
          </w:p>
        </w:tc>
      </w:tr>
      <w:tr w:rsidR="007E30A9">
        <w:trPr>
          <w:cantSplit/>
        </w:trPr>
        <w:tc>
          <w:tcPr>
            <w:tcW w:w="2547" w:type="dxa"/>
            <w:vAlign w:val="center"/>
          </w:tcPr>
          <w:p w:rsidR="007E30A9" w:rsidRDefault="005C36EC">
            <w:pPr>
              <w:jc w:val="center"/>
              <w:rPr>
                <w:rFonts w:ascii="宋体"/>
                <w:sz w:val="22"/>
                <w:szCs w:val="24"/>
              </w:rPr>
            </w:pPr>
            <w:r>
              <w:rPr>
                <w:rFonts w:ascii="宋体" w:hint="eastAsia"/>
                <w:color w:val="000000"/>
                <w:sz w:val="22"/>
                <w:szCs w:val="24"/>
              </w:rPr>
              <w:t>003717</w:t>
            </w:r>
            <w:r>
              <w:rPr>
                <w:rFonts w:ascii="宋体"/>
                <w:color w:val="000000"/>
                <w:sz w:val="22"/>
                <w:szCs w:val="24"/>
              </w:rPr>
              <w:t>/010484</w:t>
            </w:r>
          </w:p>
        </w:tc>
        <w:tc>
          <w:tcPr>
            <w:tcW w:w="5103" w:type="dxa"/>
            <w:vAlign w:val="center"/>
          </w:tcPr>
          <w:p w:rsidR="007E30A9" w:rsidRDefault="005C36EC">
            <w:pPr>
              <w:jc w:val="center"/>
              <w:rPr>
                <w:rFonts w:ascii="宋体"/>
                <w:sz w:val="22"/>
                <w:szCs w:val="24"/>
              </w:rPr>
            </w:pPr>
            <w:r>
              <w:rPr>
                <w:rFonts w:ascii="宋体" w:hint="eastAsia"/>
                <w:color w:val="000000"/>
                <w:sz w:val="22"/>
                <w:szCs w:val="24"/>
              </w:rPr>
              <w:t>中银量化精选灵活配置混合型证券投资基金</w:t>
            </w:r>
          </w:p>
        </w:tc>
        <w:tc>
          <w:tcPr>
            <w:tcW w:w="1984" w:type="dxa"/>
            <w:vAlign w:val="center"/>
          </w:tcPr>
          <w:p w:rsidR="007E30A9" w:rsidRDefault="005C36EC">
            <w:pPr>
              <w:jc w:val="center"/>
              <w:rPr>
                <w:rFonts w:ascii="宋体"/>
                <w:sz w:val="22"/>
                <w:szCs w:val="24"/>
              </w:rPr>
            </w:pPr>
            <w:r>
              <w:rPr>
                <w:rFonts w:ascii="宋体" w:hint="eastAsia"/>
                <w:color w:val="000000"/>
                <w:sz w:val="22"/>
                <w:szCs w:val="24"/>
              </w:rPr>
              <w:t>中风险（</w:t>
            </w:r>
            <w:r>
              <w:rPr>
                <w:rFonts w:ascii="宋体" w:hint="eastAsia"/>
                <w:color w:val="000000"/>
                <w:sz w:val="22"/>
                <w:szCs w:val="24"/>
              </w:rPr>
              <w:t>R3</w:t>
            </w:r>
            <w:r>
              <w:rPr>
                <w:rFonts w:ascii="宋体" w:hint="eastAsia"/>
                <w:color w:val="000000"/>
                <w:sz w:val="22"/>
                <w:szCs w:val="24"/>
              </w:rPr>
              <w:t>）</w:t>
            </w:r>
          </w:p>
        </w:tc>
      </w:tr>
      <w:tr w:rsidR="007E30A9">
        <w:trPr>
          <w:cantSplit/>
        </w:trPr>
        <w:tc>
          <w:tcPr>
            <w:tcW w:w="2547" w:type="dxa"/>
            <w:vAlign w:val="center"/>
          </w:tcPr>
          <w:p w:rsidR="007E30A9" w:rsidRDefault="005C36EC">
            <w:pPr>
              <w:jc w:val="center"/>
              <w:rPr>
                <w:rFonts w:ascii="宋体"/>
                <w:sz w:val="22"/>
                <w:szCs w:val="24"/>
              </w:rPr>
            </w:pPr>
            <w:r>
              <w:rPr>
                <w:rFonts w:ascii="宋体" w:hint="eastAsia"/>
                <w:color w:val="000000"/>
                <w:sz w:val="22"/>
                <w:szCs w:val="24"/>
              </w:rPr>
              <w:t>003848</w:t>
            </w:r>
            <w:r>
              <w:rPr>
                <w:rFonts w:ascii="宋体"/>
                <w:color w:val="000000"/>
                <w:sz w:val="22"/>
                <w:szCs w:val="24"/>
              </w:rPr>
              <w:t>/003849</w:t>
            </w:r>
          </w:p>
        </w:tc>
        <w:tc>
          <w:tcPr>
            <w:tcW w:w="5103" w:type="dxa"/>
            <w:vAlign w:val="center"/>
          </w:tcPr>
          <w:p w:rsidR="007E30A9" w:rsidRDefault="005C36EC">
            <w:pPr>
              <w:jc w:val="center"/>
              <w:rPr>
                <w:rFonts w:ascii="宋体"/>
                <w:sz w:val="22"/>
                <w:szCs w:val="24"/>
              </w:rPr>
            </w:pPr>
            <w:r>
              <w:rPr>
                <w:rFonts w:ascii="宋体" w:hint="eastAsia"/>
                <w:color w:val="000000"/>
                <w:sz w:val="22"/>
                <w:szCs w:val="24"/>
              </w:rPr>
              <w:t>中银广利灵活配置混合型证券投资基金</w:t>
            </w:r>
          </w:p>
        </w:tc>
        <w:tc>
          <w:tcPr>
            <w:tcW w:w="1984" w:type="dxa"/>
            <w:vAlign w:val="center"/>
          </w:tcPr>
          <w:p w:rsidR="007E30A9" w:rsidRDefault="005C36EC">
            <w:pPr>
              <w:jc w:val="center"/>
              <w:rPr>
                <w:rFonts w:ascii="宋体"/>
                <w:sz w:val="22"/>
                <w:szCs w:val="24"/>
              </w:rPr>
            </w:pPr>
            <w:r>
              <w:rPr>
                <w:rFonts w:ascii="宋体" w:hint="eastAsia"/>
                <w:color w:val="000000"/>
                <w:sz w:val="22"/>
                <w:szCs w:val="24"/>
              </w:rPr>
              <w:t>中低风险（</w:t>
            </w:r>
            <w:r>
              <w:rPr>
                <w:rFonts w:ascii="宋体" w:hint="eastAsia"/>
                <w:color w:val="000000"/>
                <w:sz w:val="22"/>
                <w:szCs w:val="24"/>
              </w:rPr>
              <w:t>R2</w:t>
            </w:r>
            <w:r>
              <w:rPr>
                <w:rFonts w:ascii="宋体" w:hint="eastAsia"/>
                <w:color w:val="000000"/>
                <w:sz w:val="22"/>
                <w:szCs w:val="24"/>
              </w:rPr>
              <w:t>）</w:t>
            </w:r>
          </w:p>
        </w:tc>
      </w:tr>
      <w:tr w:rsidR="007E30A9">
        <w:trPr>
          <w:cantSplit/>
        </w:trPr>
        <w:tc>
          <w:tcPr>
            <w:tcW w:w="2547" w:type="dxa"/>
            <w:vAlign w:val="center"/>
          </w:tcPr>
          <w:p w:rsidR="007E30A9" w:rsidRDefault="005C36EC">
            <w:pPr>
              <w:jc w:val="center"/>
              <w:rPr>
                <w:rFonts w:ascii="宋体"/>
                <w:sz w:val="22"/>
                <w:szCs w:val="24"/>
              </w:rPr>
            </w:pPr>
            <w:r>
              <w:rPr>
                <w:rFonts w:ascii="宋体" w:hint="eastAsia"/>
                <w:color w:val="000000"/>
                <w:sz w:val="22"/>
                <w:szCs w:val="24"/>
              </w:rPr>
              <w:t>003770</w:t>
            </w:r>
          </w:p>
        </w:tc>
        <w:tc>
          <w:tcPr>
            <w:tcW w:w="5103" w:type="dxa"/>
            <w:vAlign w:val="center"/>
          </w:tcPr>
          <w:p w:rsidR="007E30A9" w:rsidRDefault="005C36EC">
            <w:pPr>
              <w:jc w:val="center"/>
              <w:rPr>
                <w:rFonts w:ascii="宋体"/>
                <w:sz w:val="22"/>
                <w:szCs w:val="24"/>
              </w:rPr>
            </w:pPr>
            <w:r>
              <w:rPr>
                <w:rFonts w:ascii="宋体" w:hint="eastAsia"/>
                <w:color w:val="000000"/>
                <w:sz w:val="22"/>
                <w:szCs w:val="24"/>
              </w:rPr>
              <w:t>中银丰庆定期开放债券型证券投资基金</w:t>
            </w:r>
          </w:p>
        </w:tc>
        <w:tc>
          <w:tcPr>
            <w:tcW w:w="1984" w:type="dxa"/>
            <w:vAlign w:val="center"/>
          </w:tcPr>
          <w:p w:rsidR="007E30A9" w:rsidRDefault="005C36EC">
            <w:pPr>
              <w:jc w:val="center"/>
              <w:rPr>
                <w:rFonts w:ascii="宋体"/>
                <w:sz w:val="22"/>
                <w:szCs w:val="24"/>
              </w:rPr>
            </w:pPr>
            <w:r>
              <w:rPr>
                <w:rFonts w:ascii="宋体" w:hint="eastAsia"/>
                <w:color w:val="000000"/>
                <w:sz w:val="22"/>
                <w:szCs w:val="24"/>
              </w:rPr>
              <w:t>中低风险（</w:t>
            </w:r>
            <w:r>
              <w:rPr>
                <w:rFonts w:ascii="宋体" w:hint="eastAsia"/>
                <w:color w:val="000000"/>
                <w:sz w:val="22"/>
                <w:szCs w:val="24"/>
              </w:rPr>
              <w:t>R2</w:t>
            </w:r>
            <w:r>
              <w:rPr>
                <w:rFonts w:ascii="宋体" w:hint="eastAsia"/>
                <w:color w:val="000000"/>
                <w:sz w:val="22"/>
                <w:szCs w:val="24"/>
              </w:rPr>
              <w:t>）</w:t>
            </w:r>
          </w:p>
        </w:tc>
      </w:tr>
      <w:tr w:rsidR="007E30A9">
        <w:trPr>
          <w:cantSplit/>
        </w:trPr>
        <w:tc>
          <w:tcPr>
            <w:tcW w:w="2547" w:type="dxa"/>
            <w:vAlign w:val="center"/>
          </w:tcPr>
          <w:p w:rsidR="007E30A9" w:rsidRDefault="005C36EC">
            <w:pPr>
              <w:jc w:val="center"/>
              <w:rPr>
                <w:rFonts w:ascii="宋体"/>
                <w:sz w:val="22"/>
                <w:szCs w:val="24"/>
              </w:rPr>
            </w:pPr>
            <w:r>
              <w:rPr>
                <w:rFonts w:ascii="宋体" w:hint="eastAsia"/>
                <w:color w:val="000000"/>
                <w:sz w:val="22"/>
                <w:szCs w:val="24"/>
              </w:rPr>
              <w:t>004038</w:t>
            </w:r>
          </w:p>
        </w:tc>
        <w:tc>
          <w:tcPr>
            <w:tcW w:w="5103" w:type="dxa"/>
            <w:vAlign w:val="center"/>
          </w:tcPr>
          <w:p w:rsidR="007E30A9" w:rsidRDefault="005C36EC">
            <w:pPr>
              <w:jc w:val="center"/>
              <w:rPr>
                <w:rFonts w:ascii="宋体"/>
                <w:sz w:val="22"/>
                <w:szCs w:val="24"/>
              </w:rPr>
            </w:pPr>
            <w:r>
              <w:rPr>
                <w:rFonts w:ascii="宋体" w:hint="eastAsia"/>
                <w:color w:val="000000"/>
                <w:sz w:val="22"/>
                <w:szCs w:val="24"/>
              </w:rPr>
              <w:t>中银富享定期开放债券型发起式证券投资基金</w:t>
            </w:r>
          </w:p>
        </w:tc>
        <w:tc>
          <w:tcPr>
            <w:tcW w:w="1984" w:type="dxa"/>
            <w:vAlign w:val="center"/>
          </w:tcPr>
          <w:p w:rsidR="007E30A9" w:rsidRDefault="005C36EC">
            <w:pPr>
              <w:jc w:val="center"/>
              <w:rPr>
                <w:rFonts w:ascii="宋体"/>
                <w:sz w:val="22"/>
                <w:szCs w:val="24"/>
              </w:rPr>
            </w:pPr>
            <w:r>
              <w:rPr>
                <w:rFonts w:ascii="宋体" w:hint="eastAsia"/>
                <w:color w:val="000000"/>
                <w:sz w:val="22"/>
                <w:szCs w:val="24"/>
              </w:rPr>
              <w:t>中低风险（</w:t>
            </w:r>
            <w:r>
              <w:rPr>
                <w:rFonts w:ascii="宋体" w:hint="eastAsia"/>
                <w:color w:val="000000"/>
                <w:sz w:val="22"/>
                <w:szCs w:val="24"/>
              </w:rPr>
              <w:t>R2</w:t>
            </w:r>
            <w:r>
              <w:rPr>
                <w:rFonts w:ascii="宋体" w:hint="eastAsia"/>
                <w:color w:val="000000"/>
                <w:sz w:val="22"/>
                <w:szCs w:val="24"/>
              </w:rPr>
              <w:t>）</w:t>
            </w:r>
          </w:p>
        </w:tc>
      </w:tr>
      <w:tr w:rsidR="007E30A9">
        <w:trPr>
          <w:cantSplit/>
        </w:trPr>
        <w:tc>
          <w:tcPr>
            <w:tcW w:w="2547" w:type="dxa"/>
            <w:vAlign w:val="center"/>
          </w:tcPr>
          <w:p w:rsidR="007E30A9" w:rsidRDefault="005C36EC">
            <w:pPr>
              <w:jc w:val="center"/>
              <w:rPr>
                <w:rFonts w:ascii="宋体"/>
                <w:sz w:val="22"/>
                <w:szCs w:val="24"/>
              </w:rPr>
            </w:pPr>
            <w:r>
              <w:rPr>
                <w:rFonts w:ascii="宋体" w:hint="eastAsia"/>
                <w:color w:val="000000"/>
                <w:sz w:val="22"/>
                <w:szCs w:val="24"/>
              </w:rPr>
              <w:t>004502</w:t>
            </w:r>
            <w:r>
              <w:rPr>
                <w:rFonts w:ascii="宋体"/>
                <w:color w:val="000000"/>
                <w:sz w:val="22"/>
                <w:szCs w:val="24"/>
              </w:rPr>
              <w:t>/019680/005162/017943</w:t>
            </w:r>
          </w:p>
        </w:tc>
        <w:tc>
          <w:tcPr>
            <w:tcW w:w="5103" w:type="dxa"/>
            <w:vAlign w:val="center"/>
          </w:tcPr>
          <w:p w:rsidR="007E30A9" w:rsidRDefault="005C36EC">
            <w:pPr>
              <w:jc w:val="center"/>
              <w:rPr>
                <w:rFonts w:ascii="宋体"/>
                <w:sz w:val="22"/>
                <w:szCs w:val="24"/>
              </w:rPr>
            </w:pPr>
            <w:r>
              <w:rPr>
                <w:rFonts w:ascii="宋体" w:hint="eastAsia"/>
                <w:color w:val="000000"/>
                <w:sz w:val="22"/>
                <w:szCs w:val="24"/>
              </w:rPr>
              <w:t>中银如意宝货币市场基金</w:t>
            </w:r>
          </w:p>
        </w:tc>
        <w:tc>
          <w:tcPr>
            <w:tcW w:w="1984" w:type="dxa"/>
            <w:vAlign w:val="center"/>
          </w:tcPr>
          <w:p w:rsidR="007E30A9" w:rsidRDefault="005C36EC">
            <w:pPr>
              <w:jc w:val="center"/>
              <w:rPr>
                <w:rFonts w:ascii="宋体"/>
                <w:sz w:val="22"/>
                <w:szCs w:val="24"/>
              </w:rPr>
            </w:pPr>
            <w:r>
              <w:rPr>
                <w:rFonts w:ascii="宋体" w:hint="eastAsia"/>
                <w:color w:val="000000"/>
                <w:sz w:val="22"/>
                <w:szCs w:val="24"/>
              </w:rPr>
              <w:t>低风险（</w:t>
            </w:r>
            <w:r>
              <w:rPr>
                <w:rFonts w:ascii="宋体" w:hint="eastAsia"/>
                <w:color w:val="000000"/>
                <w:sz w:val="22"/>
                <w:szCs w:val="24"/>
              </w:rPr>
              <w:t>R1</w:t>
            </w:r>
            <w:r>
              <w:rPr>
                <w:rFonts w:ascii="宋体" w:hint="eastAsia"/>
                <w:color w:val="000000"/>
                <w:sz w:val="22"/>
                <w:szCs w:val="24"/>
              </w:rPr>
              <w:t>）</w:t>
            </w:r>
          </w:p>
        </w:tc>
      </w:tr>
      <w:tr w:rsidR="007E30A9">
        <w:trPr>
          <w:cantSplit/>
        </w:trPr>
        <w:tc>
          <w:tcPr>
            <w:tcW w:w="2547" w:type="dxa"/>
            <w:vAlign w:val="center"/>
          </w:tcPr>
          <w:p w:rsidR="007E30A9" w:rsidRDefault="005C36EC">
            <w:pPr>
              <w:jc w:val="center"/>
              <w:rPr>
                <w:rFonts w:ascii="宋体"/>
                <w:sz w:val="22"/>
                <w:szCs w:val="24"/>
              </w:rPr>
            </w:pPr>
            <w:r>
              <w:rPr>
                <w:rFonts w:ascii="宋体" w:hint="eastAsia"/>
                <w:color w:val="000000"/>
                <w:sz w:val="22"/>
                <w:szCs w:val="24"/>
              </w:rPr>
              <w:t>004723</w:t>
            </w:r>
          </w:p>
        </w:tc>
        <w:tc>
          <w:tcPr>
            <w:tcW w:w="5103" w:type="dxa"/>
            <w:vAlign w:val="center"/>
          </w:tcPr>
          <w:p w:rsidR="007E30A9" w:rsidRDefault="005C36EC">
            <w:pPr>
              <w:jc w:val="center"/>
              <w:rPr>
                <w:rFonts w:ascii="宋体"/>
                <w:sz w:val="22"/>
                <w:szCs w:val="24"/>
              </w:rPr>
            </w:pPr>
            <w:r>
              <w:rPr>
                <w:rFonts w:ascii="宋体" w:hint="eastAsia"/>
                <w:color w:val="000000"/>
                <w:sz w:val="22"/>
                <w:szCs w:val="24"/>
              </w:rPr>
              <w:t>中银丰实定期开放债券型发起式证券投资基金</w:t>
            </w:r>
          </w:p>
        </w:tc>
        <w:tc>
          <w:tcPr>
            <w:tcW w:w="1984" w:type="dxa"/>
            <w:vAlign w:val="center"/>
          </w:tcPr>
          <w:p w:rsidR="007E30A9" w:rsidRDefault="005C36EC">
            <w:pPr>
              <w:jc w:val="center"/>
              <w:rPr>
                <w:rFonts w:ascii="宋体"/>
                <w:sz w:val="22"/>
                <w:szCs w:val="24"/>
              </w:rPr>
            </w:pPr>
            <w:r>
              <w:rPr>
                <w:rFonts w:ascii="宋体" w:hint="eastAsia"/>
                <w:color w:val="000000"/>
                <w:sz w:val="22"/>
                <w:szCs w:val="24"/>
              </w:rPr>
              <w:t>中低风险（</w:t>
            </w:r>
            <w:r>
              <w:rPr>
                <w:rFonts w:ascii="宋体" w:hint="eastAsia"/>
                <w:color w:val="000000"/>
                <w:sz w:val="22"/>
                <w:szCs w:val="24"/>
              </w:rPr>
              <w:t>R2</w:t>
            </w:r>
            <w:r>
              <w:rPr>
                <w:rFonts w:ascii="宋体" w:hint="eastAsia"/>
                <w:color w:val="000000"/>
                <w:sz w:val="22"/>
                <w:szCs w:val="24"/>
              </w:rPr>
              <w:t>）</w:t>
            </w:r>
          </w:p>
        </w:tc>
      </w:tr>
      <w:tr w:rsidR="007E30A9">
        <w:trPr>
          <w:cantSplit/>
        </w:trPr>
        <w:tc>
          <w:tcPr>
            <w:tcW w:w="2547" w:type="dxa"/>
            <w:vAlign w:val="center"/>
          </w:tcPr>
          <w:p w:rsidR="007E30A9" w:rsidRDefault="005C36EC">
            <w:pPr>
              <w:jc w:val="center"/>
              <w:rPr>
                <w:rFonts w:ascii="宋体"/>
                <w:sz w:val="22"/>
                <w:szCs w:val="24"/>
              </w:rPr>
            </w:pPr>
            <w:r>
              <w:rPr>
                <w:rFonts w:ascii="宋体" w:hint="eastAsia"/>
                <w:color w:val="000000"/>
                <w:sz w:val="22"/>
                <w:szCs w:val="24"/>
              </w:rPr>
              <w:t>004722</w:t>
            </w:r>
          </w:p>
        </w:tc>
        <w:tc>
          <w:tcPr>
            <w:tcW w:w="5103" w:type="dxa"/>
            <w:vAlign w:val="center"/>
          </w:tcPr>
          <w:p w:rsidR="007E30A9" w:rsidRDefault="005C36EC">
            <w:pPr>
              <w:jc w:val="center"/>
              <w:rPr>
                <w:rFonts w:ascii="宋体"/>
                <w:sz w:val="22"/>
                <w:szCs w:val="24"/>
              </w:rPr>
            </w:pPr>
            <w:r>
              <w:rPr>
                <w:rFonts w:ascii="宋体" w:hint="eastAsia"/>
                <w:color w:val="000000"/>
                <w:sz w:val="22"/>
                <w:szCs w:val="24"/>
              </w:rPr>
              <w:t>中银丰和定期开放债券型发起式证券投资基金</w:t>
            </w:r>
          </w:p>
        </w:tc>
        <w:tc>
          <w:tcPr>
            <w:tcW w:w="1984" w:type="dxa"/>
            <w:vAlign w:val="center"/>
          </w:tcPr>
          <w:p w:rsidR="007E30A9" w:rsidRDefault="005C36EC">
            <w:pPr>
              <w:jc w:val="center"/>
              <w:rPr>
                <w:rFonts w:ascii="宋体"/>
                <w:sz w:val="22"/>
                <w:szCs w:val="24"/>
              </w:rPr>
            </w:pPr>
            <w:r>
              <w:rPr>
                <w:rFonts w:ascii="宋体" w:hint="eastAsia"/>
                <w:color w:val="000000"/>
                <w:sz w:val="22"/>
                <w:szCs w:val="24"/>
              </w:rPr>
              <w:t>中低风险（</w:t>
            </w:r>
            <w:r>
              <w:rPr>
                <w:rFonts w:ascii="宋体" w:hint="eastAsia"/>
                <w:color w:val="000000"/>
                <w:sz w:val="22"/>
                <w:szCs w:val="24"/>
              </w:rPr>
              <w:t>R2</w:t>
            </w:r>
            <w:r>
              <w:rPr>
                <w:rFonts w:ascii="宋体" w:hint="eastAsia"/>
                <w:color w:val="000000"/>
                <w:sz w:val="22"/>
                <w:szCs w:val="24"/>
              </w:rPr>
              <w:t>）</w:t>
            </w:r>
          </w:p>
        </w:tc>
      </w:tr>
      <w:tr w:rsidR="007E30A9">
        <w:trPr>
          <w:cantSplit/>
        </w:trPr>
        <w:tc>
          <w:tcPr>
            <w:tcW w:w="2547" w:type="dxa"/>
            <w:vAlign w:val="center"/>
          </w:tcPr>
          <w:p w:rsidR="007E30A9" w:rsidRDefault="005C36EC">
            <w:pPr>
              <w:jc w:val="center"/>
              <w:rPr>
                <w:rFonts w:ascii="宋体"/>
                <w:sz w:val="22"/>
                <w:szCs w:val="24"/>
              </w:rPr>
            </w:pPr>
            <w:r>
              <w:rPr>
                <w:rFonts w:ascii="宋体" w:hint="eastAsia"/>
                <w:color w:val="000000"/>
                <w:sz w:val="22"/>
                <w:szCs w:val="24"/>
              </w:rPr>
              <w:t>004871</w:t>
            </w:r>
            <w:r>
              <w:rPr>
                <w:rFonts w:ascii="宋体"/>
                <w:color w:val="000000"/>
                <w:sz w:val="22"/>
                <w:szCs w:val="24"/>
              </w:rPr>
              <w:t>/010312</w:t>
            </w:r>
          </w:p>
        </w:tc>
        <w:tc>
          <w:tcPr>
            <w:tcW w:w="5103" w:type="dxa"/>
            <w:vAlign w:val="center"/>
          </w:tcPr>
          <w:p w:rsidR="007E30A9" w:rsidRDefault="005C36EC">
            <w:pPr>
              <w:jc w:val="center"/>
              <w:rPr>
                <w:rFonts w:ascii="宋体"/>
                <w:sz w:val="22"/>
                <w:szCs w:val="24"/>
              </w:rPr>
            </w:pPr>
            <w:r>
              <w:rPr>
                <w:rFonts w:ascii="宋体" w:hint="eastAsia"/>
                <w:color w:val="000000"/>
                <w:sz w:val="22"/>
                <w:szCs w:val="24"/>
              </w:rPr>
              <w:t>中银金融地产混合型证券投资基金</w:t>
            </w:r>
          </w:p>
        </w:tc>
        <w:tc>
          <w:tcPr>
            <w:tcW w:w="1984" w:type="dxa"/>
            <w:vAlign w:val="center"/>
          </w:tcPr>
          <w:p w:rsidR="007E30A9" w:rsidRDefault="005C36EC">
            <w:pPr>
              <w:jc w:val="center"/>
              <w:rPr>
                <w:rFonts w:ascii="宋体"/>
                <w:sz w:val="22"/>
                <w:szCs w:val="24"/>
              </w:rPr>
            </w:pPr>
            <w:r>
              <w:rPr>
                <w:rFonts w:ascii="宋体" w:hint="eastAsia"/>
                <w:color w:val="000000"/>
                <w:sz w:val="22"/>
                <w:szCs w:val="24"/>
              </w:rPr>
              <w:t>中高风险（</w:t>
            </w:r>
            <w:r>
              <w:rPr>
                <w:rFonts w:ascii="宋体" w:hint="eastAsia"/>
                <w:color w:val="000000"/>
                <w:sz w:val="22"/>
                <w:szCs w:val="24"/>
              </w:rPr>
              <w:t>R4</w:t>
            </w:r>
            <w:r>
              <w:rPr>
                <w:rFonts w:ascii="宋体" w:hint="eastAsia"/>
                <w:color w:val="000000"/>
                <w:sz w:val="22"/>
                <w:szCs w:val="24"/>
              </w:rPr>
              <w:t>）</w:t>
            </w:r>
          </w:p>
        </w:tc>
      </w:tr>
      <w:tr w:rsidR="007E30A9">
        <w:trPr>
          <w:cantSplit/>
        </w:trPr>
        <w:tc>
          <w:tcPr>
            <w:tcW w:w="2547" w:type="dxa"/>
            <w:vAlign w:val="center"/>
          </w:tcPr>
          <w:p w:rsidR="007E30A9" w:rsidRDefault="005C36EC">
            <w:pPr>
              <w:jc w:val="center"/>
              <w:rPr>
                <w:rFonts w:ascii="宋体"/>
                <w:sz w:val="22"/>
                <w:szCs w:val="24"/>
              </w:rPr>
            </w:pPr>
            <w:r>
              <w:rPr>
                <w:rFonts w:ascii="宋体" w:hint="eastAsia"/>
                <w:color w:val="000000"/>
                <w:sz w:val="22"/>
                <w:szCs w:val="24"/>
              </w:rPr>
              <w:t>004899</w:t>
            </w:r>
          </w:p>
        </w:tc>
        <w:tc>
          <w:tcPr>
            <w:tcW w:w="5103" w:type="dxa"/>
            <w:vAlign w:val="center"/>
          </w:tcPr>
          <w:p w:rsidR="007E30A9" w:rsidRDefault="005C36EC">
            <w:pPr>
              <w:jc w:val="center"/>
              <w:rPr>
                <w:rFonts w:ascii="宋体"/>
                <w:sz w:val="22"/>
                <w:szCs w:val="24"/>
              </w:rPr>
            </w:pPr>
            <w:r>
              <w:rPr>
                <w:rFonts w:ascii="宋体" w:hint="eastAsia"/>
                <w:color w:val="000000"/>
                <w:sz w:val="22"/>
                <w:szCs w:val="24"/>
              </w:rPr>
              <w:t>中银信享定期开放债券型发起式证券投资基金</w:t>
            </w:r>
          </w:p>
        </w:tc>
        <w:tc>
          <w:tcPr>
            <w:tcW w:w="1984" w:type="dxa"/>
            <w:vAlign w:val="center"/>
          </w:tcPr>
          <w:p w:rsidR="007E30A9" w:rsidRDefault="005C36EC">
            <w:pPr>
              <w:jc w:val="center"/>
              <w:rPr>
                <w:rFonts w:ascii="宋体"/>
                <w:sz w:val="22"/>
                <w:szCs w:val="24"/>
              </w:rPr>
            </w:pPr>
            <w:r>
              <w:rPr>
                <w:rFonts w:ascii="宋体" w:hint="eastAsia"/>
                <w:color w:val="000000"/>
                <w:sz w:val="22"/>
                <w:szCs w:val="24"/>
              </w:rPr>
              <w:t>中低风险（</w:t>
            </w:r>
            <w:r>
              <w:rPr>
                <w:rFonts w:ascii="宋体" w:hint="eastAsia"/>
                <w:color w:val="000000"/>
                <w:sz w:val="22"/>
                <w:szCs w:val="24"/>
              </w:rPr>
              <w:t>R2</w:t>
            </w:r>
            <w:r>
              <w:rPr>
                <w:rFonts w:ascii="宋体" w:hint="eastAsia"/>
                <w:color w:val="000000"/>
                <w:sz w:val="22"/>
                <w:szCs w:val="24"/>
              </w:rPr>
              <w:t>）</w:t>
            </w:r>
          </w:p>
        </w:tc>
      </w:tr>
      <w:tr w:rsidR="007E30A9">
        <w:trPr>
          <w:cantSplit/>
        </w:trPr>
        <w:tc>
          <w:tcPr>
            <w:tcW w:w="2547" w:type="dxa"/>
            <w:vAlign w:val="center"/>
          </w:tcPr>
          <w:p w:rsidR="007E30A9" w:rsidRDefault="005C36EC">
            <w:pPr>
              <w:jc w:val="center"/>
              <w:rPr>
                <w:rFonts w:ascii="宋体"/>
                <w:sz w:val="22"/>
                <w:szCs w:val="24"/>
              </w:rPr>
            </w:pPr>
            <w:r>
              <w:rPr>
                <w:rFonts w:ascii="宋体" w:hint="eastAsia"/>
                <w:color w:val="000000"/>
                <w:sz w:val="22"/>
                <w:szCs w:val="24"/>
              </w:rPr>
              <w:t>163825</w:t>
            </w:r>
          </w:p>
        </w:tc>
        <w:tc>
          <w:tcPr>
            <w:tcW w:w="5103" w:type="dxa"/>
            <w:vAlign w:val="center"/>
          </w:tcPr>
          <w:p w:rsidR="007E30A9" w:rsidRDefault="005C36EC">
            <w:pPr>
              <w:jc w:val="center"/>
              <w:rPr>
                <w:rFonts w:ascii="宋体"/>
                <w:sz w:val="22"/>
                <w:szCs w:val="24"/>
              </w:rPr>
            </w:pPr>
            <w:r>
              <w:rPr>
                <w:rFonts w:ascii="宋体" w:hint="eastAsia"/>
                <w:color w:val="000000"/>
                <w:sz w:val="22"/>
                <w:szCs w:val="24"/>
              </w:rPr>
              <w:t>中银互利半年定期开放债券型证券投资基金</w:t>
            </w:r>
          </w:p>
        </w:tc>
        <w:tc>
          <w:tcPr>
            <w:tcW w:w="1984" w:type="dxa"/>
            <w:vAlign w:val="center"/>
          </w:tcPr>
          <w:p w:rsidR="007E30A9" w:rsidRDefault="005C36EC">
            <w:pPr>
              <w:jc w:val="center"/>
              <w:rPr>
                <w:rFonts w:ascii="宋体"/>
                <w:sz w:val="22"/>
                <w:szCs w:val="24"/>
              </w:rPr>
            </w:pPr>
            <w:r>
              <w:rPr>
                <w:rFonts w:ascii="宋体" w:hint="eastAsia"/>
                <w:color w:val="000000"/>
                <w:sz w:val="22"/>
                <w:szCs w:val="24"/>
              </w:rPr>
              <w:t>中低风险（</w:t>
            </w:r>
            <w:r>
              <w:rPr>
                <w:rFonts w:ascii="宋体" w:hint="eastAsia"/>
                <w:color w:val="000000"/>
                <w:sz w:val="22"/>
                <w:szCs w:val="24"/>
              </w:rPr>
              <w:t>R2</w:t>
            </w:r>
            <w:r>
              <w:rPr>
                <w:rFonts w:ascii="宋体" w:hint="eastAsia"/>
                <w:color w:val="000000"/>
                <w:sz w:val="22"/>
                <w:szCs w:val="24"/>
              </w:rPr>
              <w:t>）</w:t>
            </w:r>
          </w:p>
        </w:tc>
      </w:tr>
      <w:tr w:rsidR="007E30A9">
        <w:trPr>
          <w:cantSplit/>
        </w:trPr>
        <w:tc>
          <w:tcPr>
            <w:tcW w:w="2547" w:type="dxa"/>
            <w:vAlign w:val="center"/>
          </w:tcPr>
          <w:p w:rsidR="007E30A9" w:rsidRDefault="005C36EC">
            <w:pPr>
              <w:jc w:val="center"/>
              <w:rPr>
                <w:rFonts w:ascii="宋体"/>
                <w:sz w:val="22"/>
                <w:szCs w:val="24"/>
              </w:rPr>
            </w:pPr>
            <w:r>
              <w:rPr>
                <w:rFonts w:ascii="宋体" w:hint="eastAsia"/>
                <w:color w:val="000000"/>
                <w:sz w:val="22"/>
                <w:szCs w:val="24"/>
              </w:rPr>
              <w:t>004881</w:t>
            </w:r>
            <w:r>
              <w:rPr>
                <w:rFonts w:ascii="宋体"/>
                <w:color w:val="000000"/>
                <w:sz w:val="22"/>
                <w:szCs w:val="24"/>
              </w:rPr>
              <w:t>/010311</w:t>
            </w:r>
          </w:p>
        </w:tc>
        <w:tc>
          <w:tcPr>
            <w:tcW w:w="5103" w:type="dxa"/>
            <w:vAlign w:val="center"/>
          </w:tcPr>
          <w:p w:rsidR="007E30A9" w:rsidRDefault="005C36EC">
            <w:pPr>
              <w:jc w:val="center"/>
              <w:rPr>
                <w:rFonts w:ascii="宋体"/>
                <w:sz w:val="22"/>
                <w:szCs w:val="24"/>
              </w:rPr>
            </w:pPr>
            <w:r>
              <w:rPr>
                <w:rFonts w:ascii="宋体" w:hint="eastAsia"/>
                <w:color w:val="000000"/>
                <w:sz w:val="22"/>
                <w:szCs w:val="24"/>
              </w:rPr>
              <w:t>中银量化价值混合型证券投资基金</w:t>
            </w:r>
          </w:p>
        </w:tc>
        <w:tc>
          <w:tcPr>
            <w:tcW w:w="1984" w:type="dxa"/>
            <w:vAlign w:val="center"/>
          </w:tcPr>
          <w:p w:rsidR="007E30A9" w:rsidRDefault="005C36EC">
            <w:pPr>
              <w:jc w:val="center"/>
              <w:rPr>
                <w:rFonts w:ascii="宋体"/>
                <w:sz w:val="22"/>
                <w:szCs w:val="24"/>
              </w:rPr>
            </w:pPr>
            <w:r>
              <w:rPr>
                <w:rFonts w:ascii="宋体" w:hint="eastAsia"/>
                <w:color w:val="000000"/>
                <w:sz w:val="22"/>
                <w:szCs w:val="24"/>
              </w:rPr>
              <w:t>中风险（</w:t>
            </w:r>
            <w:r>
              <w:rPr>
                <w:rFonts w:ascii="宋体" w:hint="eastAsia"/>
                <w:color w:val="000000"/>
                <w:sz w:val="22"/>
                <w:szCs w:val="24"/>
              </w:rPr>
              <w:t>R3</w:t>
            </w:r>
            <w:r>
              <w:rPr>
                <w:rFonts w:ascii="宋体" w:hint="eastAsia"/>
                <w:color w:val="000000"/>
                <w:sz w:val="22"/>
                <w:szCs w:val="24"/>
              </w:rPr>
              <w:t>）</w:t>
            </w:r>
          </w:p>
        </w:tc>
      </w:tr>
      <w:tr w:rsidR="007E30A9">
        <w:trPr>
          <w:cantSplit/>
        </w:trPr>
        <w:tc>
          <w:tcPr>
            <w:tcW w:w="2547" w:type="dxa"/>
            <w:vAlign w:val="center"/>
          </w:tcPr>
          <w:p w:rsidR="007E30A9" w:rsidRDefault="005C36EC">
            <w:pPr>
              <w:jc w:val="center"/>
              <w:rPr>
                <w:rFonts w:ascii="宋体"/>
                <w:sz w:val="22"/>
                <w:szCs w:val="24"/>
              </w:rPr>
            </w:pPr>
            <w:r>
              <w:rPr>
                <w:rFonts w:ascii="宋体" w:hint="eastAsia"/>
                <w:color w:val="000000"/>
                <w:sz w:val="22"/>
                <w:szCs w:val="24"/>
              </w:rPr>
              <w:t>005072</w:t>
            </w:r>
          </w:p>
        </w:tc>
        <w:tc>
          <w:tcPr>
            <w:tcW w:w="5103" w:type="dxa"/>
            <w:vAlign w:val="center"/>
          </w:tcPr>
          <w:p w:rsidR="007E30A9" w:rsidRDefault="005C36EC">
            <w:pPr>
              <w:jc w:val="center"/>
              <w:rPr>
                <w:rFonts w:ascii="宋体"/>
                <w:sz w:val="22"/>
                <w:szCs w:val="24"/>
              </w:rPr>
            </w:pPr>
            <w:r>
              <w:rPr>
                <w:rFonts w:ascii="宋体" w:hint="eastAsia"/>
                <w:color w:val="000000"/>
                <w:sz w:val="22"/>
                <w:szCs w:val="24"/>
              </w:rPr>
              <w:t>中银丰进定期开放债券型发起式证券投资基金</w:t>
            </w:r>
          </w:p>
        </w:tc>
        <w:tc>
          <w:tcPr>
            <w:tcW w:w="1984" w:type="dxa"/>
            <w:vAlign w:val="center"/>
          </w:tcPr>
          <w:p w:rsidR="007E30A9" w:rsidRDefault="005C36EC">
            <w:pPr>
              <w:jc w:val="center"/>
              <w:rPr>
                <w:rFonts w:ascii="宋体"/>
                <w:sz w:val="22"/>
                <w:szCs w:val="24"/>
              </w:rPr>
            </w:pPr>
            <w:r>
              <w:rPr>
                <w:rFonts w:ascii="宋体" w:hint="eastAsia"/>
                <w:color w:val="000000"/>
                <w:sz w:val="22"/>
                <w:szCs w:val="24"/>
              </w:rPr>
              <w:t>中低风险（</w:t>
            </w:r>
            <w:r>
              <w:rPr>
                <w:rFonts w:ascii="宋体" w:hint="eastAsia"/>
                <w:color w:val="000000"/>
                <w:sz w:val="22"/>
                <w:szCs w:val="24"/>
              </w:rPr>
              <w:t>R2</w:t>
            </w:r>
            <w:r>
              <w:rPr>
                <w:rFonts w:ascii="宋体" w:hint="eastAsia"/>
                <w:color w:val="000000"/>
                <w:sz w:val="22"/>
                <w:szCs w:val="24"/>
              </w:rPr>
              <w:t>）</w:t>
            </w:r>
          </w:p>
        </w:tc>
      </w:tr>
      <w:tr w:rsidR="007E30A9">
        <w:trPr>
          <w:cantSplit/>
        </w:trPr>
        <w:tc>
          <w:tcPr>
            <w:tcW w:w="2547" w:type="dxa"/>
            <w:vAlign w:val="center"/>
          </w:tcPr>
          <w:p w:rsidR="007E30A9" w:rsidRDefault="005C36EC">
            <w:pPr>
              <w:jc w:val="center"/>
              <w:rPr>
                <w:rFonts w:ascii="宋体"/>
                <w:sz w:val="22"/>
                <w:szCs w:val="24"/>
              </w:rPr>
            </w:pPr>
            <w:r>
              <w:rPr>
                <w:rFonts w:ascii="宋体" w:hint="eastAsia"/>
                <w:color w:val="000000"/>
                <w:sz w:val="22"/>
                <w:szCs w:val="24"/>
              </w:rPr>
              <w:t>004844</w:t>
            </w:r>
          </w:p>
        </w:tc>
        <w:tc>
          <w:tcPr>
            <w:tcW w:w="5103" w:type="dxa"/>
            <w:vAlign w:val="center"/>
          </w:tcPr>
          <w:p w:rsidR="007E30A9" w:rsidRDefault="005C36EC">
            <w:pPr>
              <w:jc w:val="center"/>
              <w:rPr>
                <w:rFonts w:ascii="宋体"/>
                <w:sz w:val="22"/>
                <w:szCs w:val="24"/>
              </w:rPr>
            </w:pPr>
            <w:r>
              <w:rPr>
                <w:rFonts w:ascii="宋体" w:hint="eastAsia"/>
                <w:color w:val="000000"/>
                <w:sz w:val="22"/>
                <w:szCs w:val="24"/>
              </w:rPr>
              <w:t>中银利享定期开放债券型证券投资基金</w:t>
            </w:r>
          </w:p>
        </w:tc>
        <w:tc>
          <w:tcPr>
            <w:tcW w:w="1984" w:type="dxa"/>
            <w:vAlign w:val="center"/>
          </w:tcPr>
          <w:p w:rsidR="007E30A9" w:rsidRDefault="005C36EC">
            <w:pPr>
              <w:jc w:val="center"/>
              <w:rPr>
                <w:rFonts w:ascii="宋体"/>
                <w:sz w:val="22"/>
                <w:szCs w:val="24"/>
              </w:rPr>
            </w:pPr>
            <w:r>
              <w:rPr>
                <w:rFonts w:ascii="宋体" w:hint="eastAsia"/>
                <w:color w:val="000000"/>
                <w:sz w:val="22"/>
                <w:szCs w:val="24"/>
              </w:rPr>
              <w:t>中低风险（</w:t>
            </w:r>
            <w:r>
              <w:rPr>
                <w:rFonts w:ascii="宋体" w:hint="eastAsia"/>
                <w:color w:val="000000"/>
                <w:sz w:val="22"/>
                <w:szCs w:val="24"/>
              </w:rPr>
              <w:t>R2</w:t>
            </w:r>
            <w:r>
              <w:rPr>
                <w:rFonts w:ascii="宋体" w:hint="eastAsia"/>
                <w:color w:val="000000"/>
                <w:sz w:val="22"/>
                <w:szCs w:val="24"/>
              </w:rPr>
              <w:t>）</w:t>
            </w:r>
          </w:p>
        </w:tc>
      </w:tr>
      <w:tr w:rsidR="007E30A9">
        <w:trPr>
          <w:cantSplit/>
        </w:trPr>
        <w:tc>
          <w:tcPr>
            <w:tcW w:w="2547" w:type="dxa"/>
            <w:vAlign w:val="center"/>
          </w:tcPr>
          <w:p w:rsidR="007E30A9" w:rsidRDefault="005C36EC">
            <w:pPr>
              <w:jc w:val="center"/>
              <w:rPr>
                <w:rFonts w:ascii="宋体"/>
                <w:sz w:val="22"/>
                <w:szCs w:val="24"/>
              </w:rPr>
            </w:pPr>
            <w:r>
              <w:rPr>
                <w:rFonts w:ascii="宋体" w:hint="eastAsia"/>
                <w:color w:val="000000"/>
                <w:sz w:val="22"/>
                <w:szCs w:val="24"/>
              </w:rPr>
              <w:t>005322</w:t>
            </w:r>
          </w:p>
        </w:tc>
        <w:tc>
          <w:tcPr>
            <w:tcW w:w="5103" w:type="dxa"/>
            <w:vAlign w:val="center"/>
          </w:tcPr>
          <w:p w:rsidR="007E30A9" w:rsidRDefault="005C36EC">
            <w:pPr>
              <w:jc w:val="center"/>
              <w:rPr>
                <w:rFonts w:ascii="宋体"/>
                <w:sz w:val="22"/>
                <w:szCs w:val="24"/>
              </w:rPr>
            </w:pPr>
            <w:r>
              <w:rPr>
                <w:rFonts w:ascii="宋体" w:hint="eastAsia"/>
                <w:color w:val="000000"/>
                <w:sz w:val="22"/>
                <w:szCs w:val="24"/>
              </w:rPr>
              <w:t>中银丰禧定期开放债券型发起式证券投资基金</w:t>
            </w:r>
          </w:p>
        </w:tc>
        <w:tc>
          <w:tcPr>
            <w:tcW w:w="1984" w:type="dxa"/>
            <w:vAlign w:val="center"/>
          </w:tcPr>
          <w:p w:rsidR="007E30A9" w:rsidRDefault="005C36EC">
            <w:pPr>
              <w:jc w:val="center"/>
              <w:rPr>
                <w:rFonts w:ascii="宋体"/>
                <w:sz w:val="22"/>
                <w:szCs w:val="24"/>
              </w:rPr>
            </w:pPr>
            <w:r>
              <w:rPr>
                <w:rFonts w:ascii="宋体" w:hint="eastAsia"/>
                <w:color w:val="000000"/>
                <w:sz w:val="22"/>
                <w:szCs w:val="24"/>
              </w:rPr>
              <w:t>中低风险（</w:t>
            </w:r>
            <w:r>
              <w:rPr>
                <w:rFonts w:ascii="宋体" w:hint="eastAsia"/>
                <w:color w:val="000000"/>
                <w:sz w:val="22"/>
                <w:szCs w:val="24"/>
              </w:rPr>
              <w:t>R2</w:t>
            </w:r>
            <w:r>
              <w:rPr>
                <w:rFonts w:ascii="宋体" w:hint="eastAsia"/>
                <w:color w:val="000000"/>
                <w:sz w:val="22"/>
                <w:szCs w:val="24"/>
              </w:rPr>
              <w:t>）</w:t>
            </w:r>
          </w:p>
        </w:tc>
      </w:tr>
      <w:tr w:rsidR="007E30A9">
        <w:trPr>
          <w:cantSplit/>
        </w:trPr>
        <w:tc>
          <w:tcPr>
            <w:tcW w:w="2547" w:type="dxa"/>
            <w:vAlign w:val="center"/>
          </w:tcPr>
          <w:p w:rsidR="007E30A9" w:rsidRDefault="005C36EC">
            <w:pPr>
              <w:jc w:val="center"/>
              <w:rPr>
                <w:rFonts w:ascii="宋体"/>
                <w:sz w:val="22"/>
                <w:szCs w:val="24"/>
              </w:rPr>
            </w:pPr>
            <w:r>
              <w:rPr>
                <w:rFonts w:ascii="宋体" w:hint="eastAsia"/>
                <w:color w:val="000000"/>
                <w:sz w:val="22"/>
                <w:szCs w:val="24"/>
              </w:rPr>
              <w:t>004882</w:t>
            </w:r>
          </w:p>
        </w:tc>
        <w:tc>
          <w:tcPr>
            <w:tcW w:w="5103" w:type="dxa"/>
            <w:vAlign w:val="center"/>
          </w:tcPr>
          <w:p w:rsidR="007E30A9" w:rsidRDefault="005C36EC">
            <w:pPr>
              <w:jc w:val="center"/>
              <w:rPr>
                <w:rFonts w:ascii="宋体"/>
                <w:sz w:val="22"/>
                <w:szCs w:val="24"/>
              </w:rPr>
            </w:pPr>
            <w:r>
              <w:rPr>
                <w:rFonts w:ascii="宋体" w:hint="eastAsia"/>
                <w:color w:val="000000"/>
                <w:sz w:val="22"/>
                <w:szCs w:val="24"/>
              </w:rPr>
              <w:t>中银丰荣定期开放债券型发起式证券投资基金</w:t>
            </w:r>
          </w:p>
        </w:tc>
        <w:tc>
          <w:tcPr>
            <w:tcW w:w="1984" w:type="dxa"/>
            <w:vAlign w:val="center"/>
          </w:tcPr>
          <w:p w:rsidR="007E30A9" w:rsidRDefault="005C36EC">
            <w:pPr>
              <w:jc w:val="center"/>
              <w:rPr>
                <w:rFonts w:ascii="宋体"/>
                <w:sz w:val="22"/>
                <w:szCs w:val="24"/>
              </w:rPr>
            </w:pPr>
            <w:r>
              <w:rPr>
                <w:rFonts w:ascii="宋体" w:hint="eastAsia"/>
                <w:color w:val="000000"/>
                <w:sz w:val="22"/>
                <w:szCs w:val="24"/>
              </w:rPr>
              <w:t>中低风险（</w:t>
            </w:r>
            <w:r>
              <w:rPr>
                <w:rFonts w:ascii="宋体" w:hint="eastAsia"/>
                <w:color w:val="000000"/>
                <w:sz w:val="22"/>
                <w:szCs w:val="24"/>
              </w:rPr>
              <w:t>R2</w:t>
            </w:r>
            <w:r>
              <w:rPr>
                <w:rFonts w:ascii="宋体" w:hint="eastAsia"/>
                <w:color w:val="000000"/>
                <w:sz w:val="22"/>
                <w:szCs w:val="24"/>
              </w:rPr>
              <w:t>）</w:t>
            </w:r>
          </w:p>
        </w:tc>
      </w:tr>
      <w:tr w:rsidR="007E30A9">
        <w:trPr>
          <w:cantSplit/>
        </w:trPr>
        <w:tc>
          <w:tcPr>
            <w:tcW w:w="2547" w:type="dxa"/>
            <w:vAlign w:val="center"/>
          </w:tcPr>
          <w:p w:rsidR="007E30A9" w:rsidRDefault="005C36EC">
            <w:pPr>
              <w:jc w:val="center"/>
              <w:rPr>
                <w:rFonts w:ascii="宋体"/>
                <w:sz w:val="22"/>
                <w:szCs w:val="24"/>
              </w:rPr>
            </w:pPr>
            <w:r>
              <w:rPr>
                <w:rFonts w:ascii="宋体" w:hint="eastAsia"/>
                <w:color w:val="000000"/>
                <w:sz w:val="22"/>
                <w:szCs w:val="24"/>
              </w:rPr>
              <w:t>004767</w:t>
            </w:r>
            <w:r>
              <w:rPr>
                <w:rFonts w:ascii="宋体"/>
                <w:color w:val="000000"/>
                <w:sz w:val="22"/>
                <w:szCs w:val="24"/>
              </w:rPr>
              <w:t>/017205</w:t>
            </w:r>
          </w:p>
        </w:tc>
        <w:tc>
          <w:tcPr>
            <w:tcW w:w="5103" w:type="dxa"/>
            <w:vAlign w:val="center"/>
          </w:tcPr>
          <w:p w:rsidR="007E30A9" w:rsidRDefault="005C36EC">
            <w:pPr>
              <w:jc w:val="center"/>
              <w:rPr>
                <w:rFonts w:ascii="宋体"/>
                <w:sz w:val="22"/>
                <w:szCs w:val="24"/>
              </w:rPr>
            </w:pPr>
            <w:r>
              <w:rPr>
                <w:rFonts w:ascii="宋体" w:hint="eastAsia"/>
                <w:color w:val="000000"/>
                <w:sz w:val="22"/>
                <w:szCs w:val="24"/>
              </w:rPr>
              <w:t>中银智享债券型证券投资基金</w:t>
            </w:r>
          </w:p>
        </w:tc>
        <w:tc>
          <w:tcPr>
            <w:tcW w:w="1984" w:type="dxa"/>
            <w:vAlign w:val="center"/>
          </w:tcPr>
          <w:p w:rsidR="007E30A9" w:rsidRDefault="005C36EC">
            <w:pPr>
              <w:jc w:val="center"/>
              <w:rPr>
                <w:rFonts w:ascii="宋体"/>
                <w:sz w:val="22"/>
                <w:szCs w:val="24"/>
              </w:rPr>
            </w:pPr>
            <w:r>
              <w:rPr>
                <w:rFonts w:ascii="宋体" w:hint="eastAsia"/>
                <w:color w:val="000000"/>
                <w:sz w:val="22"/>
                <w:szCs w:val="24"/>
              </w:rPr>
              <w:t>中低风险（</w:t>
            </w:r>
            <w:r>
              <w:rPr>
                <w:rFonts w:ascii="宋体" w:hint="eastAsia"/>
                <w:color w:val="000000"/>
                <w:sz w:val="22"/>
                <w:szCs w:val="24"/>
              </w:rPr>
              <w:t>R2</w:t>
            </w:r>
            <w:r>
              <w:rPr>
                <w:rFonts w:ascii="宋体" w:hint="eastAsia"/>
                <w:color w:val="000000"/>
                <w:sz w:val="22"/>
                <w:szCs w:val="24"/>
              </w:rPr>
              <w:t>）</w:t>
            </w:r>
          </w:p>
        </w:tc>
      </w:tr>
      <w:tr w:rsidR="007E30A9">
        <w:trPr>
          <w:cantSplit/>
        </w:trPr>
        <w:tc>
          <w:tcPr>
            <w:tcW w:w="2547" w:type="dxa"/>
            <w:vAlign w:val="center"/>
          </w:tcPr>
          <w:p w:rsidR="007E30A9" w:rsidRDefault="005C36EC">
            <w:pPr>
              <w:jc w:val="center"/>
              <w:rPr>
                <w:rFonts w:ascii="宋体"/>
                <w:sz w:val="22"/>
                <w:szCs w:val="24"/>
              </w:rPr>
            </w:pPr>
            <w:r>
              <w:rPr>
                <w:rFonts w:ascii="宋体" w:hint="eastAsia"/>
                <w:color w:val="000000"/>
                <w:sz w:val="22"/>
                <w:szCs w:val="24"/>
              </w:rPr>
              <w:t>005545</w:t>
            </w:r>
            <w:r>
              <w:rPr>
                <w:rFonts w:ascii="宋体"/>
                <w:color w:val="000000"/>
                <w:sz w:val="22"/>
                <w:szCs w:val="24"/>
              </w:rPr>
              <w:t>/016480</w:t>
            </w:r>
          </w:p>
        </w:tc>
        <w:tc>
          <w:tcPr>
            <w:tcW w:w="5103" w:type="dxa"/>
            <w:vAlign w:val="center"/>
          </w:tcPr>
          <w:p w:rsidR="007E30A9" w:rsidRDefault="005C36EC">
            <w:pPr>
              <w:jc w:val="center"/>
              <w:rPr>
                <w:rFonts w:ascii="宋体"/>
                <w:sz w:val="22"/>
                <w:szCs w:val="24"/>
              </w:rPr>
            </w:pPr>
            <w:r>
              <w:rPr>
                <w:rFonts w:ascii="宋体" w:hint="eastAsia"/>
                <w:color w:val="000000"/>
                <w:sz w:val="22"/>
                <w:szCs w:val="24"/>
              </w:rPr>
              <w:t>中银改革红利灵活配置混合型证券投资基金</w:t>
            </w:r>
          </w:p>
        </w:tc>
        <w:tc>
          <w:tcPr>
            <w:tcW w:w="1984" w:type="dxa"/>
            <w:vAlign w:val="center"/>
          </w:tcPr>
          <w:p w:rsidR="007E30A9" w:rsidRDefault="005C36EC">
            <w:pPr>
              <w:jc w:val="center"/>
              <w:rPr>
                <w:rFonts w:ascii="宋体"/>
                <w:sz w:val="22"/>
                <w:szCs w:val="24"/>
              </w:rPr>
            </w:pPr>
            <w:r>
              <w:rPr>
                <w:rFonts w:ascii="宋体" w:hint="eastAsia"/>
                <w:color w:val="000000"/>
                <w:sz w:val="22"/>
                <w:szCs w:val="24"/>
              </w:rPr>
              <w:t>中风险（</w:t>
            </w:r>
            <w:r>
              <w:rPr>
                <w:rFonts w:ascii="宋体" w:hint="eastAsia"/>
                <w:color w:val="000000"/>
                <w:sz w:val="22"/>
                <w:szCs w:val="24"/>
              </w:rPr>
              <w:t>R3</w:t>
            </w:r>
            <w:r>
              <w:rPr>
                <w:rFonts w:ascii="宋体" w:hint="eastAsia"/>
                <w:color w:val="000000"/>
                <w:sz w:val="22"/>
                <w:szCs w:val="24"/>
              </w:rPr>
              <w:t>）</w:t>
            </w:r>
          </w:p>
        </w:tc>
      </w:tr>
      <w:tr w:rsidR="007E30A9">
        <w:trPr>
          <w:cantSplit/>
        </w:trPr>
        <w:tc>
          <w:tcPr>
            <w:tcW w:w="2547" w:type="dxa"/>
            <w:vAlign w:val="center"/>
          </w:tcPr>
          <w:p w:rsidR="007E30A9" w:rsidRDefault="005C36EC">
            <w:pPr>
              <w:jc w:val="center"/>
              <w:rPr>
                <w:rFonts w:ascii="宋体"/>
                <w:sz w:val="22"/>
                <w:szCs w:val="24"/>
              </w:rPr>
            </w:pPr>
            <w:r>
              <w:rPr>
                <w:rFonts w:ascii="宋体" w:hint="eastAsia"/>
                <w:color w:val="000000"/>
                <w:sz w:val="22"/>
                <w:szCs w:val="24"/>
              </w:rPr>
              <w:t>005610</w:t>
            </w:r>
          </w:p>
        </w:tc>
        <w:tc>
          <w:tcPr>
            <w:tcW w:w="5103" w:type="dxa"/>
            <w:vAlign w:val="center"/>
          </w:tcPr>
          <w:p w:rsidR="007E30A9" w:rsidRDefault="005C36EC">
            <w:pPr>
              <w:jc w:val="center"/>
              <w:rPr>
                <w:rFonts w:ascii="宋体"/>
                <w:sz w:val="22"/>
                <w:szCs w:val="24"/>
              </w:rPr>
            </w:pPr>
            <w:r>
              <w:rPr>
                <w:rFonts w:ascii="宋体" w:hint="eastAsia"/>
                <w:color w:val="000000"/>
                <w:sz w:val="22"/>
                <w:szCs w:val="24"/>
              </w:rPr>
              <w:t>中银泰享定期开放债券型发起式证券投资基金</w:t>
            </w:r>
          </w:p>
        </w:tc>
        <w:tc>
          <w:tcPr>
            <w:tcW w:w="1984" w:type="dxa"/>
            <w:vAlign w:val="center"/>
          </w:tcPr>
          <w:p w:rsidR="007E30A9" w:rsidRDefault="005C36EC">
            <w:pPr>
              <w:jc w:val="center"/>
              <w:rPr>
                <w:rFonts w:ascii="宋体"/>
                <w:sz w:val="22"/>
                <w:szCs w:val="24"/>
              </w:rPr>
            </w:pPr>
            <w:r>
              <w:rPr>
                <w:rFonts w:ascii="宋体" w:hint="eastAsia"/>
                <w:color w:val="000000"/>
                <w:sz w:val="22"/>
                <w:szCs w:val="24"/>
              </w:rPr>
              <w:t>中低风险（</w:t>
            </w:r>
            <w:r>
              <w:rPr>
                <w:rFonts w:ascii="宋体" w:hint="eastAsia"/>
                <w:color w:val="000000"/>
                <w:sz w:val="22"/>
                <w:szCs w:val="24"/>
              </w:rPr>
              <w:t>R2</w:t>
            </w:r>
            <w:r>
              <w:rPr>
                <w:rFonts w:ascii="宋体" w:hint="eastAsia"/>
                <w:color w:val="000000"/>
                <w:sz w:val="22"/>
                <w:szCs w:val="24"/>
              </w:rPr>
              <w:t>）</w:t>
            </w:r>
          </w:p>
        </w:tc>
      </w:tr>
      <w:tr w:rsidR="007E30A9">
        <w:trPr>
          <w:cantSplit/>
        </w:trPr>
        <w:tc>
          <w:tcPr>
            <w:tcW w:w="2547" w:type="dxa"/>
            <w:vAlign w:val="center"/>
          </w:tcPr>
          <w:p w:rsidR="007E30A9" w:rsidRDefault="005C36EC">
            <w:pPr>
              <w:jc w:val="center"/>
              <w:rPr>
                <w:rFonts w:ascii="宋体"/>
                <w:sz w:val="22"/>
                <w:szCs w:val="24"/>
              </w:rPr>
            </w:pPr>
            <w:r>
              <w:rPr>
                <w:rFonts w:ascii="宋体" w:hint="eastAsia"/>
                <w:color w:val="000000"/>
                <w:sz w:val="22"/>
                <w:szCs w:val="24"/>
              </w:rPr>
              <w:t>005274</w:t>
            </w:r>
            <w:r>
              <w:rPr>
                <w:rFonts w:ascii="宋体"/>
                <w:color w:val="000000"/>
                <w:sz w:val="22"/>
                <w:szCs w:val="24"/>
              </w:rPr>
              <w:t>/015089</w:t>
            </w:r>
          </w:p>
        </w:tc>
        <w:tc>
          <w:tcPr>
            <w:tcW w:w="5103" w:type="dxa"/>
            <w:vAlign w:val="center"/>
          </w:tcPr>
          <w:p w:rsidR="007E30A9" w:rsidRDefault="005C36EC">
            <w:pPr>
              <w:jc w:val="center"/>
              <w:rPr>
                <w:rFonts w:ascii="宋体"/>
                <w:sz w:val="22"/>
                <w:szCs w:val="24"/>
              </w:rPr>
            </w:pPr>
            <w:r>
              <w:rPr>
                <w:rFonts w:ascii="宋体" w:hint="eastAsia"/>
                <w:color w:val="000000"/>
                <w:sz w:val="22"/>
                <w:szCs w:val="24"/>
              </w:rPr>
              <w:t>中银景福回报混合型证券投资基金</w:t>
            </w:r>
          </w:p>
        </w:tc>
        <w:tc>
          <w:tcPr>
            <w:tcW w:w="1984" w:type="dxa"/>
            <w:vAlign w:val="center"/>
          </w:tcPr>
          <w:p w:rsidR="007E30A9" w:rsidRDefault="005C36EC">
            <w:pPr>
              <w:jc w:val="center"/>
              <w:rPr>
                <w:rFonts w:ascii="宋体"/>
                <w:sz w:val="22"/>
                <w:szCs w:val="24"/>
              </w:rPr>
            </w:pPr>
            <w:r>
              <w:rPr>
                <w:rFonts w:ascii="宋体" w:hint="eastAsia"/>
                <w:color w:val="000000"/>
                <w:sz w:val="22"/>
                <w:szCs w:val="24"/>
              </w:rPr>
              <w:t>中风险（</w:t>
            </w:r>
            <w:r>
              <w:rPr>
                <w:rFonts w:ascii="宋体" w:hint="eastAsia"/>
                <w:color w:val="000000"/>
                <w:sz w:val="22"/>
                <w:szCs w:val="24"/>
              </w:rPr>
              <w:t>R3</w:t>
            </w:r>
            <w:r>
              <w:rPr>
                <w:rFonts w:ascii="宋体" w:hint="eastAsia"/>
                <w:color w:val="000000"/>
                <w:sz w:val="22"/>
                <w:szCs w:val="24"/>
              </w:rPr>
              <w:t>）</w:t>
            </w:r>
          </w:p>
        </w:tc>
      </w:tr>
      <w:tr w:rsidR="007E30A9">
        <w:trPr>
          <w:cantSplit/>
        </w:trPr>
        <w:tc>
          <w:tcPr>
            <w:tcW w:w="2547" w:type="dxa"/>
            <w:vAlign w:val="center"/>
          </w:tcPr>
          <w:p w:rsidR="007E30A9" w:rsidRDefault="005C36EC">
            <w:pPr>
              <w:jc w:val="center"/>
              <w:rPr>
                <w:rFonts w:ascii="宋体"/>
                <w:sz w:val="22"/>
                <w:szCs w:val="24"/>
              </w:rPr>
            </w:pPr>
            <w:r>
              <w:rPr>
                <w:rFonts w:ascii="宋体" w:hint="eastAsia"/>
                <w:color w:val="000000"/>
                <w:sz w:val="22"/>
                <w:szCs w:val="24"/>
              </w:rPr>
              <w:t>005689</w:t>
            </w:r>
            <w:r>
              <w:rPr>
                <w:rFonts w:ascii="宋体"/>
                <w:color w:val="000000"/>
                <w:sz w:val="22"/>
                <w:szCs w:val="24"/>
              </w:rPr>
              <w:t>/010159</w:t>
            </w:r>
          </w:p>
        </w:tc>
        <w:tc>
          <w:tcPr>
            <w:tcW w:w="5103" w:type="dxa"/>
            <w:vAlign w:val="center"/>
          </w:tcPr>
          <w:p w:rsidR="007E30A9" w:rsidRDefault="005C36EC">
            <w:pPr>
              <w:jc w:val="center"/>
              <w:rPr>
                <w:rFonts w:ascii="宋体"/>
                <w:sz w:val="22"/>
                <w:szCs w:val="24"/>
              </w:rPr>
            </w:pPr>
            <w:r>
              <w:rPr>
                <w:rFonts w:ascii="宋体" w:hint="eastAsia"/>
                <w:color w:val="000000"/>
                <w:sz w:val="22"/>
                <w:szCs w:val="24"/>
              </w:rPr>
              <w:t>中银医疗保健灵活配置混合型证券投资基金</w:t>
            </w:r>
          </w:p>
        </w:tc>
        <w:tc>
          <w:tcPr>
            <w:tcW w:w="1984" w:type="dxa"/>
            <w:vAlign w:val="center"/>
          </w:tcPr>
          <w:p w:rsidR="007E30A9" w:rsidRDefault="005C36EC">
            <w:pPr>
              <w:jc w:val="center"/>
              <w:rPr>
                <w:rFonts w:ascii="宋体"/>
                <w:sz w:val="22"/>
                <w:szCs w:val="24"/>
              </w:rPr>
            </w:pPr>
            <w:r>
              <w:rPr>
                <w:rFonts w:ascii="宋体" w:hint="eastAsia"/>
                <w:color w:val="000000"/>
                <w:sz w:val="22"/>
                <w:szCs w:val="24"/>
              </w:rPr>
              <w:t>中高风险（</w:t>
            </w:r>
            <w:r>
              <w:rPr>
                <w:rFonts w:ascii="宋体" w:hint="eastAsia"/>
                <w:color w:val="000000"/>
                <w:sz w:val="22"/>
                <w:szCs w:val="24"/>
              </w:rPr>
              <w:t>R4</w:t>
            </w:r>
            <w:r>
              <w:rPr>
                <w:rFonts w:ascii="宋体" w:hint="eastAsia"/>
                <w:color w:val="000000"/>
                <w:sz w:val="22"/>
                <w:szCs w:val="24"/>
              </w:rPr>
              <w:t>）</w:t>
            </w:r>
          </w:p>
        </w:tc>
      </w:tr>
      <w:tr w:rsidR="007E30A9">
        <w:trPr>
          <w:cantSplit/>
        </w:trPr>
        <w:tc>
          <w:tcPr>
            <w:tcW w:w="2547" w:type="dxa"/>
            <w:vAlign w:val="center"/>
          </w:tcPr>
          <w:p w:rsidR="007E30A9" w:rsidRDefault="005C36EC">
            <w:pPr>
              <w:jc w:val="center"/>
              <w:rPr>
                <w:rFonts w:ascii="宋体"/>
                <w:sz w:val="22"/>
                <w:szCs w:val="24"/>
              </w:rPr>
            </w:pPr>
            <w:r>
              <w:rPr>
                <w:rFonts w:ascii="宋体" w:hint="eastAsia"/>
                <w:color w:val="000000"/>
                <w:sz w:val="22"/>
                <w:szCs w:val="24"/>
              </w:rPr>
              <w:t>006224</w:t>
            </w:r>
          </w:p>
        </w:tc>
        <w:tc>
          <w:tcPr>
            <w:tcW w:w="5103" w:type="dxa"/>
            <w:vAlign w:val="center"/>
          </w:tcPr>
          <w:p w:rsidR="007E30A9" w:rsidRDefault="005C36EC">
            <w:pPr>
              <w:jc w:val="center"/>
              <w:rPr>
                <w:rFonts w:ascii="宋体"/>
                <w:sz w:val="22"/>
                <w:szCs w:val="24"/>
              </w:rPr>
            </w:pPr>
            <w:r>
              <w:rPr>
                <w:rFonts w:ascii="宋体" w:hint="eastAsia"/>
                <w:color w:val="000000"/>
                <w:sz w:val="22"/>
                <w:szCs w:val="24"/>
              </w:rPr>
              <w:t>中银中债</w:t>
            </w:r>
            <w:r>
              <w:rPr>
                <w:rFonts w:ascii="宋体" w:hint="eastAsia"/>
                <w:color w:val="000000"/>
                <w:sz w:val="22"/>
                <w:szCs w:val="24"/>
              </w:rPr>
              <w:t>3-5</w:t>
            </w:r>
            <w:r>
              <w:rPr>
                <w:rFonts w:ascii="宋体" w:hint="eastAsia"/>
                <w:color w:val="000000"/>
                <w:sz w:val="22"/>
                <w:szCs w:val="24"/>
              </w:rPr>
              <w:t>年期农发行债券指数证券投资基金</w:t>
            </w:r>
          </w:p>
        </w:tc>
        <w:tc>
          <w:tcPr>
            <w:tcW w:w="1984" w:type="dxa"/>
            <w:vAlign w:val="center"/>
          </w:tcPr>
          <w:p w:rsidR="007E30A9" w:rsidRDefault="005C36EC">
            <w:pPr>
              <w:jc w:val="center"/>
              <w:rPr>
                <w:rFonts w:ascii="宋体"/>
                <w:sz w:val="22"/>
                <w:szCs w:val="24"/>
              </w:rPr>
            </w:pPr>
            <w:r>
              <w:rPr>
                <w:rFonts w:ascii="宋体" w:hint="eastAsia"/>
                <w:color w:val="000000"/>
                <w:sz w:val="22"/>
                <w:szCs w:val="24"/>
              </w:rPr>
              <w:t>中低风险（</w:t>
            </w:r>
            <w:r>
              <w:rPr>
                <w:rFonts w:ascii="宋体" w:hint="eastAsia"/>
                <w:color w:val="000000"/>
                <w:sz w:val="22"/>
                <w:szCs w:val="24"/>
              </w:rPr>
              <w:t>R2</w:t>
            </w:r>
            <w:r>
              <w:rPr>
                <w:rFonts w:ascii="宋体" w:hint="eastAsia"/>
                <w:color w:val="000000"/>
                <w:sz w:val="22"/>
                <w:szCs w:val="24"/>
              </w:rPr>
              <w:t>）</w:t>
            </w:r>
          </w:p>
        </w:tc>
      </w:tr>
      <w:tr w:rsidR="007E30A9">
        <w:trPr>
          <w:cantSplit/>
        </w:trPr>
        <w:tc>
          <w:tcPr>
            <w:tcW w:w="2547" w:type="dxa"/>
            <w:vAlign w:val="center"/>
          </w:tcPr>
          <w:p w:rsidR="007E30A9" w:rsidRDefault="005C36EC">
            <w:pPr>
              <w:jc w:val="center"/>
              <w:rPr>
                <w:rFonts w:ascii="宋体"/>
                <w:sz w:val="22"/>
                <w:szCs w:val="24"/>
              </w:rPr>
            </w:pPr>
            <w:r>
              <w:rPr>
                <w:rFonts w:ascii="宋体" w:hint="eastAsia"/>
                <w:color w:val="000000"/>
                <w:sz w:val="22"/>
                <w:szCs w:val="24"/>
              </w:rPr>
              <w:t>006243</w:t>
            </w:r>
            <w:r>
              <w:rPr>
                <w:rFonts w:ascii="宋体"/>
                <w:color w:val="000000"/>
                <w:sz w:val="22"/>
                <w:szCs w:val="24"/>
              </w:rPr>
              <w:t>/014454</w:t>
            </w:r>
          </w:p>
        </w:tc>
        <w:tc>
          <w:tcPr>
            <w:tcW w:w="5103" w:type="dxa"/>
            <w:vAlign w:val="center"/>
          </w:tcPr>
          <w:p w:rsidR="007E30A9" w:rsidRDefault="005C36EC">
            <w:pPr>
              <w:jc w:val="center"/>
              <w:rPr>
                <w:rFonts w:ascii="宋体"/>
                <w:sz w:val="22"/>
                <w:szCs w:val="24"/>
              </w:rPr>
            </w:pPr>
            <w:r>
              <w:rPr>
                <w:rFonts w:ascii="宋体" w:hint="eastAsia"/>
                <w:color w:val="000000"/>
                <w:sz w:val="22"/>
                <w:szCs w:val="24"/>
              </w:rPr>
              <w:t>中银双息回报混合型证券投资基金</w:t>
            </w:r>
          </w:p>
        </w:tc>
        <w:tc>
          <w:tcPr>
            <w:tcW w:w="1984" w:type="dxa"/>
            <w:vAlign w:val="center"/>
          </w:tcPr>
          <w:p w:rsidR="007E30A9" w:rsidRDefault="005C36EC">
            <w:pPr>
              <w:jc w:val="center"/>
              <w:rPr>
                <w:rFonts w:ascii="宋体"/>
                <w:sz w:val="22"/>
                <w:szCs w:val="24"/>
              </w:rPr>
            </w:pPr>
            <w:r>
              <w:rPr>
                <w:rFonts w:ascii="宋体" w:hint="eastAsia"/>
                <w:color w:val="000000"/>
                <w:sz w:val="22"/>
                <w:szCs w:val="24"/>
              </w:rPr>
              <w:t>中风险（</w:t>
            </w:r>
            <w:r>
              <w:rPr>
                <w:rFonts w:ascii="宋体" w:hint="eastAsia"/>
                <w:color w:val="000000"/>
                <w:sz w:val="22"/>
                <w:szCs w:val="24"/>
              </w:rPr>
              <w:t>R3</w:t>
            </w:r>
            <w:r>
              <w:rPr>
                <w:rFonts w:ascii="宋体" w:hint="eastAsia"/>
                <w:color w:val="000000"/>
                <w:sz w:val="22"/>
                <w:szCs w:val="24"/>
              </w:rPr>
              <w:t>）</w:t>
            </w:r>
          </w:p>
        </w:tc>
      </w:tr>
      <w:tr w:rsidR="007E30A9">
        <w:trPr>
          <w:cantSplit/>
        </w:trPr>
        <w:tc>
          <w:tcPr>
            <w:tcW w:w="2547" w:type="dxa"/>
            <w:vAlign w:val="center"/>
          </w:tcPr>
          <w:p w:rsidR="007E30A9" w:rsidRDefault="005C36EC">
            <w:pPr>
              <w:jc w:val="center"/>
              <w:rPr>
                <w:rFonts w:ascii="宋体"/>
                <w:sz w:val="22"/>
                <w:szCs w:val="24"/>
              </w:rPr>
            </w:pPr>
            <w:r>
              <w:rPr>
                <w:rFonts w:ascii="宋体" w:hint="eastAsia"/>
                <w:color w:val="000000"/>
                <w:sz w:val="22"/>
                <w:szCs w:val="24"/>
              </w:rPr>
              <w:t>005690</w:t>
            </w:r>
          </w:p>
        </w:tc>
        <w:tc>
          <w:tcPr>
            <w:tcW w:w="5103" w:type="dxa"/>
            <w:vAlign w:val="center"/>
          </w:tcPr>
          <w:p w:rsidR="007E30A9" w:rsidRDefault="005C36EC">
            <w:pPr>
              <w:jc w:val="center"/>
              <w:rPr>
                <w:rFonts w:ascii="宋体"/>
                <w:sz w:val="22"/>
                <w:szCs w:val="24"/>
              </w:rPr>
            </w:pPr>
            <w:r>
              <w:rPr>
                <w:rFonts w:ascii="宋体" w:hint="eastAsia"/>
                <w:color w:val="000000"/>
                <w:sz w:val="22"/>
                <w:szCs w:val="24"/>
              </w:rPr>
              <w:t>中银安享债券型证券投资基金</w:t>
            </w:r>
          </w:p>
        </w:tc>
        <w:tc>
          <w:tcPr>
            <w:tcW w:w="1984" w:type="dxa"/>
            <w:vAlign w:val="center"/>
          </w:tcPr>
          <w:p w:rsidR="007E30A9" w:rsidRDefault="005C36EC">
            <w:pPr>
              <w:jc w:val="center"/>
              <w:rPr>
                <w:rFonts w:ascii="宋体"/>
                <w:sz w:val="22"/>
                <w:szCs w:val="24"/>
              </w:rPr>
            </w:pPr>
            <w:r>
              <w:rPr>
                <w:rFonts w:ascii="宋体" w:hint="eastAsia"/>
                <w:color w:val="000000"/>
                <w:sz w:val="22"/>
                <w:szCs w:val="24"/>
              </w:rPr>
              <w:t>中低风险（</w:t>
            </w:r>
            <w:r>
              <w:rPr>
                <w:rFonts w:ascii="宋体" w:hint="eastAsia"/>
                <w:color w:val="000000"/>
                <w:sz w:val="22"/>
                <w:szCs w:val="24"/>
              </w:rPr>
              <w:t>R2</w:t>
            </w:r>
            <w:r>
              <w:rPr>
                <w:rFonts w:ascii="宋体" w:hint="eastAsia"/>
                <w:color w:val="000000"/>
                <w:sz w:val="22"/>
                <w:szCs w:val="24"/>
              </w:rPr>
              <w:t>）</w:t>
            </w:r>
          </w:p>
        </w:tc>
      </w:tr>
      <w:tr w:rsidR="007E30A9">
        <w:trPr>
          <w:cantSplit/>
        </w:trPr>
        <w:tc>
          <w:tcPr>
            <w:tcW w:w="2547" w:type="dxa"/>
            <w:vAlign w:val="center"/>
          </w:tcPr>
          <w:p w:rsidR="007E30A9" w:rsidRDefault="005C36EC">
            <w:pPr>
              <w:jc w:val="center"/>
              <w:rPr>
                <w:rFonts w:ascii="宋体"/>
                <w:sz w:val="22"/>
                <w:szCs w:val="24"/>
              </w:rPr>
            </w:pPr>
            <w:r>
              <w:rPr>
                <w:rFonts w:ascii="宋体" w:hint="eastAsia"/>
                <w:color w:val="000000"/>
                <w:sz w:val="22"/>
                <w:szCs w:val="24"/>
              </w:rPr>
              <w:t>006421</w:t>
            </w:r>
            <w:r>
              <w:rPr>
                <w:rFonts w:ascii="宋体"/>
                <w:color w:val="000000"/>
                <w:sz w:val="22"/>
                <w:szCs w:val="24"/>
              </w:rPr>
              <w:t>/018997</w:t>
            </w:r>
          </w:p>
        </w:tc>
        <w:tc>
          <w:tcPr>
            <w:tcW w:w="5103" w:type="dxa"/>
            <w:vAlign w:val="center"/>
          </w:tcPr>
          <w:p w:rsidR="007E30A9" w:rsidRDefault="005C36EC">
            <w:pPr>
              <w:jc w:val="center"/>
              <w:rPr>
                <w:rFonts w:ascii="宋体"/>
                <w:sz w:val="22"/>
                <w:szCs w:val="24"/>
              </w:rPr>
            </w:pPr>
            <w:r>
              <w:rPr>
                <w:rFonts w:ascii="宋体" w:hint="eastAsia"/>
                <w:color w:val="000000"/>
                <w:sz w:val="22"/>
                <w:szCs w:val="24"/>
              </w:rPr>
              <w:t>中银弘享债券型证券投资基金</w:t>
            </w:r>
          </w:p>
        </w:tc>
        <w:tc>
          <w:tcPr>
            <w:tcW w:w="1984" w:type="dxa"/>
            <w:vAlign w:val="center"/>
          </w:tcPr>
          <w:p w:rsidR="007E30A9" w:rsidRDefault="005C36EC">
            <w:pPr>
              <w:jc w:val="center"/>
              <w:rPr>
                <w:rFonts w:ascii="宋体"/>
                <w:sz w:val="22"/>
                <w:szCs w:val="24"/>
              </w:rPr>
            </w:pPr>
            <w:r>
              <w:rPr>
                <w:rFonts w:ascii="宋体" w:hint="eastAsia"/>
                <w:color w:val="000000"/>
                <w:sz w:val="22"/>
                <w:szCs w:val="24"/>
              </w:rPr>
              <w:t>中低风险（</w:t>
            </w:r>
            <w:r>
              <w:rPr>
                <w:rFonts w:ascii="宋体" w:hint="eastAsia"/>
                <w:color w:val="000000"/>
                <w:sz w:val="22"/>
                <w:szCs w:val="24"/>
              </w:rPr>
              <w:t>R2</w:t>
            </w:r>
            <w:r>
              <w:rPr>
                <w:rFonts w:ascii="宋体" w:hint="eastAsia"/>
                <w:color w:val="000000"/>
                <w:sz w:val="22"/>
                <w:szCs w:val="24"/>
              </w:rPr>
              <w:t>）</w:t>
            </w:r>
          </w:p>
        </w:tc>
      </w:tr>
      <w:tr w:rsidR="007E30A9">
        <w:trPr>
          <w:cantSplit/>
        </w:trPr>
        <w:tc>
          <w:tcPr>
            <w:tcW w:w="2547" w:type="dxa"/>
            <w:vAlign w:val="center"/>
          </w:tcPr>
          <w:p w:rsidR="007E30A9" w:rsidRDefault="005C36EC">
            <w:pPr>
              <w:jc w:val="center"/>
              <w:rPr>
                <w:rFonts w:ascii="宋体"/>
                <w:sz w:val="22"/>
                <w:szCs w:val="24"/>
              </w:rPr>
            </w:pPr>
            <w:r>
              <w:rPr>
                <w:rFonts w:ascii="宋体" w:hint="eastAsia"/>
                <w:color w:val="000000"/>
                <w:sz w:val="22"/>
                <w:szCs w:val="24"/>
              </w:rPr>
              <w:t>006677</w:t>
            </w:r>
            <w:r>
              <w:rPr>
                <w:rFonts w:ascii="宋体"/>
                <w:color w:val="000000"/>
                <w:sz w:val="22"/>
                <w:szCs w:val="24"/>
              </w:rPr>
              <w:t>/010933/006678</w:t>
            </w:r>
          </w:p>
        </w:tc>
        <w:tc>
          <w:tcPr>
            <w:tcW w:w="5103" w:type="dxa"/>
            <w:vAlign w:val="center"/>
          </w:tcPr>
          <w:p w:rsidR="007E30A9" w:rsidRDefault="005C36EC">
            <w:pPr>
              <w:jc w:val="center"/>
              <w:rPr>
                <w:rFonts w:ascii="宋体"/>
                <w:sz w:val="22"/>
                <w:szCs w:val="24"/>
              </w:rPr>
            </w:pPr>
            <w:r>
              <w:rPr>
                <w:rFonts w:ascii="宋体" w:hint="eastAsia"/>
                <w:color w:val="000000"/>
                <w:sz w:val="22"/>
                <w:szCs w:val="24"/>
              </w:rPr>
              <w:t>中银稳汇短债债券型证券投资基金</w:t>
            </w:r>
          </w:p>
        </w:tc>
        <w:tc>
          <w:tcPr>
            <w:tcW w:w="1984" w:type="dxa"/>
            <w:vAlign w:val="center"/>
          </w:tcPr>
          <w:p w:rsidR="007E30A9" w:rsidRDefault="005C36EC">
            <w:pPr>
              <w:jc w:val="center"/>
              <w:rPr>
                <w:rFonts w:ascii="宋体"/>
                <w:sz w:val="22"/>
                <w:szCs w:val="24"/>
              </w:rPr>
            </w:pPr>
            <w:r>
              <w:rPr>
                <w:rFonts w:ascii="宋体" w:hint="eastAsia"/>
                <w:color w:val="000000"/>
                <w:sz w:val="22"/>
                <w:szCs w:val="24"/>
              </w:rPr>
              <w:t>中低风险（</w:t>
            </w:r>
            <w:r>
              <w:rPr>
                <w:rFonts w:ascii="宋体" w:hint="eastAsia"/>
                <w:color w:val="000000"/>
                <w:sz w:val="22"/>
                <w:szCs w:val="24"/>
              </w:rPr>
              <w:t>R2</w:t>
            </w:r>
            <w:r>
              <w:rPr>
                <w:rFonts w:ascii="宋体" w:hint="eastAsia"/>
                <w:color w:val="000000"/>
                <w:sz w:val="22"/>
                <w:szCs w:val="24"/>
              </w:rPr>
              <w:t>）</w:t>
            </w:r>
          </w:p>
        </w:tc>
      </w:tr>
      <w:tr w:rsidR="007E30A9">
        <w:trPr>
          <w:cantSplit/>
        </w:trPr>
        <w:tc>
          <w:tcPr>
            <w:tcW w:w="2547" w:type="dxa"/>
            <w:vAlign w:val="center"/>
          </w:tcPr>
          <w:p w:rsidR="007E30A9" w:rsidRDefault="005C36EC">
            <w:pPr>
              <w:jc w:val="center"/>
              <w:rPr>
                <w:rFonts w:ascii="宋体"/>
                <w:sz w:val="22"/>
                <w:szCs w:val="24"/>
              </w:rPr>
            </w:pPr>
            <w:r>
              <w:rPr>
                <w:rFonts w:ascii="宋体" w:hint="eastAsia"/>
                <w:color w:val="000000"/>
                <w:sz w:val="22"/>
                <w:szCs w:val="24"/>
              </w:rPr>
              <w:t>007035</w:t>
            </w:r>
            <w:r>
              <w:rPr>
                <w:rFonts w:ascii="宋体"/>
                <w:color w:val="000000"/>
                <w:sz w:val="22"/>
                <w:szCs w:val="24"/>
              </w:rPr>
              <w:t>/019129</w:t>
            </w:r>
          </w:p>
        </w:tc>
        <w:tc>
          <w:tcPr>
            <w:tcW w:w="5103" w:type="dxa"/>
            <w:vAlign w:val="center"/>
          </w:tcPr>
          <w:p w:rsidR="007E30A9" w:rsidRDefault="005C36EC">
            <w:pPr>
              <w:jc w:val="center"/>
              <w:rPr>
                <w:rFonts w:ascii="宋体"/>
                <w:sz w:val="22"/>
                <w:szCs w:val="24"/>
              </w:rPr>
            </w:pPr>
            <w:r>
              <w:rPr>
                <w:rFonts w:ascii="宋体" w:hint="eastAsia"/>
                <w:color w:val="000000"/>
                <w:sz w:val="22"/>
                <w:szCs w:val="24"/>
              </w:rPr>
              <w:t>中银中债</w:t>
            </w:r>
            <w:r>
              <w:rPr>
                <w:rFonts w:ascii="宋体" w:hint="eastAsia"/>
                <w:color w:val="000000"/>
                <w:sz w:val="22"/>
                <w:szCs w:val="24"/>
              </w:rPr>
              <w:t>1-3</w:t>
            </w:r>
            <w:r>
              <w:rPr>
                <w:rFonts w:ascii="宋体" w:hint="eastAsia"/>
                <w:color w:val="000000"/>
                <w:sz w:val="22"/>
                <w:szCs w:val="24"/>
              </w:rPr>
              <w:t>年期国开行债券指数证券投资基金</w:t>
            </w:r>
          </w:p>
        </w:tc>
        <w:tc>
          <w:tcPr>
            <w:tcW w:w="1984" w:type="dxa"/>
            <w:vAlign w:val="center"/>
          </w:tcPr>
          <w:p w:rsidR="007E30A9" w:rsidRDefault="005C36EC">
            <w:pPr>
              <w:jc w:val="center"/>
              <w:rPr>
                <w:rFonts w:ascii="宋体"/>
                <w:sz w:val="22"/>
                <w:szCs w:val="24"/>
              </w:rPr>
            </w:pPr>
            <w:r>
              <w:rPr>
                <w:rFonts w:ascii="宋体" w:hint="eastAsia"/>
                <w:color w:val="000000"/>
                <w:sz w:val="22"/>
                <w:szCs w:val="24"/>
              </w:rPr>
              <w:t>中低风险（</w:t>
            </w:r>
            <w:r>
              <w:rPr>
                <w:rFonts w:ascii="宋体" w:hint="eastAsia"/>
                <w:color w:val="000000"/>
                <w:sz w:val="22"/>
                <w:szCs w:val="24"/>
              </w:rPr>
              <w:t>R2</w:t>
            </w:r>
            <w:r>
              <w:rPr>
                <w:rFonts w:ascii="宋体" w:hint="eastAsia"/>
                <w:color w:val="000000"/>
                <w:sz w:val="22"/>
                <w:szCs w:val="24"/>
              </w:rPr>
              <w:t>）</w:t>
            </w:r>
          </w:p>
        </w:tc>
      </w:tr>
      <w:tr w:rsidR="007E30A9">
        <w:trPr>
          <w:cantSplit/>
        </w:trPr>
        <w:tc>
          <w:tcPr>
            <w:tcW w:w="2547" w:type="dxa"/>
            <w:vAlign w:val="center"/>
          </w:tcPr>
          <w:p w:rsidR="007E30A9" w:rsidRDefault="005C36EC">
            <w:pPr>
              <w:jc w:val="center"/>
              <w:rPr>
                <w:rFonts w:ascii="宋体"/>
                <w:sz w:val="22"/>
                <w:szCs w:val="24"/>
              </w:rPr>
            </w:pPr>
            <w:r>
              <w:rPr>
                <w:rFonts w:ascii="宋体" w:hint="eastAsia"/>
                <w:color w:val="000000"/>
                <w:sz w:val="22"/>
                <w:szCs w:val="24"/>
              </w:rPr>
              <w:t>006952</w:t>
            </w:r>
          </w:p>
        </w:tc>
        <w:tc>
          <w:tcPr>
            <w:tcW w:w="5103" w:type="dxa"/>
            <w:vAlign w:val="center"/>
          </w:tcPr>
          <w:p w:rsidR="007E30A9" w:rsidRDefault="005C36EC">
            <w:pPr>
              <w:jc w:val="center"/>
              <w:rPr>
                <w:rFonts w:ascii="宋体"/>
                <w:sz w:val="22"/>
                <w:szCs w:val="24"/>
              </w:rPr>
            </w:pPr>
            <w:r>
              <w:rPr>
                <w:rFonts w:ascii="宋体" w:hint="eastAsia"/>
                <w:color w:val="000000"/>
                <w:sz w:val="22"/>
                <w:szCs w:val="24"/>
              </w:rPr>
              <w:t>中银景元回报混合型证券投资基金</w:t>
            </w:r>
          </w:p>
        </w:tc>
        <w:tc>
          <w:tcPr>
            <w:tcW w:w="1984" w:type="dxa"/>
            <w:vAlign w:val="center"/>
          </w:tcPr>
          <w:p w:rsidR="007E30A9" w:rsidRDefault="005C36EC">
            <w:pPr>
              <w:jc w:val="center"/>
              <w:rPr>
                <w:rFonts w:ascii="宋体"/>
                <w:sz w:val="22"/>
                <w:szCs w:val="24"/>
              </w:rPr>
            </w:pPr>
            <w:r>
              <w:rPr>
                <w:rFonts w:ascii="宋体" w:hint="eastAsia"/>
                <w:color w:val="000000"/>
                <w:sz w:val="22"/>
                <w:szCs w:val="24"/>
              </w:rPr>
              <w:t>中风险（</w:t>
            </w:r>
            <w:r>
              <w:rPr>
                <w:rFonts w:ascii="宋体" w:hint="eastAsia"/>
                <w:color w:val="000000"/>
                <w:sz w:val="22"/>
                <w:szCs w:val="24"/>
              </w:rPr>
              <w:t>R3</w:t>
            </w:r>
            <w:r>
              <w:rPr>
                <w:rFonts w:ascii="宋体" w:hint="eastAsia"/>
                <w:color w:val="000000"/>
                <w:sz w:val="22"/>
                <w:szCs w:val="24"/>
              </w:rPr>
              <w:t>）</w:t>
            </w:r>
          </w:p>
        </w:tc>
      </w:tr>
      <w:tr w:rsidR="007E30A9">
        <w:trPr>
          <w:cantSplit/>
        </w:trPr>
        <w:tc>
          <w:tcPr>
            <w:tcW w:w="2547" w:type="dxa"/>
            <w:vAlign w:val="center"/>
          </w:tcPr>
          <w:p w:rsidR="007E30A9" w:rsidRDefault="005C36EC">
            <w:pPr>
              <w:jc w:val="center"/>
              <w:rPr>
                <w:rFonts w:ascii="宋体"/>
                <w:sz w:val="22"/>
                <w:szCs w:val="24"/>
              </w:rPr>
            </w:pPr>
            <w:r>
              <w:rPr>
                <w:rFonts w:ascii="宋体" w:hint="eastAsia"/>
                <w:color w:val="000000"/>
                <w:sz w:val="22"/>
                <w:szCs w:val="24"/>
              </w:rPr>
              <w:t>006303</w:t>
            </w:r>
            <w:r>
              <w:rPr>
                <w:rFonts w:ascii="宋体"/>
                <w:color w:val="000000"/>
                <w:sz w:val="22"/>
                <w:szCs w:val="24"/>
              </w:rPr>
              <w:t>/017278</w:t>
            </w:r>
          </w:p>
        </w:tc>
        <w:tc>
          <w:tcPr>
            <w:tcW w:w="5103" w:type="dxa"/>
            <w:vAlign w:val="center"/>
          </w:tcPr>
          <w:p w:rsidR="007E30A9" w:rsidRDefault="005C36EC">
            <w:pPr>
              <w:jc w:val="center"/>
              <w:rPr>
                <w:rFonts w:ascii="宋体"/>
                <w:sz w:val="22"/>
                <w:szCs w:val="24"/>
              </w:rPr>
            </w:pPr>
            <w:r>
              <w:rPr>
                <w:rFonts w:ascii="宋体" w:hint="eastAsia"/>
                <w:color w:val="000000"/>
                <w:sz w:val="22"/>
                <w:szCs w:val="24"/>
              </w:rPr>
              <w:t>中银安康稳健养老目标一年持有期混合型基金中基金</w:t>
            </w:r>
            <w:r>
              <w:rPr>
                <w:rFonts w:ascii="宋体" w:hint="eastAsia"/>
                <w:color w:val="000000"/>
                <w:sz w:val="22"/>
                <w:szCs w:val="24"/>
              </w:rPr>
              <w:t>(FOF)</w:t>
            </w:r>
          </w:p>
        </w:tc>
        <w:tc>
          <w:tcPr>
            <w:tcW w:w="1984" w:type="dxa"/>
            <w:vAlign w:val="center"/>
          </w:tcPr>
          <w:p w:rsidR="007E30A9" w:rsidRDefault="005C36EC">
            <w:pPr>
              <w:jc w:val="center"/>
              <w:rPr>
                <w:rFonts w:ascii="宋体"/>
                <w:sz w:val="22"/>
                <w:szCs w:val="24"/>
              </w:rPr>
            </w:pPr>
            <w:r>
              <w:rPr>
                <w:rFonts w:ascii="宋体" w:hint="eastAsia"/>
                <w:color w:val="000000"/>
                <w:sz w:val="22"/>
                <w:szCs w:val="24"/>
              </w:rPr>
              <w:t>中低风险（</w:t>
            </w:r>
            <w:r>
              <w:rPr>
                <w:rFonts w:ascii="宋体" w:hint="eastAsia"/>
                <w:color w:val="000000"/>
                <w:sz w:val="22"/>
                <w:szCs w:val="24"/>
              </w:rPr>
              <w:t>R2</w:t>
            </w:r>
            <w:r>
              <w:rPr>
                <w:rFonts w:ascii="宋体" w:hint="eastAsia"/>
                <w:color w:val="000000"/>
                <w:sz w:val="22"/>
                <w:szCs w:val="24"/>
              </w:rPr>
              <w:t>）</w:t>
            </w:r>
          </w:p>
        </w:tc>
      </w:tr>
      <w:tr w:rsidR="007E30A9">
        <w:trPr>
          <w:cantSplit/>
        </w:trPr>
        <w:tc>
          <w:tcPr>
            <w:tcW w:w="2547" w:type="dxa"/>
            <w:vAlign w:val="center"/>
          </w:tcPr>
          <w:p w:rsidR="007E30A9" w:rsidRDefault="005C36EC">
            <w:pPr>
              <w:jc w:val="center"/>
              <w:rPr>
                <w:rFonts w:ascii="宋体"/>
                <w:sz w:val="22"/>
                <w:szCs w:val="24"/>
              </w:rPr>
            </w:pPr>
            <w:r>
              <w:rPr>
                <w:rFonts w:ascii="宋体" w:hint="eastAsia"/>
                <w:color w:val="000000"/>
                <w:sz w:val="22"/>
                <w:szCs w:val="24"/>
              </w:rPr>
              <w:t>007335</w:t>
            </w:r>
          </w:p>
        </w:tc>
        <w:tc>
          <w:tcPr>
            <w:tcW w:w="5103" w:type="dxa"/>
            <w:vAlign w:val="center"/>
          </w:tcPr>
          <w:p w:rsidR="007E30A9" w:rsidRDefault="005C36EC">
            <w:pPr>
              <w:jc w:val="center"/>
              <w:rPr>
                <w:rFonts w:ascii="宋体"/>
                <w:sz w:val="22"/>
                <w:szCs w:val="24"/>
              </w:rPr>
            </w:pPr>
            <w:r>
              <w:rPr>
                <w:rFonts w:ascii="宋体" w:hint="eastAsia"/>
                <w:color w:val="000000"/>
                <w:sz w:val="22"/>
                <w:szCs w:val="24"/>
              </w:rPr>
              <w:t>中银中债</w:t>
            </w:r>
            <w:r>
              <w:rPr>
                <w:rFonts w:ascii="宋体" w:hint="eastAsia"/>
                <w:color w:val="000000"/>
                <w:sz w:val="22"/>
                <w:szCs w:val="24"/>
              </w:rPr>
              <w:t>1-3</w:t>
            </w:r>
            <w:r>
              <w:rPr>
                <w:rFonts w:ascii="宋体" w:hint="eastAsia"/>
                <w:color w:val="000000"/>
                <w:sz w:val="22"/>
                <w:szCs w:val="24"/>
              </w:rPr>
              <w:t>年期农发行债券指数证券投资基金</w:t>
            </w:r>
          </w:p>
        </w:tc>
        <w:tc>
          <w:tcPr>
            <w:tcW w:w="1984" w:type="dxa"/>
            <w:vAlign w:val="center"/>
          </w:tcPr>
          <w:p w:rsidR="007E30A9" w:rsidRDefault="005C36EC">
            <w:pPr>
              <w:jc w:val="center"/>
              <w:rPr>
                <w:rFonts w:ascii="宋体"/>
                <w:sz w:val="22"/>
                <w:szCs w:val="24"/>
              </w:rPr>
            </w:pPr>
            <w:r>
              <w:rPr>
                <w:rFonts w:ascii="宋体" w:hint="eastAsia"/>
                <w:color w:val="000000"/>
                <w:sz w:val="22"/>
                <w:szCs w:val="24"/>
              </w:rPr>
              <w:t>中低风险（</w:t>
            </w:r>
            <w:r>
              <w:rPr>
                <w:rFonts w:ascii="宋体" w:hint="eastAsia"/>
                <w:color w:val="000000"/>
                <w:sz w:val="22"/>
                <w:szCs w:val="24"/>
              </w:rPr>
              <w:t>R2</w:t>
            </w:r>
            <w:r>
              <w:rPr>
                <w:rFonts w:ascii="宋体" w:hint="eastAsia"/>
                <w:color w:val="000000"/>
                <w:sz w:val="22"/>
                <w:szCs w:val="24"/>
              </w:rPr>
              <w:t>）</w:t>
            </w:r>
          </w:p>
        </w:tc>
      </w:tr>
      <w:tr w:rsidR="007E30A9">
        <w:trPr>
          <w:cantSplit/>
        </w:trPr>
        <w:tc>
          <w:tcPr>
            <w:tcW w:w="2547" w:type="dxa"/>
            <w:vAlign w:val="center"/>
          </w:tcPr>
          <w:p w:rsidR="007E30A9" w:rsidRDefault="005C36EC">
            <w:pPr>
              <w:jc w:val="center"/>
              <w:rPr>
                <w:rFonts w:ascii="宋体"/>
                <w:sz w:val="22"/>
                <w:szCs w:val="24"/>
              </w:rPr>
            </w:pPr>
            <w:r>
              <w:rPr>
                <w:rFonts w:ascii="宋体" w:hint="eastAsia"/>
                <w:color w:val="000000"/>
                <w:sz w:val="22"/>
                <w:szCs w:val="24"/>
              </w:rPr>
              <w:t>006846</w:t>
            </w:r>
            <w:r>
              <w:rPr>
                <w:rFonts w:ascii="宋体"/>
                <w:color w:val="000000"/>
                <w:sz w:val="22"/>
                <w:szCs w:val="24"/>
              </w:rPr>
              <w:t>/006847</w:t>
            </w:r>
          </w:p>
        </w:tc>
        <w:tc>
          <w:tcPr>
            <w:tcW w:w="5103" w:type="dxa"/>
            <w:vAlign w:val="center"/>
          </w:tcPr>
          <w:p w:rsidR="007E30A9" w:rsidRDefault="005C36EC">
            <w:pPr>
              <w:jc w:val="center"/>
              <w:rPr>
                <w:rFonts w:ascii="宋体"/>
                <w:sz w:val="22"/>
                <w:szCs w:val="24"/>
              </w:rPr>
            </w:pPr>
            <w:r>
              <w:rPr>
                <w:rFonts w:ascii="宋体" w:hint="eastAsia"/>
                <w:color w:val="000000"/>
                <w:sz w:val="22"/>
                <w:szCs w:val="24"/>
              </w:rPr>
              <w:t>中银福建国有企业债</w:t>
            </w:r>
            <w:r>
              <w:rPr>
                <w:rFonts w:ascii="宋体" w:hint="eastAsia"/>
                <w:color w:val="000000"/>
                <w:sz w:val="22"/>
                <w:szCs w:val="24"/>
              </w:rPr>
              <w:t>6</w:t>
            </w:r>
            <w:r>
              <w:rPr>
                <w:rFonts w:ascii="宋体" w:hint="eastAsia"/>
                <w:color w:val="000000"/>
                <w:sz w:val="22"/>
                <w:szCs w:val="24"/>
              </w:rPr>
              <w:t>个月定期开放债券型证券投资基金</w:t>
            </w:r>
          </w:p>
        </w:tc>
        <w:tc>
          <w:tcPr>
            <w:tcW w:w="1984" w:type="dxa"/>
            <w:vAlign w:val="center"/>
          </w:tcPr>
          <w:p w:rsidR="007E30A9" w:rsidRDefault="005C36EC">
            <w:pPr>
              <w:jc w:val="center"/>
              <w:rPr>
                <w:rFonts w:ascii="宋体"/>
                <w:sz w:val="22"/>
                <w:szCs w:val="24"/>
              </w:rPr>
            </w:pPr>
            <w:r>
              <w:rPr>
                <w:rFonts w:ascii="宋体" w:hint="eastAsia"/>
                <w:color w:val="000000"/>
                <w:sz w:val="22"/>
                <w:szCs w:val="24"/>
              </w:rPr>
              <w:t>中低风险（</w:t>
            </w:r>
            <w:r>
              <w:rPr>
                <w:rFonts w:ascii="宋体" w:hint="eastAsia"/>
                <w:color w:val="000000"/>
                <w:sz w:val="22"/>
                <w:szCs w:val="24"/>
              </w:rPr>
              <w:t>R2</w:t>
            </w:r>
            <w:r>
              <w:rPr>
                <w:rFonts w:ascii="宋体" w:hint="eastAsia"/>
                <w:color w:val="000000"/>
                <w:sz w:val="22"/>
                <w:szCs w:val="24"/>
              </w:rPr>
              <w:t>）</w:t>
            </w:r>
          </w:p>
        </w:tc>
      </w:tr>
      <w:tr w:rsidR="007E30A9">
        <w:trPr>
          <w:cantSplit/>
        </w:trPr>
        <w:tc>
          <w:tcPr>
            <w:tcW w:w="2547" w:type="dxa"/>
            <w:vAlign w:val="center"/>
          </w:tcPr>
          <w:p w:rsidR="007E30A9" w:rsidRDefault="005C36EC">
            <w:pPr>
              <w:jc w:val="center"/>
              <w:rPr>
                <w:rFonts w:ascii="宋体"/>
                <w:sz w:val="22"/>
                <w:szCs w:val="24"/>
              </w:rPr>
            </w:pPr>
            <w:r>
              <w:rPr>
                <w:rFonts w:ascii="宋体" w:hint="eastAsia"/>
                <w:color w:val="000000"/>
                <w:sz w:val="22"/>
                <w:szCs w:val="24"/>
              </w:rPr>
              <w:t>007318</w:t>
            </w:r>
          </w:p>
        </w:tc>
        <w:tc>
          <w:tcPr>
            <w:tcW w:w="5103" w:type="dxa"/>
            <w:vAlign w:val="center"/>
          </w:tcPr>
          <w:p w:rsidR="007E30A9" w:rsidRDefault="005C36EC">
            <w:pPr>
              <w:jc w:val="center"/>
              <w:rPr>
                <w:rFonts w:ascii="宋体"/>
                <w:sz w:val="22"/>
                <w:szCs w:val="24"/>
              </w:rPr>
            </w:pPr>
            <w:r>
              <w:rPr>
                <w:rFonts w:ascii="宋体" w:hint="eastAsia"/>
                <w:color w:val="000000"/>
                <w:sz w:val="22"/>
                <w:szCs w:val="24"/>
              </w:rPr>
              <w:t>中银民丰回报混合型证券投资基金</w:t>
            </w:r>
          </w:p>
        </w:tc>
        <w:tc>
          <w:tcPr>
            <w:tcW w:w="1984" w:type="dxa"/>
            <w:vAlign w:val="center"/>
          </w:tcPr>
          <w:p w:rsidR="007E30A9" w:rsidRDefault="005C36EC">
            <w:pPr>
              <w:jc w:val="center"/>
              <w:rPr>
                <w:rFonts w:ascii="宋体"/>
                <w:sz w:val="22"/>
                <w:szCs w:val="24"/>
              </w:rPr>
            </w:pPr>
            <w:r>
              <w:rPr>
                <w:rFonts w:ascii="宋体" w:hint="eastAsia"/>
                <w:color w:val="000000"/>
                <w:sz w:val="22"/>
                <w:szCs w:val="24"/>
              </w:rPr>
              <w:t>中风险（</w:t>
            </w:r>
            <w:r>
              <w:rPr>
                <w:rFonts w:ascii="宋体" w:hint="eastAsia"/>
                <w:color w:val="000000"/>
                <w:sz w:val="22"/>
                <w:szCs w:val="24"/>
              </w:rPr>
              <w:t>R3</w:t>
            </w:r>
            <w:r>
              <w:rPr>
                <w:rFonts w:ascii="宋体" w:hint="eastAsia"/>
                <w:color w:val="000000"/>
                <w:sz w:val="22"/>
                <w:szCs w:val="24"/>
              </w:rPr>
              <w:t>）</w:t>
            </w:r>
          </w:p>
        </w:tc>
      </w:tr>
      <w:tr w:rsidR="007E30A9">
        <w:trPr>
          <w:cantSplit/>
        </w:trPr>
        <w:tc>
          <w:tcPr>
            <w:tcW w:w="2547" w:type="dxa"/>
            <w:vAlign w:val="center"/>
          </w:tcPr>
          <w:p w:rsidR="007E30A9" w:rsidRDefault="005C36EC">
            <w:pPr>
              <w:jc w:val="center"/>
              <w:rPr>
                <w:rFonts w:ascii="宋体"/>
                <w:sz w:val="22"/>
                <w:szCs w:val="24"/>
              </w:rPr>
            </w:pPr>
            <w:r>
              <w:rPr>
                <w:rFonts w:ascii="宋体" w:hint="eastAsia"/>
                <w:color w:val="000000"/>
                <w:sz w:val="22"/>
                <w:szCs w:val="24"/>
              </w:rPr>
              <w:t>007712</w:t>
            </w:r>
          </w:p>
        </w:tc>
        <w:tc>
          <w:tcPr>
            <w:tcW w:w="5103" w:type="dxa"/>
            <w:vAlign w:val="center"/>
          </w:tcPr>
          <w:p w:rsidR="007E30A9" w:rsidRDefault="005C36EC">
            <w:pPr>
              <w:jc w:val="center"/>
              <w:rPr>
                <w:rFonts w:ascii="宋体"/>
                <w:sz w:val="22"/>
                <w:szCs w:val="24"/>
              </w:rPr>
            </w:pPr>
            <w:r>
              <w:rPr>
                <w:rFonts w:ascii="宋体" w:hint="eastAsia"/>
                <w:color w:val="000000"/>
                <w:sz w:val="22"/>
                <w:szCs w:val="24"/>
              </w:rPr>
              <w:t>中银康享</w:t>
            </w:r>
            <w:r>
              <w:rPr>
                <w:rFonts w:ascii="宋体" w:hint="eastAsia"/>
                <w:color w:val="000000"/>
                <w:sz w:val="22"/>
                <w:szCs w:val="24"/>
              </w:rPr>
              <w:t>3</w:t>
            </w:r>
            <w:r>
              <w:rPr>
                <w:rFonts w:ascii="宋体" w:hint="eastAsia"/>
                <w:color w:val="000000"/>
                <w:sz w:val="22"/>
                <w:szCs w:val="24"/>
              </w:rPr>
              <w:t>个月定期开放债券型发起式证券投资基金</w:t>
            </w:r>
          </w:p>
        </w:tc>
        <w:tc>
          <w:tcPr>
            <w:tcW w:w="1984" w:type="dxa"/>
            <w:vAlign w:val="center"/>
          </w:tcPr>
          <w:p w:rsidR="007E30A9" w:rsidRDefault="005C36EC">
            <w:pPr>
              <w:jc w:val="center"/>
              <w:rPr>
                <w:rFonts w:ascii="宋体"/>
                <w:sz w:val="22"/>
                <w:szCs w:val="24"/>
              </w:rPr>
            </w:pPr>
            <w:r>
              <w:rPr>
                <w:rFonts w:ascii="宋体" w:hint="eastAsia"/>
                <w:color w:val="000000"/>
                <w:sz w:val="22"/>
                <w:szCs w:val="24"/>
              </w:rPr>
              <w:t>中低风险（</w:t>
            </w:r>
            <w:r>
              <w:rPr>
                <w:rFonts w:ascii="宋体" w:hint="eastAsia"/>
                <w:color w:val="000000"/>
                <w:sz w:val="22"/>
                <w:szCs w:val="24"/>
              </w:rPr>
              <w:t>R2</w:t>
            </w:r>
            <w:r>
              <w:rPr>
                <w:rFonts w:ascii="宋体" w:hint="eastAsia"/>
                <w:color w:val="000000"/>
                <w:sz w:val="22"/>
                <w:szCs w:val="24"/>
              </w:rPr>
              <w:t>）</w:t>
            </w:r>
          </w:p>
        </w:tc>
      </w:tr>
      <w:tr w:rsidR="007E30A9">
        <w:trPr>
          <w:cantSplit/>
        </w:trPr>
        <w:tc>
          <w:tcPr>
            <w:tcW w:w="2547" w:type="dxa"/>
            <w:vAlign w:val="center"/>
          </w:tcPr>
          <w:p w:rsidR="007E30A9" w:rsidRDefault="005C36EC">
            <w:pPr>
              <w:jc w:val="center"/>
              <w:rPr>
                <w:rFonts w:ascii="宋体"/>
                <w:sz w:val="22"/>
                <w:szCs w:val="24"/>
              </w:rPr>
            </w:pPr>
            <w:r>
              <w:rPr>
                <w:rFonts w:ascii="宋体" w:hint="eastAsia"/>
                <w:color w:val="000000"/>
                <w:sz w:val="22"/>
                <w:szCs w:val="24"/>
              </w:rPr>
              <w:t>006853</w:t>
            </w:r>
          </w:p>
        </w:tc>
        <w:tc>
          <w:tcPr>
            <w:tcW w:w="5103" w:type="dxa"/>
            <w:vAlign w:val="center"/>
          </w:tcPr>
          <w:p w:rsidR="007E30A9" w:rsidRDefault="005C36EC">
            <w:pPr>
              <w:jc w:val="center"/>
              <w:rPr>
                <w:rFonts w:ascii="宋体"/>
                <w:sz w:val="22"/>
                <w:szCs w:val="24"/>
              </w:rPr>
            </w:pPr>
            <w:r>
              <w:rPr>
                <w:rFonts w:ascii="宋体" w:hint="eastAsia"/>
                <w:color w:val="000000"/>
                <w:sz w:val="22"/>
                <w:szCs w:val="24"/>
              </w:rPr>
              <w:t>中银汇享债券型证券投资基金</w:t>
            </w:r>
          </w:p>
        </w:tc>
        <w:tc>
          <w:tcPr>
            <w:tcW w:w="1984" w:type="dxa"/>
            <w:vAlign w:val="center"/>
          </w:tcPr>
          <w:p w:rsidR="007E30A9" w:rsidRDefault="005C36EC">
            <w:pPr>
              <w:jc w:val="center"/>
              <w:rPr>
                <w:rFonts w:ascii="宋体"/>
                <w:sz w:val="22"/>
                <w:szCs w:val="24"/>
              </w:rPr>
            </w:pPr>
            <w:r>
              <w:rPr>
                <w:rFonts w:ascii="宋体" w:hint="eastAsia"/>
                <w:color w:val="000000"/>
                <w:sz w:val="22"/>
                <w:szCs w:val="24"/>
              </w:rPr>
              <w:t>中低风险（</w:t>
            </w:r>
            <w:r>
              <w:rPr>
                <w:rFonts w:ascii="宋体" w:hint="eastAsia"/>
                <w:color w:val="000000"/>
                <w:sz w:val="22"/>
                <w:szCs w:val="24"/>
              </w:rPr>
              <w:t>R2</w:t>
            </w:r>
            <w:r>
              <w:rPr>
                <w:rFonts w:ascii="宋体" w:hint="eastAsia"/>
                <w:color w:val="000000"/>
                <w:sz w:val="22"/>
                <w:szCs w:val="24"/>
              </w:rPr>
              <w:t>）</w:t>
            </w:r>
          </w:p>
        </w:tc>
      </w:tr>
      <w:tr w:rsidR="007E30A9">
        <w:trPr>
          <w:cantSplit/>
        </w:trPr>
        <w:tc>
          <w:tcPr>
            <w:tcW w:w="2547" w:type="dxa"/>
            <w:vAlign w:val="center"/>
          </w:tcPr>
          <w:p w:rsidR="007E30A9" w:rsidRDefault="005C36EC">
            <w:pPr>
              <w:jc w:val="center"/>
              <w:rPr>
                <w:rFonts w:ascii="宋体"/>
                <w:sz w:val="22"/>
                <w:szCs w:val="24"/>
              </w:rPr>
            </w:pPr>
            <w:r>
              <w:rPr>
                <w:rFonts w:ascii="宋体" w:hint="eastAsia"/>
                <w:color w:val="000000"/>
                <w:sz w:val="22"/>
                <w:szCs w:val="24"/>
              </w:rPr>
              <w:t>007708</w:t>
            </w:r>
            <w:r>
              <w:rPr>
                <w:rFonts w:ascii="宋体"/>
                <w:color w:val="000000"/>
                <w:sz w:val="22"/>
                <w:szCs w:val="24"/>
              </w:rPr>
              <w:t>/007709</w:t>
            </w:r>
          </w:p>
        </w:tc>
        <w:tc>
          <w:tcPr>
            <w:tcW w:w="5103" w:type="dxa"/>
            <w:vAlign w:val="center"/>
          </w:tcPr>
          <w:p w:rsidR="007E30A9" w:rsidRDefault="005C36EC">
            <w:pPr>
              <w:jc w:val="center"/>
              <w:rPr>
                <w:rFonts w:ascii="宋体"/>
                <w:sz w:val="22"/>
                <w:szCs w:val="24"/>
              </w:rPr>
            </w:pPr>
            <w:r>
              <w:rPr>
                <w:rFonts w:ascii="宋体" w:hint="eastAsia"/>
                <w:color w:val="000000"/>
                <w:sz w:val="22"/>
                <w:szCs w:val="24"/>
              </w:rPr>
              <w:t>中银瑞福浮动净值型发起式货币市场基金</w:t>
            </w:r>
          </w:p>
        </w:tc>
        <w:tc>
          <w:tcPr>
            <w:tcW w:w="1984" w:type="dxa"/>
            <w:vAlign w:val="center"/>
          </w:tcPr>
          <w:p w:rsidR="007E30A9" w:rsidRDefault="005C36EC">
            <w:pPr>
              <w:jc w:val="center"/>
              <w:rPr>
                <w:rFonts w:ascii="宋体"/>
                <w:sz w:val="22"/>
                <w:szCs w:val="24"/>
              </w:rPr>
            </w:pPr>
            <w:r>
              <w:rPr>
                <w:rFonts w:ascii="宋体" w:hint="eastAsia"/>
                <w:color w:val="000000"/>
                <w:sz w:val="22"/>
                <w:szCs w:val="24"/>
              </w:rPr>
              <w:t>低风险（</w:t>
            </w:r>
            <w:r>
              <w:rPr>
                <w:rFonts w:ascii="宋体" w:hint="eastAsia"/>
                <w:color w:val="000000"/>
                <w:sz w:val="22"/>
                <w:szCs w:val="24"/>
              </w:rPr>
              <w:t>R1</w:t>
            </w:r>
            <w:r>
              <w:rPr>
                <w:rFonts w:ascii="宋体" w:hint="eastAsia"/>
                <w:color w:val="000000"/>
                <w:sz w:val="22"/>
                <w:szCs w:val="24"/>
              </w:rPr>
              <w:t>）</w:t>
            </w:r>
          </w:p>
        </w:tc>
      </w:tr>
      <w:tr w:rsidR="007E30A9">
        <w:trPr>
          <w:cantSplit/>
        </w:trPr>
        <w:tc>
          <w:tcPr>
            <w:tcW w:w="2547" w:type="dxa"/>
            <w:vAlign w:val="center"/>
          </w:tcPr>
          <w:p w:rsidR="007E30A9" w:rsidRDefault="005C36EC">
            <w:pPr>
              <w:jc w:val="center"/>
              <w:rPr>
                <w:rFonts w:ascii="宋体"/>
                <w:sz w:val="22"/>
                <w:szCs w:val="24"/>
              </w:rPr>
            </w:pPr>
            <w:r>
              <w:rPr>
                <w:rFonts w:ascii="宋体" w:hint="eastAsia"/>
                <w:color w:val="000000"/>
                <w:sz w:val="22"/>
                <w:szCs w:val="24"/>
              </w:rPr>
              <w:t>007752</w:t>
            </w:r>
            <w:r>
              <w:rPr>
                <w:rFonts w:ascii="宋体"/>
                <w:color w:val="000000"/>
                <w:sz w:val="22"/>
                <w:szCs w:val="24"/>
              </w:rPr>
              <w:t>/007753</w:t>
            </w:r>
          </w:p>
        </w:tc>
        <w:tc>
          <w:tcPr>
            <w:tcW w:w="5103" w:type="dxa"/>
            <w:vAlign w:val="center"/>
          </w:tcPr>
          <w:p w:rsidR="007E30A9" w:rsidRDefault="005C36EC">
            <w:pPr>
              <w:jc w:val="center"/>
              <w:rPr>
                <w:rFonts w:ascii="宋体"/>
                <w:sz w:val="22"/>
                <w:szCs w:val="24"/>
              </w:rPr>
            </w:pPr>
            <w:r>
              <w:rPr>
                <w:rFonts w:ascii="宋体" w:hint="eastAsia"/>
                <w:color w:val="000000"/>
                <w:sz w:val="22"/>
                <w:szCs w:val="24"/>
              </w:rPr>
              <w:t>中银招利债券型证券投资基金</w:t>
            </w:r>
          </w:p>
        </w:tc>
        <w:tc>
          <w:tcPr>
            <w:tcW w:w="1984" w:type="dxa"/>
            <w:vAlign w:val="center"/>
          </w:tcPr>
          <w:p w:rsidR="007E30A9" w:rsidRDefault="005C36EC">
            <w:pPr>
              <w:jc w:val="center"/>
              <w:rPr>
                <w:rFonts w:ascii="宋体"/>
                <w:sz w:val="22"/>
                <w:szCs w:val="24"/>
              </w:rPr>
            </w:pPr>
            <w:r>
              <w:rPr>
                <w:rFonts w:ascii="宋体" w:hint="eastAsia"/>
                <w:color w:val="000000"/>
                <w:sz w:val="22"/>
                <w:szCs w:val="24"/>
              </w:rPr>
              <w:t>中低风险（</w:t>
            </w:r>
            <w:r>
              <w:rPr>
                <w:rFonts w:ascii="宋体" w:hint="eastAsia"/>
                <w:color w:val="000000"/>
                <w:sz w:val="22"/>
                <w:szCs w:val="24"/>
              </w:rPr>
              <w:t>R2</w:t>
            </w:r>
            <w:r>
              <w:rPr>
                <w:rFonts w:ascii="宋体" w:hint="eastAsia"/>
                <w:color w:val="000000"/>
                <w:sz w:val="22"/>
                <w:szCs w:val="24"/>
              </w:rPr>
              <w:t>）</w:t>
            </w:r>
          </w:p>
        </w:tc>
      </w:tr>
      <w:tr w:rsidR="007E30A9">
        <w:trPr>
          <w:cantSplit/>
        </w:trPr>
        <w:tc>
          <w:tcPr>
            <w:tcW w:w="2547" w:type="dxa"/>
            <w:vAlign w:val="center"/>
          </w:tcPr>
          <w:p w:rsidR="007E30A9" w:rsidRDefault="005C36EC">
            <w:pPr>
              <w:jc w:val="center"/>
              <w:rPr>
                <w:rFonts w:ascii="宋体"/>
                <w:sz w:val="22"/>
                <w:szCs w:val="24"/>
              </w:rPr>
            </w:pPr>
            <w:r>
              <w:rPr>
                <w:rFonts w:ascii="宋体" w:hint="eastAsia"/>
                <w:color w:val="000000"/>
                <w:sz w:val="22"/>
                <w:szCs w:val="24"/>
              </w:rPr>
              <w:t>007718</w:t>
            </w:r>
            <w:r>
              <w:rPr>
                <w:rFonts w:ascii="宋体"/>
                <w:color w:val="000000"/>
                <w:sz w:val="22"/>
                <w:szCs w:val="24"/>
              </w:rPr>
              <w:t>/010500</w:t>
            </w:r>
          </w:p>
        </w:tc>
        <w:tc>
          <w:tcPr>
            <w:tcW w:w="5103" w:type="dxa"/>
            <w:vAlign w:val="center"/>
          </w:tcPr>
          <w:p w:rsidR="007E30A9" w:rsidRDefault="005C36EC">
            <w:pPr>
              <w:jc w:val="center"/>
              <w:rPr>
                <w:rFonts w:ascii="宋体"/>
                <w:sz w:val="22"/>
                <w:szCs w:val="24"/>
              </w:rPr>
            </w:pPr>
            <w:r>
              <w:rPr>
                <w:rFonts w:ascii="宋体" w:hint="eastAsia"/>
                <w:color w:val="000000"/>
                <w:sz w:val="22"/>
                <w:szCs w:val="24"/>
              </w:rPr>
              <w:t>中银创新医疗混合型证券投资基金</w:t>
            </w:r>
          </w:p>
        </w:tc>
        <w:tc>
          <w:tcPr>
            <w:tcW w:w="1984" w:type="dxa"/>
            <w:vAlign w:val="center"/>
          </w:tcPr>
          <w:p w:rsidR="007E30A9" w:rsidRDefault="005C36EC">
            <w:pPr>
              <w:jc w:val="center"/>
              <w:rPr>
                <w:rFonts w:ascii="宋体"/>
                <w:sz w:val="22"/>
                <w:szCs w:val="24"/>
              </w:rPr>
            </w:pPr>
            <w:r>
              <w:rPr>
                <w:rFonts w:ascii="宋体" w:hint="eastAsia"/>
                <w:color w:val="000000"/>
                <w:sz w:val="22"/>
                <w:szCs w:val="24"/>
              </w:rPr>
              <w:t>中高风险（</w:t>
            </w:r>
            <w:r>
              <w:rPr>
                <w:rFonts w:ascii="宋体" w:hint="eastAsia"/>
                <w:color w:val="000000"/>
                <w:sz w:val="22"/>
                <w:szCs w:val="24"/>
              </w:rPr>
              <w:t>R4</w:t>
            </w:r>
            <w:r>
              <w:rPr>
                <w:rFonts w:ascii="宋体" w:hint="eastAsia"/>
                <w:color w:val="000000"/>
                <w:sz w:val="22"/>
                <w:szCs w:val="24"/>
              </w:rPr>
              <w:t>）</w:t>
            </w:r>
          </w:p>
        </w:tc>
      </w:tr>
      <w:tr w:rsidR="007E30A9">
        <w:trPr>
          <w:cantSplit/>
        </w:trPr>
        <w:tc>
          <w:tcPr>
            <w:tcW w:w="2547" w:type="dxa"/>
            <w:vAlign w:val="center"/>
          </w:tcPr>
          <w:p w:rsidR="007E30A9" w:rsidRDefault="005C36EC">
            <w:pPr>
              <w:jc w:val="center"/>
              <w:rPr>
                <w:rFonts w:ascii="宋体"/>
                <w:sz w:val="22"/>
                <w:szCs w:val="24"/>
              </w:rPr>
            </w:pPr>
            <w:r>
              <w:rPr>
                <w:rFonts w:ascii="宋体" w:hint="eastAsia"/>
                <w:color w:val="000000"/>
                <w:sz w:val="22"/>
                <w:szCs w:val="24"/>
              </w:rPr>
              <w:t>008146</w:t>
            </w:r>
            <w:r>
              <w:rPr>
                <w:rFonts w:ascii="宋体"/>
                <w:color w:val="000000"/>
                <w:sz w:val="22"/>
                <w:szCs w:val="24"/>
              </w:rPr>
              <w:t>/008147</w:t>
            </w:r>
          </w:p>
        </w:tc>
        <w:tc>
          <w:tcPr>
            <w:tcW w:w="5103" w:type="dxa"/>
            <w:vAlign w:val="center"/>
          </w:tcPr>
          <w:p w:rsidR="007E30A9" w:rsidRDefault="005C36EC">
            <w:pPr>
              <w:jc w:val="center"/>
              <w:rPr>
                <w:rFonts w:ascii="宋体"/>
                <w:sz w:val="22"/>
                <w:szCs w:val="24"/>
              </w:rPr>
            </w:pPr>
            <w:r>
              <w:rPr>
                <w:rFonts w:ascii="宋体" w:hint="eastAsia"/>
                <w:color w:val="000000"/>
                <w:sz w:val="22"/>
                <w:szCs w:val="24"/>
              </w:rPr>
              <w:t>中银添瑞</w:t>
            </w:r>
            <w:r>
              <w:rPr>
                <w:rFonts w:ascii="宋体" w:hint="eastAsia"/>
                <w:color w:val="000000"/>
                <w:sz w:val="22"/>
                <w:szCs w:val="24"/>
              </w:rPr>
              <w:t>6</w:t>
            </w:r>
            <w:r>
              <w:rPr>
                <w:rFonts w:ascii="宋体" w:hint="eastAsia"/>
                <w:color w:val="000000"/>
                <w:sz w:val="22"/>
                <w:szCs w:val="24"/>
              </w:rPr>
              <w:t>个月定期开放债券型证券投资基金</w:t>
            </w:r>
          </w:p>
        </w:tc>
        <w:tc>
          <w:tcPr>
            <w:tcW w:w="1984" w:type="dxa"/>
            <w:vAlign w:val="center"/>
          </w:tcPr>
          <w:p w:rsidR="007E30A9" w:rsidRDefault="005C36EC">
            <w:pPr>
              <w:jc w:val="center"/>
              <w:rPr>
                <w:rFonts w:ascii="宋体"/>
                <w:sz w:val="22"/>
                <w:szCs w:val="24"/>
              </w:rPr>
            </w:pPr>
            <w:r>
              <w:rPr>
                <w:rFonts w:ascii="宋体" w:hint="eastAsia"/>
                <w:color w:val="000000"/>
                <w:sz w:val="22"/>
                <w:szCs w:val="24"/>
              </w:rPr>
              <w:t>中低风险（</w:t>
            </w:r>
            <w:r>
              <w:rPr>
                <w:rFonts w:ascii="宋体" w:hint="eastAsia"/>
                <w:color w:val="000000"/>
                <w:sz w:val="22"/>
                <w:szCs w:val="24"/>
              </w:rPr>
              <w:t>R2</w:t>
            </w:r>
            <w:r>
              <w:rPr>
                <w:rFonts w:ascii="宋体" w:hint="eastAsia"/>
                <w:color w:val="000000"/>
                <w:sz w:val="22"/>
                <w:szCs w:val="24"/>
              </w:rPr>
              <w:t>）</w:t>
            </w:r>
          </w:p>
        </w:tc>
      </w:tr>
      <w:tr w:rsidR="007E30A9">
        <w:trPr>
          <w:cantSplit/>
        </w:trPr>
        <w:tc>
          <w:tcPr>
            <w:tcW w:w="2547" w:type="dxa"/>
            <w:vAlign w:val="center"/>
          </w:tcPr>
          <w:p w:rsidR="007E30A9" w:rsidRDefault="005C36EC">
            <w:pPr>
              <w:jc w:val="center"/>
              <w:rPr>
                <w:rFonts w:ascii="宋体"/>
                <w:sz w:val="22"/>
                <w:szCs w:val="24"/>
              </w:rPr>
            </w:pPr>
            <w:r>
              <w:rPr>
                <w:rFonts w:ascii="宋体" w:hint="eastAsia"/>
                <w:color w:val="000000"/>
                <w:sz w:val="22"/>
                <w:szCs w:val="24"/>
              </w:rPr>
              <w:t>008662</w:t>
            </w:r>
          </w:p>
        </w:tc>
        <w:tc>
          <w:tcPr>
            <w:tcW w:w="5103" w:type="dxa"/>
            <w:vAlign w:val="center"/>
          </w:tcPr>
          <w:p w:rsidR="007E30A9" w:rsidRDefault="005C36EC">
            <w:pPr>
              <w:jc w:val="center"/>
              <w:rPr>
                <w:rFonts w:ascii="宋体"/>
                <w:sz w:val="22"/>
                <w:szCs w:val="24"/>
              </w:rPr>
            </w:pPr>
            <w:r>
              <w:rPr>
                <w:rFonts w:ascii="宋体" w:hint="eastAsia"/>
                <w:color w:val="000000"/>
                <w:sz w:val="22"/>
                <w:szCs w:val="24"/>
              </w:rPr>
              <w:t>中银澳享一年定期开放债券型发起式证券投资基金</w:t>
            </w:r>
          </w:p>
        </w:tc>
        <w:tc>
          <w:tcPr>
            <w:tcW w:w="1984" w:type="dxa"/>
            <w:vAlign w:val="center"/>
          </w:tcPr>
          <w:p w:rsidR="007E30A9" w:rsidRDefault="005C36EC">
            <w:pPr>
              <w:jc w:val="center"/>
              <w:rPr>
                <w:rFonts w:ascii="宋体"/>
                <w:sz w:val="22"/>
                <w:szCs w:val="24"/>
              </w:rPr>
            </w:pPr>
            <w:r>
              <w:rPr>
                <w:rFonts w:ascii="宋体" w:hint="eastAsia"/>
                <w:color w:val="000000"/>
                <w:sz w:val="22"/>
                <w:szCs w:val="24"/>
              </w:rPr>
              <w:t>中低风险（</w:t>
            </w:r>
            <w:r>
              <w:rPr>
                <w:rFonts w:ascii="宋体" w:hint="eastAsia"/>
                <w:color w:val="000000"/>
                <w:sz w:val="22"/>
                <w:szCs w:val="24"/>
              </w:rPr>
              <w:t>R2</w:t>
            </w:r>
            <w:r>
              <w:rPr>
                <w:rFonts w:ascii="宋体" w:hint="eastAsia"/>
                <w:color w:val="000000"/>
                <w:sz w:val="22"/>
                <w:szCs w:val="24"/>
              </w:rPr>
              <w:t>）</w:t>
            </w:r>
          </w:p>
        </w:tc>
      </w:tr>
      <w:tr w:rsidR="007E30A9">
        <w:trPr>
          <w:cantSplit/>
        </w:trPr>
        <w:tc>
          <w:tcPr>
            <w:tcW w:w="2547" w:type="dxa"/>
            <w:vAlign w:val="center"/>
          </w:tcPr>
          <w:p w:rsidR="007E30A9" w:rsidRDefault="005C36EC">
            <w:pPr>
              <w:jc w:val="center"/>
              <w:rPr>
                <w:rFonts w:ascii="宋体"/>
                <w:sz w:val="22"/>
                <w:szCs w:val="24"/>
              </w:rPr>
            </w:pPr>
            <w:r>
              <w:rPr>
                <w:rFonts w:ascii="宋体" w:hint="eastAsia"/>
                <w:color w:val="000000"/>
                <w:sz w:val="22"/>
                <w:szCs w:val="24"/>
              </w:rPr>
              <w:t>163827</w:t>
            </w:r>
            <w:r>
              <w:rPr>
                <w:rFonts w:ascii="宋体"/>
                <w:color w:val="000000"/>
                <w:sz w:val="22"/>
                <w:szCs w:val="24"/>
              </w:rPr>
              <w:t>/008936</w:t>
            </w:r>
          </w:p>
        </w:tc>
        <w:tc>
          <w:tcPr>
            <w:tcW w:w="5103" w:type="dxa"/>
            <w:vAlign w:val="center"/>
          </w:tcPr>
          <w:p w:rsidR="007E30A9" w:rsidRDefault="005C36EC">
            <w:pPr>
              <w:jc w:val="center"/>
              <w:rPr>
                <w:rFonts w:ascii="宋体"/>
                <w:sz w:val="22"/>
                <w:szCs w:val="24"/>
              </w:rPr>
            </w:pPr>
            <w:r>
              <w:rPr>
                <w:rFonts w:ascii="宋体" w:hint="eastAsia"/>
                <w:color w:val="000000"/>
                <w:sz w:val="22"/>
                <w:szCs w:val="24"/>
              </w:rPr>
              <w:t>中银产业债债券型证券投资基金</w:t>
            </w:r>
          </w:p>
        </w:tc>
        <w:tc>
          <w:tcPr>
            <w:tcW w:w="1984" w:type="dxa"/>
            <w:vAlign w:val="center"/>
          </w:tcPr>
          <w:p w:rsidR="007E30A9" w:rsidRDefault="005C36EC">
            <w:pPr>
              <w:jc w:val="center"/>
              <w:rPr>
                <w:rFonts w:ascii="宋体"/>
                <w:sz w:val="22"/>
                <w:szCs w:val="24"/>
              </w:rPr>
            </w:pPr>
            <w:r>
              <w:rPr>
                <w:rFonts w:ascii="宋体" w:hint="eastAsia"/>
                <w:color w:val="000000"/>
                <w:sz w:val="22"/>
                <w:szCs w:val="24"/>
              </w:rPr>
              <w:t>中低风险（</w:t>
            </w:r>
            <w:r>
              <w:rPr>
                <w:rFonts w:ascii="宋体" w:hint="eastAsia"/>
                <w:color w:val="000000"/>
                <w:sz w:val="22"/>
                <w:szCs w:val="24"/>
              </w:rPr>
              <w:t>R2</w:t>
            </w:r>
            <w:r>
              <w:rPr>
                <w:rFonts w:ascii="宋体" w:hint="eastAsia"/>
                <w:color w:val="000000"/>
                <w:sz w:val="22"/>
                <w:szCs w:val="24"/>
              </w:rPr>
              <w:t>）</w:t>
            </w:r>
          </w:p>
        </w:tc>
      </w:tr>
      <w:tr w:rsidR="007E30A9">
        <w:trPr>
          <w:cantSplit/>
        </w:trPr>
        <w:tc>
          <w:tcPr>
            <w:tcW w:w="2547" w:type="dxa"/>
            <w:vAlign w:val="center"/>
          </w:tcPr>
          <w:p w:rsidR="007E30A9" w:rsidRDefault="005C36EC">
            <w:pPr>
              <w:jc w:val="center"/>
              <w:rPr>
                <w:rFonts w:ascii="宋体"/>
                <w:sz w:val="22"/>
                <w:szCs w:val="24"/>
              </w:rPr>
            </w:pPr>
            <w:r>
              <w:rPr>
                <w:rFonts w:ascii="宋体" w:hint="eastAsia"/>
                <w:color w:val="000000"/>
                <w:sz w:val="22"/>
                <w:szCs w:val="24"/>
              </w:rPr>
              <w:t>007566</w:t>
            </w:r>
          </w:p>
        </w:tc>
        <w:tc>
          <w:tcPr>
            <w:tcW w:w="5103" w:type="dxa"/>
            <w:vAlign w:val="center"/>
          </w:tcPr>
          <w:p w:rsidR="007E30A9" w:rsidRDefault="005C36EC">
            <w:pPr>
              <w:jc w:val="center"/>
              <w:rPr>
                <w:rFonts w:ascii="宋体"/>
                <w:sz w:val="22"/>
                <w:szCs w:val="24"/>
              </w:rPr>
            </w:pPr>
            <w:r>
              <w:rPr>
                <w:rFonts w:ascii="宋体" w:hint="eastAsia"/>
                <w:color w:val="000000"/>
                <w:sz w:val="22"/>
                <w:szCs w:val="24"/>
              </w:rPr>
              <w:t>中银宁享债券型证券投资基金</w:t>
            </w:r>
          </w:p>
        </w:tc>
        <w:tc>
          <w:tcPr>
            <w:tcW w:w="1984" w:type="dxa"/>
            <w:vAlign w:val="center"/>
          </w:tcPr>
          <w:p w:rsidR="007E30A9" w:rsidRDefault="005C36EC">
            <w:pPr>
              <w:jc w:val="center"/>
              <w:rPr>
                <w:rFonts w:ascii="宋体"/>
                <w:sz w:val="22"/>
                <w:szCs w:val="24"/>
              </w:rPr>
            </w:pPr>
            <w:r>
              <w:rPr>
                <w:rFonts w:ascii="宋体" w:hint="eastAsia"/>
                <w:color w:val="000000"/>
                <w:sz w:val="22"/>
                <w:szCs w:val="24"/>
              </w:rPr>
              <w:t>中低风险（</w:t>
            </w:r>
            <w:r>
              <w:rPr>
                <w:rFonts w:ascii="宋体" w:hint="eastAsia"/>
                <w:color w:val="000000"/>
                <w:sz w:val="22"/>
                <w:szCs w:val="24"/>
              </w:rPr>
              <w:t>R2</w:t>
            </w:r>
            <w:r>
              <w:rPr>
                <w:rFonts w:ascii="宋体" w:hint="eastAsia"/>
                <w:color w:val="000000"/>
                <w:sz w:val="22"/>
                <w:szCs w:val="24"/>
              </w:rPr>
              <w:t>）</w:t>
            </w:r>
          </w:p>
        </w:tc>
      </w:tr>
      <w:tr w:rsidR="007E30A9">
        <w:trPr>
          <w:cantSplit/>
        </w:trPr>
        <w:tc>
          <w:tcPr>
            <w:tcW w:w="2547" w:type="dxa"/>
            <w:vAlign w:val="center"/>
          </w:tcPr>
          <w:p w:rsidR="007E30A9" w:rsidRDefault="005C36EC">
            <w:pPr>
              <w:jc w:val="center"/>
              <w:rPr>
                <w:rFonts w:ascii="宋体"/>
                <w:sz w:val="22"/>
                <w:szCs w:val="24"/>
              </w:rPr>
            </w:pPr>
            <w:r>
              <w:rPr>
                <w:rFonts w:ascii="宋体" w:hint="eastAsia"/>
                <w:color w:val="000000"/>
                <w:sz w:val="22"/>
                <w:szCs w:val="24"/>
              </w:rPr>
              <w:t>009026</w:t>
            </w:r>
            <w:r>
              <w:rPr>
                <w:rFonts w:ascii="宋体"/>
                <w:color w:val="000000"/>
                <w:sz w:val="22"/>
                <w:szCs w:val="24"/>
              </w:rPr>
              <w:t>/017784</w:t>
            </w:r>
          </w:p>
        </w:tc>
        <w:tc>
          <w:tcPr>
            <w:tcW w:w="5103" w:type="dxa"/>
            <w:vAlign w:val="center"/>
          </w:tcPr>
          <w:p w:rsidR="007E30A9" w:rsidRDefault="005C36EC">
            <w:pPr>
              <w:jc w:val="center"/>
              <w:rPr>
                <w:rFonts w:ascii="宋体"/>
                <w:sz w:val="22"/>
                <w:szCs w:val="24"/>
              </w:rPr>
            </w:pPr>
            <w:r>
              <w:rPr>
                <w:rFonts w:ascii="宋体" w:hint="eastAsia"/>
                <w:color w:val="000000"/>
                <w:sz w:val="22"/>
                <w:szCs w:val="24"/>
              </w:rPr>
              <w:t>中银高质量发展机遇混合型证券投资基金</w:t>
            </w:r>
          </w:p>
        </w:tc>
        <w:tc>
          <w:tcPr>
            <w:tcW w:w="1984" w:type="dxa"/>
            <w:vAlign w:val="center"/>
          </w:tcPr>
          <w:p w:rsidR="007E30A9" w:rsidRDefault="005C36EC">
            <w:pPr>
              <w:jc w:val="center"/>
              <w:rPr>
                <w:rFonts w:ascii="宋体"/>
                <w:sz w:val="22"/>
                <w:szCs w:val="24"/>
              </w:rPr>
            </w:pPr>
            <w:r>
              <w:rPr>
                <w:rFonts w:ascii="宋体" w:hint="eastAsia"/>
                <w:color w:val="000000"/>
                <w:sz w:val="22"/>
                <w:szCs w:val="24"/>
              </w:rPr>
              <w:t>中风险（</w:t>
            </w:r>
            <w:r>
              <w:rPr>
                <w:rFonts w:ascii="宋体" w:hint="eastAsia"/>
                <w:color w:val="000000"/>
                <w:sz w:val="22"/>
                <w:szCs w:val="24"/>
              </w:rPr>
              <w:t>R3</w:t>
            </w:r>
            <w:r>
              <w:rPr>
                <w:rFonts w:ascii="宋体" w:hint="eastAsia"/>
                <w:color w:val="000000"/>
                <w:sz w:val="22"/>
                <w:szCs w:val="24"/>
              </w:rPr>
              <w:t>）</w:t>
            </w:r>
          </w:p>
        </w:tc>
      </w:tr>
      <w:tr w:rsidR="007E30A9">
        <w:trPr>
          <w:cantSplit/>
        </w:trPr>
        <w:tc>
          <w:tcPr>
            <w:tcW w:w="2547" w:type="dxa"/>
            <w:vAlign w:val="center"/>
          </w:tcPr>
          <w:p w:rsidR="007E30A9" w:rsidRDefault="005C36EC">
            <w:pPr>
              <w:jc w:val="center"/>
              <w:rPr>
                <w:rFonts w:ascii="宋体"/>
                <w:sz w:val="22"/>
                <w:szCs w:val="24"/>
              </w:rPr>
            </w:pPr>
            <w:r>
              <w:rPr>
                <w:rFonts w:ascii="宋体" w:hint="eastAsia"/>
                <w:color w:val="000000"/>
                <w:sz w:val="22"/>
                <w:szCs w:val="24"/>
              </w:rPr>
              <w:t>009003</w:t>
            </w:r>
            <w:r>
              <w:rPr>
                <w:rFonts w:ascii="宋体"/>
                <w:color w:val="000000"/>
                <w:sz w:val="22"/>
                <w:szCs w:val="24"/>
              </w:rPr>
              <w:t>/017240</w:t>
            </w:r>
          </w:p>
        </w:tc>
        <w:tc>
          <w:tcPr>
            <w:tcW w:w="5103" w:type="dxa"/>
            <w:vAlign w:val="center"/>
          </w:tcPr>
          <w:p w:rsidR="007E30A9" w:rsidRDefault="005C36EC">
            <w:pPr>
              <w:jc w:val="center"/>
              <w:rPr>
                <w:rFonts w:ascii="宋体"/>
                <w:sz w:val="22"/>
                <w:szCs w:val="24"/>
              </w:rPr>
            </w:pPr>
            <w:r>
              <w:rPr>
                <w:rFonts w:ascii="宋体" w:hint="eastAsia"/>
                <w:color w:val="000000"/>
                <w:sz w:val="22"/>
                <w:szCs w:val="24"/>
              </w:rPr>
              <w:t>中银安康平衡养老目标三年持有期混合型发起式基金中基金</w:t>
            </w:r>
            <w:r>
              <w:rPr>
                <w:rFonts w:ascii="宋体" w:hint="eastAsia"/>
                <w:color w:val="000000"/>
                <w:sz w:val="22"/>
                <w:szCs w:val="24"/>
              </w:rPr>
              <w:t>(FOF)</w:t>
            </w:r>
          </w:p>
        </w:tc>
        <w:tc>
          <w:tcPr>
            <w:tcW w:w="1984" w:type="dxa"/>
            <w:vAlign w:val="center"/>
          </w:tcPr>
          <w:p w:rsidR="007E30A9" w:rsidRDefault="005C36EC">
            <w:pPr>
              <w:jc w:val="center"/>
              <w:rPr>
                <w:rFonts w:ascii="宋体"/>
                <w:sz w:val="22"/>
                <w:szCs w:val="24"/>
              </w:rPr>
            </w:pPr>
            <w:r>
              <w:rPr>
                <w:rFonts w:ascii="宋体" w:hint="eastAsia"/>
                <w:color w:val="000000"/>
                <w:sz w:val="22"/>
                <w:szCs w:val="24"/>
              </w:rPr>
              <w:t>中风险（</w:t>
            </w:r>
            <w:r>
              <w:rPr>
                <w:rFonts w:ascii="宋体" w:hint="eastAsia"/>
                <w:color w:val="000000"/>
                <w:sz w:val="22"/>
                <w:szCs w:val="24"/>
              </w:rPr>
              <w:t>R3</w:t>
            </w:r>
            <w:r>
              <w:rPr>
                <w:rFonts w:ascii="宋体" w:hint="eastAsia"/>
                <w:color w:val="000000"/>
                <w:sz w:val="22"/>
                <w:szCs w:val="24"/>
              </w:rPr>
              <w:t>）</w:t>
            </w:r>
          </w:p>
        </w:tc>
      </w:tr>
      <w:tr w:rsidR="007E30A9">
        <w:trPr>
          <w:cantSplit/>
        </w:trPr>
        <w:tc>
          <w:tcPr>
            <w:tcW w:w="2547" w:type="dxa"/>
            <w:vAlign w:val="center"/>
          </w:tcPr>
          <w:p w:rsidR="007E30A9" w:rsidRDefault="005C36EC">
            <w:pPr>
              <w:jc w:val="center"/>
              <w:rPr>
                <w:rFonts w:ascii="宋体"/>
                <w:sz w:val="22"/>
                <w:szCs w:val="24"/>
              </w:rPr>
            </w:pPr>
            <w:r>
              <w:rPr>
                <w:rFonts w:ascii="宋体" w:hint="eastAsia"/>
                <w:color w:val="000000"/>
                <w:sz w:val="22"/>
                <w:szCs w:val="24"/>
              </w:rPr>
              <w:t>008663</w:t>
            </w:r>
          </w:p>
        </w:tc>
        <w:tc>
          <w:tcPr>
            <w:tcW w:w="5103" w:type="dxa"/>
            <w:vAlign w:val="center"/>
          </w:tcPr>
          <w:p w:rsidR="007E30A9" w:rsidRDefault="005C36EC">
            <w:pPr>
              <w:jc w:val="center"/>
              <w:rPr>
                <w:rFonts w:ascii="宋体"/>
                <w:sz w:val="22"/>
                <w:szCs w:val="24"/>
              </w:rPr>
            </w:pPr>
            <w:r>
              <w:rPr>
                <w:rFonts w:ascii="宋体" w:hint="eastAsia"/>
                <w:color w:val="000000"/>
                <w:sz w:val="22"/>
                <w:szCs w:val="24"/>
              </w:rPr>
              <w:t>中银同享一年定期开放债券型发起式证券投资基金</w:t>
            </w:r>
          </w:p>
        </w:tc>
        <w:tc>
          <w:tcPr>
            <w:tcW w:w="1984" w:type="dxa"/>
            <w:vAlign w:val="center"/>
          </w:tcPr>
          <w:p w:rsidR="007E30A9" w:rsidRDefault="005C36EC">
            <w:pPr>
              <w:jc w:val="center"/>
              <w:rPr>
                <w:rFonts w:ascii="宋体"/>
                <w:sz w:val="22"/>
                <w:szCs w:val="24"/>
              </w:rPr>
            </w:pPr>
            <w:r>
              <w:rPr>
                <w:rFonts w:ascii="宋体" w:hint="eastAsia"/>
                <w:color w:val="000000"/>
                <w:sz w:val="22"/>
                <w:szCs w:val="24"/>
              </w:rPr>
              <w:t>中低风险（</w:t>
            </w:r>
            <w:r>
              <w:rPr>
                <w:rFonts w:ascii="宋体" w:hint="eastAsia"/>
                <w:color w:val="000000"/>
                <w:sz w:val="22"/>
                <w:szCs w:val="24"/>
              </w:rPr>
              <w:t>R2</w:t>
            </w:r>
            <w:r>
              <w:rPr>
                <w:rFonts w:ascii="宋体" w:hint="eastAsia"/>
                <w:color w:val="000000"/>
                <w:sz w:val="22"/>
                <w:szCs w:val="24"/>
              </w:rPr>
              <w:t>）</w:t>
            </w:r>
          </w:p>
        </w:tc>
      </w:tr>
      <w:tr w:rsidR="007E30A9">
        <w:trPr>
          <w:cantSplit/>
        </w:trPr>
        <w:tc>
          <w:tcPr>
            <w:tcW w:w="2547" w:type="dxa"/>
            <w:vAlign w:val="center"/>
          </w:tcPr>
          <w:p w:rsidR="007E30A9" w:rsidRDefault="005C36EC">
            <w:pPr>
              <w:jc w:val="center"/>
              <w:rPr>
                <w:rFonts w:ascii="宋体"/>
                <w:sz w:val="22"/>
                <w:szCs w:val="24"/>
              </w:rPr>
            </w:pPr>
            <w:r>
              <w:rPr>
                <w:rFonts w:ascii="宋体" w:hint="eastAsia"/>
                <w:color w:val="000000"/>
                <w:sz w:val="22"/>
                <w:szCs w:val="24"/>
              </w:rPr>
              <w:t>515670</w:t>
            </w:r>
          </w:p>
        </w:tc>
        <w:tc>
          <w:tcPr>
            <w:tcW w:w="5103" w:type="dxa"/>
            <w:vAlign w:val="center"/>
          </w:tcPr>
          <w:p w:rsidR="007E30A9" w:rsidRDefault="005C36EC">
            <w:pPr>
              <w:jc w:val="center"/>
              <w:rPr>
                <w:rFonts w:ascii="宋体"/>
                <w:sz w:val="22"/>
                <w:szCs w:val="24"/>
              </w:rPr>
            </w:pPr>
            <w:r>
              <w:rPr>
                <w:rFonts w:ascii="宋体" w:hint="eastAsia"/>
                <w:color w:val="000000"/>
                <w:sz w:val="22"/>
                <w:szCs w:val="24"/>
              </w:rPr>
              <w:t>中银中证</w:t>
            </w:r>
            <w:r>
              <w:rPr>
                <w:rFonts w:ascii="宋体" w:hint="eastAsia"/>
                <w:color w:val="000000"/>
                <w:sz w:val="22"/>
                <w:szCs w:val="24"/>
              </w:rPr>
              <w:t>100</w:t>
            </w:r>
            <w:r>
              <w:rPr>
                <w:rFonts w:ascii="宋体" w:hint="eastAsia"/>
                <w:color w:val="000000"/>
                <w:sz w:val="22"/>
                <w:szCs w:val="24"/>
              </w:rPr>
              <w:t>交易型开放式指数证券投资基金</w:t>
            </w:r>
          </w:p>
        </w:tc>
        <w:tc>
          <w:tcPr>
            <w:tcW w:w="1984" w:type="dxa"/>
            <w:vAlign w:val="center"/>
          </w:tcPr>
          <w:p w:rsidR="007E30A9" w:rsidRDefault="005C36EC">
            <w:pPr>
              <w:jc w:val="center"/>
              <w:rPr>
                <w:rFonts w:ascii="宋体"/>
                <w:sz w:val="22"/>
                <w:szCs w:val="24"/>
              </w:rPr>
            </w:pPr>
            <w:r>
              <w:rPr>
                <w:rFonts w:ascii="宋体" w:hint="eastAsia"/>
                <w:color w:val="000000"/>
                <w:sz w:val="22"/>
                <w:szCs w:val="24"/>
              </w:rPr>
              <w:t>中风险（</w:t>
            </w:r>
            <w:r>
              <w:rPr>
                <w:rFonts w:ascii="宋体" w:hint="eastAsia"/>
                <w:color w:val="000000"/>
                <w:sz w:val="22"/>
                <w:szCs w:val="24"/>
              </w:rPr>
              <w:t>R3</w:t>
            </w:r>
            <w:r>
              <w:rPr>
                <w:rFonts w:ascii="宋体" w:hint="eastAsia"/>
                <w:color w:val="000000"/>
                <w:sz w:val="22"/>
                <w:szCs w:val="24"/>
              </w:rPr>
              <w:t>）</w:t>
            </w:r>
          </w:p>
        </w:tc>
      </w:tr>
      <w:tr w:rsidR="007E30A9">
        <w:trPr>
          <w:cantSplit/>
        </w:trPr>
        <w:tc>
          <w:tcPr>
            <w:tcW w:w="2547" w:type="dxa"/>
            <w:vAlign w:val="center"/>
          </w:tcPr>
          <w:p w:rsidR="007E30A9" w:rsidRDefault="005C36EC">
            <w:pPr>
              <w:jc w:val="center"/>
              <w:rPr>
                <w:rFonts w:ascii="宋体"/>
                <w:sz w:val="22"/>
                <w:szCs w:val="24"/>
              </w:rPr>
            </w:pPr>
            <w:r>
              <w:rPr>
                <w:rFonts w:ascii="宋体" w:hint="eastAsia"/>
                <w:color w:val="000000"/>
                <w:sz w:val="22"/>
                <w:szCs w:val="24"/>
              </w:rPr>
              <w:t>008232</w:t>
            </w:r>
            <w:r>
              <w:rPr>
                <w:rFonts w:ascii="宋体"/>
                <w:color w:val="000000"/>
                <w:sz w:val="22"/>
                <w:szCs w:val="24"/>
              </w:rPr>
              <w:t>/008233</w:t>
            </w:r>
          </w:p>
        </w:tc>
        <w:tc>
          <w:tcPr>
            <w:tcW w:w="5103" w:type="dxa"/>
            <w:vAlign w:val="center"/>
          </w:tcPr>
          <w:p w:rsidR="007E30A9" w:rsidRDefault="005C36EC">
            <w:pPr>
              <w:jc w:val="center"/>
              <w:rPr>
                <w:rFonts w:ascii="宋体"/>
                <w:sz w:val="22"/>
                <w:szCs w:val="24"/>
              </w:rPr>
            </w:pPr>
            <w:r>
              <w:rPr>
                <w:rFonts w:ascii="宋体" w:hint="eastAsia"/>
                <w:color w:val="000000"/>
                <w:sz w:val="22"/>
                <w:szCs w:val="24"/>
              </w:rPr>
              <w:t>中银恒优</w:t>
            </w:r>
            <w:r>
              <w:rPr>
                <w:rFonts w:ascii="宋体" w:hint="eastAsia"/>
                <w:color w:val="000000"/>
                <w:sz w:val="22"/>
                <w:szCs w:val="24"/>
              </w:rPr>
              <w:t>12</w:t>
            </w:r>
            <w:r>
              <w:rPr>
                <w:rFonts w:ascii="宋体" w:hint="eastAsia"/>
                <w:color w:val="000000"/>
                <w:sz w:val="22"/>
                <w:szCs w:val="24"/>
              </w:rPr>
              <w:t>个月持有期债券型证券投资基金</w:t>
            </w:r>
          </w:p>
        </w:tc>
        <w:tc>
          <w:tcPr>
            <w:tcW w:w="1984" w:type="dxa"/>
            <w:vAlign w:val="center"/>
          </w:tcPr>
          <w:p w:rsidR="007E30A9" w:rsidRDefault="005C36EC">
            <w:pPr>
              <w:jc w:val="center"/>
              <w:rPr>
                <w:rFonts w:ascii="宋体"/>
                <w:sz w:val="22"/>
                <w:szCs w:val="24"/>
              </w:rPr>
            </w:pPr>
            <w:r>
              <w:rPr>
                <w:rFonts w:ascii="宋体" w:hint="eastAsia"/>
                <w:color w:val="000000"/>
                <w:sz w:val="22"/>
                <w:szCs w:val="24"/>
              </w:rPr>
              <w:t>中低风险（</w:t>
            </w:r>
            <w:r>
              <w:rPr>
                <w:rFonts w:ascii="宋体" w:hint="eastAsia"/>
                <w:color w:val="000000"/>
                <w:sz w:val="22"/>
                <w:szCs w:val="24"/>
              </w:rPr>
              <w:t>R2</w:t>
            </w:r>
            <w:r>
              <w:rPr>
                <w:rFonts w:ascii="宋体" w:hint="eastAsia"/>
                <w:color w:val="000000"/>
                <w:sz w:val="22"/>
                <w:szCs w:val="24"/>
              </w:rPr>
              <w:t>）</w:t>
            </w:r>
          </w:p>
        </w:tc>
      </w:tr>
      <w:tr w:rsidR="007E30A9">
        <w:trPr>
          <w:cantSplit/>
        </w:trPr>
        <w:tc>
          <w:tcPr>
            <w:tcW w:w="2547" w:type="dxa"/>
            <w:vAlign w:val="center"/>
          </w:tcPr>
          <w:p w:rsidR="007E30A9" w:rsidRDefault="005C36EC">
            <w:pPr>
              <w:jc w:val="center"/>
              <w:rPr>
                <w:rFonts w:ascii="宋体"/>
                <w:sz w:val="22"/>
                <w:szCs w:val="24"/>
              </w:rPr>
            </w:pPr>
            <w:r>
              <w:rPr>
                <w:rFonts w:ascii="宋体" w:hint="eastAsia"/>
                <w:color w:val="000000"/>
                <w:sz w:val="22"/>
                <w:szCs w:val="24"/>
              </w:rPr>
              <w:t>009414</w:t>
            </w:r>
            <w:r>
              <w:rPr>
                <w:rFonts w:ascii="宋体"/>
                <w:color w:val="000000"/>
                <w:sz w:val="22"/>
                <w:szCs w:val="24"/>
              </w:rPr>
              <w:t>/010321</w:t>
            </w:r>
          </w:p>
        </w:tc>
        <w:tc>
          <w:tcPr>
            <w:tcW w:w="5103" w:type="dxa"/>
            <w:vAlign w:val="center"/>
          </w:tcPr>
          <w:p w:rsidR="007E30A9" w:rsidRDefault="005C36EC">
            <w:pPr>
              <w:jc w:val="center"/>
              <w:rPr>
                <w:rFonts w:ascii="宋体"/>
                <w:sz w:val="22"/>
                <w:szCs w:val="24"/>
              </w:rPr>
            </w:pPr>
            <w:r>
              <w:rPr>
                <w:rFonts w:ascii="宋体" w:hint="eastAsia"/>
                <w:color w:val="000000"/>
                <w:sz w:val="22"/>
                <w:szCs w:val="24"/>
              </w:rPr>
              <w:t>中银大健康股票型证券投资基金</w:t>
            </w:r>
          </w:p>
        </w:tc>
        <w:tc>
          <w:tcPr>
            <w:tcW w:w="1984" w:type="dxa"/>
            <w:vAlign w:val="center"/>
          </w:tcPr>
          <w:p w:rsidR="007E30A9" w:rsidRDefault="005C36EC">
            <w:pPr>
              <w:jc w:val="center"/>
              <w:rPr>
                <w:rFonts w:ascii="宋体"/>
                <w:sz w:val="22"/>
                <w:szCs w:val="24"/>
              </w:rPr>
            </w:pPr>
            <w:r>
              <w:rPr>
                <w:rFonts w:ascii="宋体" w:hint="eastAsia"/>
                <w:color w:val="000000"/>
                <w:sz w:val="22"/>
                <w:szCs w:val="24"/>
              </w:rPr>
              <w:t>中高风险（</w:t>
            </w:r>
            <w:r>
              <w:rPr>
                <w:rFonts w:ascii="宋体" w:hint="eastAsia"/>
                <w:color w:val="000000"/>
                <w:sz w:val="22"/>
                <w:szCs w:val="24"/>
              </w:rPr>
              <w:t>R4</w:t>
            </w:r>
            <w:r>
              <w:rPr>
                <w:rFonts w:ascii="宋体" w:hint="eastAsia"/>
                <w:color w:val="000000"/>
                <w:sz w:val="22"/>
                <w:szCs w:val="24"/>
              </w:rPr>
              <w:t>）</w:t>
            </w:r>
          </w:p>
        </w:tc>
      </w:tr>
      <w:tr w:rsidR="007E30A9">
        <w:trPr>
          <w:cantSplit/>
        </w:trPr>
        <w:tc>
          <w:tcPr>
            <w:tcW w:w="2547" w:type="dxa"/>
            <w:vAlign w:val="center"/>
          </w:tcPr>
          <w:p w:rsidR="007E30A9" w:rsidRDefault="005C36EC">
            <w:pPr>
              <w:jc w:val="center"/>
              <w:rPr>
                <w:rFonts w:ascii="宋体"/>
                <w:sz w:val="22"/>
                <w:szCs w:val="24"/>
              </w:rPr>
            </w:pPr>
            <w:r>
              <w:rPr>
                <w:rFonts w:ascii="宋体" w:hint="eastAsia"/>
                <w:color w:val="000000"/>
                <w:sz w:val="22"/>
                <w:szCs w:val="24"/>
              </w:rPr>
              <w:t>008095</w:t>
            </w:r>
            <w:r>
              <w:rPr>
                <w:rFonts w:ascii="宋体"/>
                <w:color w:val="000000"/>
                <w:sz w:val="22"/>
                <w:szCs w:val="24"/>
              </w:rPr>
              <w:t>/008096/008098/008097</w:t>
            </w:r>
          </w:p>
        </w:tc>
        <w:tc>
          <w:tcPr>
            <w:tcW w:w="5103" w:type="dxa"/>
            <w:vAlign w:val="center"/>
          </w:tcPr>
          <w:p w:rsidR="007E30A9" w:rsidRDefault="005C36EC">
            <w:pPr>
              <w:jc w:val="center"/>
              <w:rPr>
                <w:rFonts w:ascii="宋体"/>
                <w:sz w:val="22"/>
                <w:szCs w:val="24"/>
              </w:rPr>
            </w:pPr>
            <w:r>
              <w:rPr>
                <w:rFonts w:ascii="宋体" w:hint="eastAsia"/>
                <w:color w:val="000000"/>
                <w:sz w:val="22"/>
                <w:szCs w:val="24"/>
              </w:rPr>
              <w:t>中银亚太精选债券型证券投资基金</w:t>
            </w:r>
            <w:r>
              <w:rPr>
                <w:rFonts w:ascii="宋体" w:hint="eastAsia"/>
                <w:color w:val="000000"/>
                <w:sz w:val="22"/>
                <w:szCs w:val="24"/>
              </w:rPr>
              <w:t>(QDII)</w:t>
            </w:r>
          </w:p>
        </w:tc>
        <w:tc>
          <w:tcPr>
            <w:tcW w:w="1984" w:type="dxa"/>
            <w:vAlign w:val="center"/>
          </w:tcPr>
          <w:p w:rsidR="007E30A9" w:rsidRDefault="005C36EC">
            <w:pPr>
              <w:jc w:val="center"/>
              <w:rPr>
                <w:rFonts w:ascii="宋体"/>
                <w:sz w:val="22"/>
                <w:szCs w:val="24"/>
              </w:rPr>
            </w:pPr>
            <w:r>
              <w:rPr>
                <w:rFonts w:ascii="宋体" w:hint="eastAsia"/>
                <w:color w:val="000000"/>
                <w:sz w:val="22"/>
                <w:szCs w:val="24"/>
              </w:rPr>
              <w:t>中风险（</w:t>
            </w:r>
            <w:r>
              <w:rPr>
                <w:rFonts w:ascii="宋体" w:hint="eastAsia"/>
                <w:color w:val="000000"/>
                <w:sz w:val="22"/>
                <w:szCs w:val="24"/>
              </w:rPr>
              <w:t>R3</w:t>
            </w:r>
            <w:r>
              <w:rPr>
                <w:rFonts w:ascii="宋体" w:hint="eastAsia"/>
                <w:color w:val="000000"/>
                <w:sz w:val="22"/>
                <w:szCs w:val="24"/>
              </w:rPr>
              <w:t>）</w:t>
            </w:r>
          </w:p>
        </w:tc>
      </w:tr>
      <w:tr w:rsidR="007E30A9">
        <w:trPr>
          <w:cantSplit/>
        </w:trPr>
        <w:tc>
          <w:tcPr>
            <w:tcW w:w="2547" w:type="dxa"/>
            <w:vAlign w:val="center"/>
          </w:tcPr>
          <w:p w:rsidR="007E30A9" w:rsidRDefault="005C36EC">
            <w:pPr>
              <w:jc w:val="center"/>
              <w:rPr>
                <w:rFonts w:ascii="宋体"/>
                <w:sz w:val="22"/>
                <w:szCs w:val="24"/>
              </w:rPr>
            </w:pPr>
            <w:r>
              <w:rPr>
                <w:rFonts w:ascii="宋体" w:hint="eastAsia"/>
                <w:color w:val="000000"/>
                <w:sz w:val="22"/>
                <w:szCs w:val="24"/>
              </w:rPr>
              <w:t>009345</w:t>
            </w:r>
            <w:r>
              <w:rPr>
                <w:rFonts w:ascii="宋体"/>
                <w:color w:val="000000"/>
                <w:sz w:val="22"/>
                <w:szCs w:val="24"/>
              </w:rPr>
              <w:t>/009346</w:t>
            </w:r>
          </w:p>
        </w:tc>
        <w:tc>
          <w:tcPr>
            <w:tcW w:w="5103" w:type="dxa"/>
            <w:vAlign w:val="center"/>
          </w:tcPr>
          <w:p w:rsidR="007E30A9" w:rsidRDefault="005C36EC">
            <w:pPr>
              <w:jc w:val="center"/>
              <w:rPr>
                <w:rFonts w:ascii="宋体"/>
                <w:sz w:val="22"/>
                <w:szCs w:val="24"/>
              </w:rPr>
            </w:pPr>
            <w:r>
              <w:rPr>
                <w:rFonts w:ascii="宋体" w:hint="eastAsia"/>
                <w:color w:val="000000"/>
                <w:sz w:val="22"/>
                <w:szCs w:val="24"/>
              </w:rPr>
              <w:t>中银顺兴回报一年持有期混合型证券投资基金</w:t>
            </w:r>
          </w:p>
        </w:tc>
        <w:tc>
          <w:tcPr>
            <w:tcW w:w="1984" w:type="dxa"/>
            <w:vAlign w:val="center"/>
          </w:tcPr>
          <w:p w:rsidR="007E30A9" w:rsidRDefault="005C36EC">
            <w:pPr>
              <w:jc w:val="center"/>
              <w:rPr>
                <w:rFonts w:ascii="宋体"/>
                <w:sz w:val="22"/>
                <w:szCs w:val="24"/>
              </w:rPr>
            </w:pPr>
            <w:r>
              <w:rPr>
                <w:rFonts w:ascii="宋体" w:hint="eastAsia"/>
                <w:color w:val="000000"/>
                <w:sz w:val="22"/>
                <w:szCs w:val="24"/>
              </w:rPr>
              <w:t>中风险（</w:t>
            </w:r>
            <w:r>
              <w:rPr>
                <w:rFonts w:ascii="宋体" w:hint="eastAsia"/>
                <w:color w:val="000000"/>
                <w:sz w:val="22"/>
                <w:szCs w:val="24"/>
              </w:rPr>
              <w:t>R3</w:t>
            </w:r>
            <w:r>
              <w:rPr>
                <w:rFonts w:ascii="宋体" w:hint="eastAsia"/>
                <w:color w:val="000000"/>
                <w:sz w:val="22"/>
                <w:szCs w:val="24"/>
              </w:rPr>
              <w:t>）</w:t>
            </w:r>
          </w:p>
        </w:tc>
      </w:tr>
      <w:tr w:rsidR="007E30A9">
        <w:trPr>
          <w:cantSplit/>
        </w:trPr>
        <w:tc>
          <w:tcPr>
            <w:tcW w:w="2547" w:type="dxa"/>
            <w:vAlign w:val="center"/>
          </w:tcPr>
          <w:p w:rsidR="007E30A9" w:rsidRDefault="005C36EC">
            <w:pPr>
              <w:jc w:val="center"/>
              <w:rPr>
                <w:rFonts w:ascii="宋体"/>
                <w:sz w:val="22"/>
                <w:szCs w:val="24"/>
              </w:rPr>
            </w:pPr>
            <w:r>
              <w:rPr>
                <w:rFonts w:ascii="宋体" w:hint="eastAsia"/>
                <w:color w:val="000000"/>
                <w:sz w:val="22"/>
                <w:szCs w:val="24"/>
              </w:rPr>
              <w:t>009255</w:t>
            </w:r>
          </w:p>
        </w:tc>
        <w:tc>
          <w:tcPr>
            <w:tcW w:w="5103" w:type="dxa"/>
            <w:vAlign w:val="center"/>
          </w:tcPr>
          <w:p w:rsidR="007E30A9" w:rsidRDefault="005C36EC">
            <w:pPr>
              <w:jc w:val="center"/>
              <w:rPr>
                <w:rFonts w:ascii="宋体"/>
                <w:sz w:val="22"/>
                <w:szCs w:val="24"/>
              </w:rPr>
            </w:pPr>
            <w:r>
              <w:rPr>
                <w:rFonts w:ascii="宋体" w:hint="eastAsia"/>
                <w:color w:val="000000"/>
                <w:sz w:val="22"/>
                <w:szCs w:val="24"/>
              </w:rPr>
              <w:t>中银添盛</w:t>
            </w:r>
            <w:r>
              <w:rPr>
                <w:rFonts w:ascii="宋体" w:hint="eastAsia"/>
                <w:color w:val="000000"/>
                <w:sz w:val="22"/>
                <w:szCs w:val="24"/>
              </w:rPr>
              <w:t>39</w:t>
            </w:r>
            <w:r>
              <w:rPr>
                <w:rFonts w:ascii="宋体" w:hint="eastAsia"/>
                <w:color w:val="000000"/>
                <w:sz w:val="22"/>
                <w:szCs w:val="24"/>
              </w:rPr>
              <w:t>个月定期开放债券型证券投资基金</w:t>
            </w:r>
          </w:p>
        </w:tc>
        <w:tc>
          <w:tcPr>
            <w:tcW w:w="1984" w:type="dxa"/>
            <w:vAlign w:val="center"/>
          </w:tcPr>
          <w:p w:rsidR="007E30A9" w:rsidRDefault="005C36EC">
            <w:pPr>
              <w:jc w:val="center"/>
              <w:rPr>
                <w:rFonts w:ascii="宋体"/>
                <w:sz w:val="22"/>
                <w:szCs w:val="24"/>
              </w:rPr>
            </w:pPr>
            <w:r>
              <w:rPr>
                <w:rFonts w:ascii="宋体" w:hint="eastAsia"/>
                <w:color w:val="000000"/>
                <w:sz w:val="22"/>
                <w:szCs w:val="24"/>
              </w:rPr>
              <w:t>中低风险（</w:t>
            </w:r>
            <w:r>
              <w:rPr>
                <w:rFonts w:ascii="宋体" w:hint="eastAsia"/>
                <w:color w:val="000000"/>
                <w:sz w:val="22"/>
                <w:szCs w:val="24"/>
              </w:rPr>
              <w:t>R2</w:t>
            </w:r>
            <w:r>
              <w:rPr>
                <w:rFonts w:ascii="宋体" w:hint="eastAsia"/>
                <w:color w:val="000000"/>
                <w:sz w:val="22"/>
                <w:szCs w:val="24"/>
              </w:rPr>
              <w:t>）</w:t>
            </w:r>
          </w:p>
        </w:tc>
      </w:tr>
      <w:tr w:rsidR="007E30A9">
        <w:trPr>
          <w:cantSplit/>
        </w:trPr>
        <w:tc>
          <w:tcPr>
            <w:tcW w:w="2547" w:type="dxa"/>
            <w:vAlign w:val="center"/>
          </w:tcPr>
          <w:p w:rsidR="007E30A9" w:rsidRDefault="005C36EC">
            <w:pPr>
              <w:jc w:val="center"/>
              <w:rPr>
                <w:rFonts w:ascii="宋体"/>
                <w:sz w:val="22"/>
                <w:szCs w:val="24"/>
              </w:rPr>
            </w:pPr>
            <w:r>
              <w:rPr>
                <w:rFonts w:ascii="宋体" w:hint="eastAsia"/>
                <w:color w:val="000000"/>
                <w:sz w:val="22"/>
                <w:szCs w:val="24"/>
              </w:rPr>
              <w:t>009411</w:t>
            </w:r>
          </w:p>
        </w:tc>
        <w:tc>
          <w:tcPr>
            <w:tcW w:w="5103" w:type="dxa"/>
            <w:vAlign w:val="center"/>
          </w:tcPr>
          <w:p w:rsidR="007E30A9" w:rsidRDefault="005C36EC">
            <w:pPr>
              <w:jc w:val="center"/>
              <w:rPr>
                <w:rFonts w:ascii="宋体"/>
                <w:sz w:val="22"/>
                <w:szCs w:val="24"/>
              </w:rPr>
            </w:pPr>
            <w:r>
              <w:rPr>
                <w:rFonts w:ascii="宋体" w:hint="eastAsia"/>
                <w:color w:val="000000"/>
                <w:sz w:val="22"/>
                <w:szCs w:val="24"/>
              </w:rPr>
              <w:t>中银科技创新一年定期开放混合型证券投资基金</w:t>
            </w:r>
          </w:p>
        </w:tc>
        <w:tc>
          <w:tcPr>
            <w:tcW w:w="1984" w:type="dxa"/>
            <w:vAlign w:val="center"/>
          </w:tcPr>
          <w:p w:rsidR="007E30A9" w:rsidRDefault="005C36EC">
            <w:pPr>
              <w:jc w:val="center"/>
              <w:rPr>
                <w:rFonts w:ascii="宋体"/>
                <w:sz w:val="22"/>
                <w:szCs w:val="24"/>
              </w:rPr>
            </w:pPr>
            <w:r>
              <w:rPr>
                <w:rFonts w:ascii="宋体" w:hint="eastAsia"/>
                <w:color w:val="000000"/>
                <w:sz w:val="22"/>
                <w:szCs w:val="24"/>
              </w:rPr>
              <w:t>中高风险（</w:t>
            </w:r>
            <w:r>
              <w:rPr>
                <w:rFonts w:ascii="宋体" w:hint="eastAsia"/>
                <w:color w:val="000000"/>
                <w:sz w:val="22"/>
                <w:szCs w:val="24"/>
              </w:rPr>
              <w:t>R4</w:t>
            </w:r>
            <w:r>
              <w:rPr>
                <w:rFonts w:ascii="宋体" w:hint="eastAsia"/>
                <w:color w:val="000000"/>
                <w:sz w:val="22"/>
                <w:szCs w:val="24"/>
              </w:rPr>
              <w:t>）</w:t>
            </w:r>
          </w:p>
        </w:tc>
      </w:tr>
      <w:tr w:rsidR="007E30A9">
        <w:trPr>
          <w:cantSplit/>
        </w:trPr>
        <w:tc>
          <w:tcPr>
            <w:tcW w:w="2547" w:type="dxa"/>
            <w:vAlign w:val="center"/>
          </w:tcPr>
          <w:p w:rsidR="007E30A9" w:rsidRDefault="005C36EC">
            <w:pPr>
              <w:jc w:val="center"/>
              <w:rPr>
                <w:rFonts w:ascii="宋体"/>
                <w:sz w:val="22"/>
                <w:szCs w:val="24"/>
              </w:rPr>
            </w:pPr>
            <w:r>
              <w:rPr>
                <w:rFonts w:ascii="宋体" w:hint="eastAsia"/>
                <w:color w:val="000000"/>
                <w:sz w:val="22"/>
                <w:szCs w:val="24"/>
              </w:rPr>
              <w:t>009877</w:t>
            </w:r>
            <w:r>
              <w:rPr>
                <w:rFonts w:ascii="宋体"/>
                <w:color w:val="000000"/>
                <w:sz w:val="22"/>
                <w:szCs w:val="24"/>
              </w:rPr>
              <w:t>/012600</w:t>
            </w:r>
          </w:p>
        </w:tc>
        <w:tc>
          <w:tcPr>
            <w:tcW w:w="5103" w:type="dxa"/>
            <w:vAlign w:val="center"/>
          </w:tcPr>
          <w:p w:rsidR="007E30A9" w:rsidRDefault="005C36EC">
            <w:pPr>
              <w:jc w:val="center"/>
              <w:rPr>
                <w:rFonts w:ascii="宋体"/>
                <w:sz w:val="22"/>
                <w:szCs w:val="24"/>
              </w:rPr>
            </w:pPr>
            <w:r>
              <w:rPr>
                <w:rFonts w:ascii="宋体" w:hint="eastAsia"/>
                <w:color w:val="000000"/>
                <w:sz w:val="22"/>
                <w:szCs w:val="24"/>
              </w:rPr>
              <w:t>中银内核驱动股票型证券投资基金</w:t>
            </w:r>
          </w:p>
        </w:tc>
        <w:tc>
          <w:tcPr>
            <w:tcW w:w="1984" w:type="dxa"/>
            <w:vAlign w:val="center"/>
          </w:tcPr>
          <w:p w:rsidR="007E30A9" w:rsidRDefault="005C36EC">
            <w:pPr>
              <w:jc w:val="center"/>
              <w:rPr>
                <w:rFonts w:ascii="宋体"/>
                <w:sz w:val="22"/>
                <w:szCs w:val="24"/>
              </w:rPr>
            </w:pPr>
            <w:r>
              <w:rPr>
                <w:rFonts w:ascii="宋体" w:hint="eastAsia"/>
                <w:color w:val="000000"/>
                <w:sz w:val="22"/>
                <w:szCs w:val="24"/>
              </w:rPr>
              <w:t>中高风险（</w:t>
            </w:r>
            <w:r>
              <w:rPr>
                <w:rFonts w:ascii="宋体" w:hint="eastAsia"/>
                <w:color w:val="000000"/>
                <w:sz w:val="22"/>
                <w:szCs w:val="24"/>
              </w:rPr>
              <w:t>R4</w:t>
            </w:r>
            <w:r>
              <w:rPr>
                <w:rFonts w:ascii="宋体" w:hint="eastAsia"/>
                <w:color w:val="000000"/>
                <w:sz w:val="22"/>
                <w:szCs w:val="24"/>
              </w:rPr>
              <w:t>）</w:t>
            </w:r>
          </w:p>
        </w:tc>
      </w:tr>
      <w:tr w:rsidR="007E30A9">
        <w:trPr>
          <w:cantSplit/>
        </w:trPr>
        <w:tc>
          <w:tcPr>
            <w:tcW w:w="2547" w:type="dxa"/>
            <w:vAlign w:val="center"/>
          </w:tcPr>
          <w:p w:rsidR="007E30A9" w:rsidRDefault="005C36EC">
            <w:pPr>
              <w:jc w:val="center"/>
              <w:rPr>
                <w:rFonts w:ascii="宋体"/>
                <w:sz w:val="22"/>
                <w:szCs w:val="24"/>
              </w:rPr>
            </w:pPr>
            <w:r>
              <w:rPr>
                <w:rFonts w:ascii="宋体" w:hint="eastAsia"/>
                <w:color w:val="000000"/>
                <w:sz w:val="22"/>
                <w:szCs w:val="24"/>
              </w:rPr>
              <w:t>518890</w:t>
            </w:r>
          </w:p>
        </w:tc>
        <w:tc>
          <w:tcPr>
            <w:tcW w:w="5103" w:type="dxa"/>
            <w:vAlign w:val="center"/>
          </w:tcPr>
          <w:p w:rsidR="007E30A9" w:rsidRDefault="005C36EC">
            <w:pPr>
              <w:jc w:val="center"/>
              <w:rPr>
                <w:rFonts w:ascii="宋体"/>
                <w:sz w:val="22"/>
                <w:szCs w:val="24"/>
              </w:rPr>
            </w:pPr>
            <w:r>
              <w:rPr>
                <w:rFonts w:ascii="宋体" w:hint="eastAsia"/>
                <w:color w:val="000000"/>
                <w:sz w:val="22"/>
                <w:szCs w:val="24"/>
              </w:rPr>
              <w:t>中银上海金交易型开放式证券投资基金</w:t>
            </w:r>
          </w:p>
        </w:tc>
        <w:tc>
          <w:tcPr>
            <w:tcW w:w="1984" w:type="dxa"/>
            <w:vAlign w:val="center"/>
          </w:tcPr>
          <w:p w:rsidR="007E30A9" w:rsidRDefault="005C36EC">
            <w:pPr>
              <w:jc w:val="center"/>
              <w:rPr>
                <w:rFonts w:ascii="宋体"/>
                <w:sz w:val="22"/>
                <w:szCs w:val="24"/>
              </w:rPr>
            </w:pPr>
            <w:r>
              <w:rPr>
                <w:rFonts w:ascii="宋体" w:hint="eastAsia"/>
                <w:color w:val="000000"/>
                <w:sz w:val="22"/>
                <w:szCs w:val="24"/>
              </w:rPr>
              <w:t>中高风险（</w:t>
            </w:r>
            <w:r>
              <w:rPr>
                <w:rFonts w:ascii="宋体" w:hint="eastAsia"/>
                <w:color w:val="000000"/>
                <w:sz w:val="22"/>
                <w:szCs w:val="24"/>
              </w:rPr>
              <w:t>R4</w:t>
            </w:r>
            <w:r>
              <w:rPr>
                <w:rFonts w:ascii="宋体" w:hint="eastAsia"/>
                <w:color w:val="000000"/>
                <w:sz w:val="22"/>
                <w:szCs w:val="24"/>
              </w:rPr>
              <w:t>）</w:t>
            </w:r>
          </w:p>
        </w:tc>
      </w:tr>
      <w:tr w:rsidR="007E30A9">
        <w:trPr>
          <w:cantSplit/>
        </w:trPr>
        <w:tc>
          <w:tcPr>
            <w:tcW w:w="2547" w:type="dxa"/>
            <w:vAlign w:val="center"/>
          </w:tcPr>
          <w:p w:rsidR="007E30A9" w:rsidRDefault="005C36EC">
            <w:pPr>
              <w:jc w:val="center"/>
              <w:rPr>
                <w:rFonts w:ascii="宋体"/>
                <w:sz w:val="22"/>
                <w:szCs w:val="24"/>
              </w:rPr>
            </w:pPr>
            <w:r>
              <w:rPr>
                <w:rFonts w:ascii="宋体" w:hint="eastAsia"/>
                <w:color w:val="000000"/>
                <w:sz w:val="22"/>
                <w:szCs w:val="24"/>
              </w:rPr>
              <w:t>008773</w:t>
            </w:r>
          </w:p>
        </w:tc>
        <w:tc>
          <w:tcPr>
            <w:tcW w:w="5103" w:type="dxa"/>
            <w:vAlign w:val="center"/>
          </w:tcPr>
          <w:p w:rsidR="007E30A9" w:rsidRDefault="005C36EC">
            <w:pPr>
              <w:jc w:val="center"/>
              <w:rPr>
                <w:rFonts w:ascii="宋体"/>
                <w:sz w:val="22"/>
                <w:szCs w:val="24"/>
              </w:rPr>
            </w:pPr>
            <w:r>
              <w:rPr>
                <w:rFonts w:ascii="宋体" w:hint="eastAsia"/>
                <w:color w:val="000000"/>
                <w:sz w:val="22"/>
                <w:szCs w:val="24"/>
              </w:rPr>
              <w:t>中银景泰回报混合型证券投资基金</w:t>
            </w:r>
          </w:p>
        </w:tc>
        <w:tc>
          <w:tcPr>
            <w:tcW w:w="1984" w:type="dxa"/>
            <w:vAlign w:val="center"/>
          </w:tcPr>
          <w:p w:rsidR="007E30A9" w:rsidRDefault="005C36EC">
            <w:pPr>
              <w:jc w:val="center"/>
              <w:rPr>
                <w:rFonts w:ascii="宋体"/>
                <w:sz w:val="22"/>
                <w:szCs w:val="24"/>
              </w:rPr>
            </w:pPr>
            <w:r>
              <w:rPr>
                <w:rFonts w:ascii="宋体" w:hint="eastAsia"/>
                <w:color w:val="000000"/>
                <w:sz w:val="22"/>
                <w:szCs w:val="24"/>
              </w:rPr>
              <w:t>中风险（</w:t>
            </w:r>
            <w:r>
              <w:rPr>
                <w:rFonts w:ascii="宋体" w:hint="eastAsia"/>
                <w:color w:val="000000"/>
                <w:sz w:val="22"/>
                <w:szCs w:val="24"/>
              </w:rPr>
              <w:t>R3</w:t>
            </w:r>
            <w:r>
              <w:rPr>
                <w:rFonts w:ascii="宋体" w:hint="eastAsia"/>
                <w:color w:val="000000"/>
                <w:sz w:val="22"/>
                <w:szCs w:val="24"/>
              </w:rPr>
              <w:t>）</w:t>
            </w:r>
          </w:p>
        </w:tc>
      </w:tr>
      <w:tr w:rsidR="007E30A9">
        <w:trPr>
          <w:cantSplit/>
        </w:trPr>
        <w:tc>
          <w:tcPr>
            <w:tcW w:w="2547" w:type="dxa"/>
            <w:vAlign w:val="center"/>
          </w:tcPr>
          <w:p w:rsidR="007E30A9" w:rsidRDefault="005C36EC">
            <w:pPr>
              <w:jc w:val="center"/>
              <w:rPr>
                <w:rFonts w:ascii="宋体"/>
                <w:sz w:val="22"/>
                <w:szCs w:val="24"/>
              </w:rPr>
            </w:pPr>
            <w:r>
              <w:rPr>
                <w:rFonts w:ascii="宋体" w:hint="eastAsia"/>
                <w:color w:val="000000"/>
                <w:sz w:val="22"/>
                <w:szCs w:val="24"/>
              </w:rPr>
              <w:t>380010</w:t>
            </w:r>
            <w:r>
              <w:rPr>
                <w:rFonts w:ascii="宋体"/>
                <w:color w:val="000000"/>
                <w:sz w:val="22"/>
                <w:szCs w:val="24"/>
              </w:rPr>
              <w:t>/380011</w:t>
            </w:r>
          </w:p>
        </w:tc>
        <w:tc>
          <w:tcPr>
            <w:tcW w:w="5103" w:type="dxa"/>
            <w:vAlign w:val="center"/>
          </w:tcPr>
          <w:p w:rsidR="007E30A9" w:rsidRDefault="005C36EC">
            <w:pPr>
              <w:jc w:val="center"/>
              <w:rPr>
                <w:rFonts w:ascii="宋体"/>
                <w:sz w:val="22"/>
                <w:szCs w:val="24"/>
              </w:rPr>
            </w:pPr>
            <w:r>
              <w:rPr>
                <w:rFonts w:ascii="宋体" w:hint="eastAsia"/>
                <w:color w:val="000000"/>
                <w:sz w:val="22"/>
                <w:szCs w:val="24"/>
              </w:rPr>
              <w:t>中银聚享债券型证券投资基金</w:t>
            </w:r>
          </w:p>
        </w:tc>
        <w:tc>
          <w:tcPr>
            <w:tcW w:w="1984" w:type="dxa"/>
            <w:vAlign w:val="center"/>
          </w:tcPr>
          <w:p w:rsidR="007E30A9" w:rsidRDefault="005C36EC">
            <w:pPr>
              <w:jc w:val="center"/>
              <w:rPr>
                <w:rFonts w:ascii="宋体"/>
                <w:sz w:val="22"/>
                <w:szCs w:val="24"/>
              </w:rPr>
            </w:pPr>
            <w:r>
              <w:rPr>
                <w:rFonts w:ascii="宋体" w:hint="eastAsia"/>
                <w:color w:val="000000"/>
                <w:sz w:val="22"/>
                <w:szCs w:val="24"/>
              </w:rPr>
              <w:t>中低风险（</w:t>
            </w:r>
            <w:r>
              <w:rPr>
                <w:rFonts w:ascii="宋体" w:hint="eastAsia"/>
                <w:color w:val="000000"/>
                <w:sz w:val="22"/>
                <w:szCs w:val="24"/>
              </w:rPr>
              <w:t>R2</w:t>
            </w:r>
            <w:r>
              <w:rPr>
                <w:rFonts w:ascii="宋体" w:hint="eastAsia"/>
                <w:color w:val="000000"/>
                <w:sz w:val="22"/>
                <w:szCs w:val="24"/>
              </w:rPr>
              <w:t>）</w:t>
            </w:r>
          </w:p>
        </w:tc>
      </w:tr>
      <w:tr w:rsidR="007E30A9">
        <w:trPr>
          <w:cantSplit/>
        </w:trPr>
        <w:tc>
          <w:tcPr>
            <w:tcW w:w="2547" w:type="dxa"/>
            <w:vAlign w:val="center"/>
          </w:tcPr>
          <w:p w:rsidR="007E30A9" w:rsidRDefault="005C36EC">
            <w:pPr>
              <w:jc w:val="center"/>
              <w:rPr>
                <w:rFonts w:ascii="宋体"/>
                <w:sz w:val="22"/>
                <w:szCs w:val="24"/>
              </w:rPr>
            </w:pPr>
            <w:r>
              <w:rPr>
                <w:rFonts w:ascii="宋体" w:hint="eastAsia"/>
                <w:color w:val="000000"/>
                <w:sz w:val="22"/>
                <w:szCs w:val="24"/>
              </w:rPr>
              <w:t>009477</w:t>
            </w:r>
            <w:r>
              <w:rPr>
                <w:rFonts w:ascii="宋体"/>
                <w:color w:val="000000"/>
                <w:sz w:val="22"/>
                <w:szCs w:val="24"/>
              </w:rPr>
              <w:t>/009478</w:t>
            </w:r>
          </w:p>
        </w:tc>
        <w:tc>
          <w:tcPr>
            <w:tcW w:w="5103" w:type="dxa"/>
            <w:vAlign w:val="center"/>
          </w:tcPr>
          <w:p w:rsidR="007E30A9" w:rsidRDefault="005C36EC">
            <w:pPr>
              <w:jc w:val="center"/>
              <w:rPr>
                <w:rFonts w:ascii="宋体"/>
                <w:sz w:val="22"/>
                <w:szCs w:val="24"/>
              </w:rPr>
            </w:pPr>
            <w:r>
              <w:rPr>
                <w:rFonts w:ascii="宋体" w:hint="eastAsia"/>
                <w:color w:val="000000"/>
                <w:sz w:val="22"/>
                <w:szCs w:val="24"/>
              </w:rPr>
              <w:t>中银上海金交易型开放式证券投资基金联接基金</w:t>
            </w:r>
          </w:p>
        </w:tc>
        <w:tc>
          <w:tcPr>
            <w:tcW w:w="1984" w:type="dxa"/>
            <w:vAlign w:val="center"/>
          </w:tcPr>
          <w:p w:rsidR="007E30A9" w:rsidRDefault="005C36EC">
            <w:pPr>
              <w:jc w:val="center"/>
              <w:rPr>
                <w:rFonts w:ascii="宋体"/>
                <w:sz w:val="22"/>
                <w:szCs w:val="24"/>
              </w:rPr>
            </w:pPr>
            <w:r>
              <w:rPr>
                <w:rFonts w:ascii="宋体" w:hint="eastAsia"/>
                <w:color w:val="000000"/>
                <w:sz w:val="22"/>
                <w:szCs w:val="24"/>
              </w:rPr>
              <w:t>中高风险（</w:t>
            </w:r>
            <w:r>
              <w:rPr>
                <w:rFonts w:ascii="宋体" w:hint="eastAsia"/>
                <w:color w:val="000000"/>
                <w:sz w:val="22"/>
                <w:szCs w:val="24"/>
              </w:rPr>
              <w:t>R4</w:t>
            </w:r>
            <w:r>
              <w:rPr>
                <w:rFonts w:ascii="宋体" w:hint="eastAsia"/>
                <w:color w:val="000000"/>
                <w:sz w:val="22"/>
                <w:szCs w:val="24"/>
              </w:rPr>
              <w:t>）</w:t>
            </w:r>
          </w:p>
        </w:tc>
      </w:tr>
      <w:tr w:rsidR="007E30A9">
        <w:trPr>
          <w:cantSplit/>
        </w:trPr>
        <w:tc>
          <w:tcPr>
            <w:tcW w:w="2547" w:type="dxa"/>
            <w:vAlign w:val="center"/>
          </w:tcPr>
          <w:p w:rsidR="007E30A9" w:rsidRDefault="005C36EC">
            <w:pPr>
              <w:jc w:val="center"/>
              <w:rPr>
                <w:rFonts w:ascii="宋体"/>
                <w:sz w:val="22"/>
                <w:szCs w:val="24"/>
              </w:rPr>
            </w:pPr>
            <w:r>
              <w:rPr>
                <w:rFonts w:ascii="宋体" w:hint="eastAsia"/>
                <w:color w:val="000000"/>
                <w:sz w:val="22"/>
                <w:szCs w:val="24"/>
              </w:rPr>
              <w:t>010083</w:t>
            </w:r>
          </w:p>
        </w:tc>
        <w:tc>
          <w:tcPr>
            <w:tcW w:w="5103" w:type="dxa"/>
            <w:vAlign w:val="center"/>
          </w:tcPr>
          <w:p w:rsidR="007E30A9" w:rsidRDefault="005C36EC">
            <w:pPr>
              <w:jc w:val="center"/>
              <w:rPr>
                <w:rFonts w:ascii="宋体"/>
                <w:sz w:val="22"/>
                <w:szCs w:val="24"/>
              </w:rPr>
            </w:pPr>
            <w:r>
              <w:rPr>
                <w:rFonts w:ascii="宋体" w:hint="eastAsia"/>
                <w:color w:val="000000"/>
                <w:sz w:val="22"/>
                <w:szCs w:val="24"/>
              </w:rPr>
              <w:t>中银欣享利率债债券型证券投资基金</w:t>
            </w:r>
          </w:p>
        </w:tc>
        <w:tc>
          <w:tcPr>
            <w:tcW w:w="1984" w:type="dxa"/>
            <w:vAlign w:val="center"/>
          </w:tcPr>
          <w:p w:rsidR="007E30A9" w:rsidRDefault="005C36EC">
            <w:pPr>
              <w:jc w:val="center"/>
              <w:rPr>
                <w:rFonts w:ascii="宋体"/>
                <w:sz w:val="22"/>
                <w:szCs w:val="24"/>
              </w:rPr>
            </w:pPr>
            <w:r>
              <w:rPr>
                <w:rFonts w:ascii="宋体" w:hint="eastAsia"/>
                <w:color w:val="000000"/>
                <w:sz w:val="22"/>
                <w:szCs w:val="24"/>
              </w:rPr>
              <w:t>中低风险（</w:t>
            </w:r>
            <w:r>
              <w:rPr>
                <w:rFonts w:ascii="宋体" w:hint="eastAsia"/>
                <w:color w:val="000000"/>
                <w:sz w:val="22"/>
                <w:szCs w:val="24"/>
              </w:rPr>
              <w:t>R2</w:t>
            </w:r>
            <w:r>
              <w:rPr>
                <w:rFonts w:ascii="宋体" w:hint="eastAsia"/>
                <w:color w:val="000000"/>
                <w:sz w:val="22"/>
                <w:szCs w:val="24"/>
              </w:rPr>
              <w:t>）</w:t>
            </w:r>
          </w:p>
        </w:tc>
      </w:tr>
      <w:tr w:rsidR="007E30A9">
        <w:trPr>
          <w:cantSplit/>
        </w:trPr>
        <w:tc>
          <w:tcPr>
            <w:tcW w:w="2547" w:type="dxa"/>
            <w:vAlign w:val="center"/>
          </w:tcPr>
          <w:p w:rsidR="007E30A9" w:rsidRDefault="005C36EC">
            <w:pPr>
              <w:jc w:val="center"/>
              <w:rPr>
                <w:rFonts w:ascii="宋体"/>
                <w:sz w:val="22"/>
                <w:szCs w:val="24"/>
              </w:rPr>
            </w:pPr>
            <w:r>
              <w:rPr>
                <w:rFonts w:ascii="宋体" w:hint="eastAsia"/>
                <w:color w:val="000000"/>
                <w:sz w:val="22"/>
                <w:szCs w:val="24"/>
              </w:rPr>
              <w:t>009442</w:t>
            </w:r>
          </w:p>
        </w:tc>
        <w:tc>
          <w:tcPr>
            <w:tcW w:w="5103" w:type="dxa"/>
            <w:vAlign w:val="center"/>
          </w:tcPr>
          <w:p w:rsidR="007E30A9" w:rsidRDefault="005C36EC">
            <w:pPr>
              <w:jc w:val="center"/>
              <w:rPr>
                <w:rFonts w:ascii="宋体"/>
                <w:sz w:val="22"/>
                <w:szCs w:val="24"/>
              </w:rPr>
            </w:pPr>
            <w:r>
              <w:rPr>
                <w:rFonts w:ascii="宋体" w:hint="eastAsia"/>
                <w:color w:val="000000"/>
                <w:sz w:val="22"/>
                <w:szCs w:val="24"/>
              </w:rPr>
              <w:t>中银养老目标日期</w:t>
            </w:r>
            <w:r>
              <w:rPr>
                <w:rFonts w:ascii="宋体" w:hint="eastAsia"/>
                <w:color w:val="000000"/>
                <w:sz w:val="22"/>
                <w:szCs w:val="24"/>
              </w:rPr>
              <w:t>2040</w:t>
            </w:r>
            <w:r>
              <w:rPr>
                <w:rFonts w:ascii="宋体" w:hint="eastAsia"/>
                <w:color w:val="000000"/>
                <w:sz w:val="22"/>
                <w:szCs w:val="24"/>
              </w:rPr>
              <w:t>三年持有期混合型发起式基金中基金</w:t>
            </w:r>
            <w:r>
              <w:rPr>
                <w:rFonts w:ascii="宋体" w:hint="eastAsia"/>
                <w:color w:val="000000"/>
                <w:sz w:val="22"/>
                <w:szCs w:val="24"/>
              </w:rPr>
              <w:t>(FOF)</w:t>
            </w:r>
          </w:p>
        </w:tc>
        <w:tc>
          <w:tcPr>
            <w:tcW w:w="1984" w:type="dxa"/>
            <w:vAlign w:val="center"/>
          </w:tcPr>
          <w:p w:rsidR="007E30A9" w:rsidRDefault="005C36EC">
            <w:pPr>
              <w:jc w:val="center"/>
              <w:rPr>
                <w:rFonts w:ascii="宋体"/>
                <w:sz w:val="22"/>
                <w:szCs w:val="24"/>
              </w:rPr>
            </w:pPr>
            <w:r>
              <w:rPr>
                <w:rFonts w:ascii="宋体" w:hint="eastAsia"/>
                <w:color w:val="000000"/>
                <w:sz w:val="22"/>
                <w:szCs w:val="24"/>
              </w:rPr>
              <w:t>中风险（</w:t>
            </w:r>
            <w:r>
              <w:rPr>
                <w:rFonts w:ascii="宋体" w:hint="eastAsia"/>
                <w:color w:val="000000"/>
                <w:sz w:val="22"/>
                <w:szCs w:val="24"/>
              </w:rPr>
              <w:t>R3</w:t>
            </w:r>
            <w:r>
              <w:rPr>
                <w:rFonts w:ascii="宋体" w:hint="eastAsia"/>
                <w:color w:val="000000"/>
                <w:sz w:val="22"/>
                <w:szCs w:val="24"/>
              </w:rPr>
              <w:t>）</w:t>
            </w:r>
          </w:p>
        </w:tc>
      </w:tr>
      <w:tr w:rsidR="007E30A9">
        <w:trPr>
          <w:cantSplit/>
        </w:trPr>
        <w:tc>
          <w:tcPr>
            <w:tcW w:w="2547" w:type="dxa"/>
            <w:vAlign w:val="center"/>
          </w:tcPr>
          <w:p w:rsidR="007E30A9" w:rsidRDefault="005C36EC">
            <w:pPr>
              <w:jc w:val="center"/>
              <w:rPr>
                <w:rFonts w:ascii="宋体"/>
                <w:sz w:val="22"/>
                <w:szCs w:val="24"/>
              </w:rPr>
            </w:pPr>
            <w:r>
              <w:rPr>
                <w:rFonts w:ascii="宋体" w:hint="eastAsia"/>
                <w:color w:val="000000"/>
                <w:sz w:val="22"/>
                <w:szCs w:val="24"/>
              </w:rPr>
              <w:t>009479</w:t>
            </w:r>
            <w:r>
              <w:rPr>
                <w:rFonts w:ascii="宋体"/>
                <w:color w:val="000000"/>
                <w:sz w:val="22"/>
                <w:szCs w:val="24"/>
              </w:rPr>
              <w:t>/009480</w:t>
            </w:r>
          </w:p>
        </w:tc>
        <w:tc>
          <w:tcPr>
            <w:tcW w:w="5103" w:type="dxa"/>
            <w:vAlign w:val="center"/>
          </w:tcPr>
          <w:p w:rsidR="007E30A9" w:rsidRDefault="005C36EC">
            <w:pPr>
              <w:jc w:val="center"/>
              <w:rPr>
                <w:rFonts w:ascii="宋体"/>
                <w:sz w:val="22"/>
                <w:szCs w:val="24"/>
              </w:rPr>
            </w:pPr>
            <w:r>
              <w:rPr>
                <w:rFonts w:ascii="宋体" w:hint="eastAsia"/>
                <w:color w:val="000000"/>
                <w:sz w:val="22"/>
                <w:szCs w:val="24"/>
              </w:rPr>
              <w:t>中银中证</w:t>
            </w:r>
            <w:r>
              <w:rPr>
                <w:rFonts w:ascii="宋体" w:hint="eastAsia"/>
                <w:color w:val="000000"/>
                <w:sz w:val="22"/>
                <w:szCs w:val="24"/>
              </w:rPr>
              <w:t>100</w:t>
            </w:r>
            <w:r>
              <w:rPr>
                <w:rFonts w:ascii="宋体" w:hint="eastAsia"/>
                <w:color w:val="000000"/>
                <w:sz w:val="22"/>
                <w:szCs w:val="24"/>
              </w:rPr>
              <w:t>交易型开放式指数证券投资基金联接基金</w:t>
            </w:r>
          </w:p>
        </w:tc>
        <w:tc>
          <w:tcPr>
            <w:tcW w:w="1984" w:type="dxa"/>
            <w:vAlign w:val="center"/>
          </w:tcPr>
          <w:p w:rsidR="007E30A9" w:rsidRDefault="005C36EC">
            <w:pPr>
              <w:jc w:val="center"/>
              <w:rPr>
                <w:rFonts w:ascii="宋体"/>
                <w:sz w:val="22"/>
                <w:szCs w:val="24"/>
              </w:rPr>
            </w:pPr>
            <w:r>
              <w:rPr>
                <w:rFonts w:ascii="宋体" w:hint="eastAsia"/>
                <w:color w:val="000000"/>
                <w:sz w:val="22"/>
                <w:szCs w:val="24"/>
              </w:rPr>
              <w:t>中风险（</w:t>
            </w:r>
            <w:r>
              <w:rPr>
                <w:rFonts w:ascii="宋体" w:hint="eastAsia"/>
                <w:color w:val="000000"/>
                <w:sz w:val="22"/>
                <w:szCs w:val="24"/>
              </w:rPr>
              <w:t>R3</w:t>
            </w:r>
            <w:r>
              <w:rPr>
                <w:rFonts w:ascii="宋体" w:hint="eastAsia"/>
                <w:color w:val="000000"/>
                <w:sz w:val="22"/>
                <w:szCs w:val="24"/>
              </w:rPr>
              <w:t>）</w:t>
            </w:r>
          </w:p>
        </w:tc>
      </w:tr>
      <w:tr w:rsidR="007E30A9">
        <w:trPr>
          <w:cantSplit/>
        </w:trPr>
        <w:tc>
          <w:tcPr>
            <w:tcW w:w="2547" w:type="dxa"/>
            <w:vAlign w:val="center"/>
          </w:tcPr>
          <w:p w:rsidR="007E30A9" w:rsidRDefault="005C36EC">
            <w:pPr>
              <w:jc w:val="center"/>
              <w:rPr>
                <w:rFonts w:ascii="宋体"/>
                <w:sz w:val="22"/>
                <w:szCs w:val="24"/>
              </w:rPr>
            </w:pPr>
            <w:r>
              <w:rPr>
                <w:rFonts w:ascii="宋体" w:hint="eastAsia"/>
                <w:color w:val="000000"/>
                <w:sz w:val="22"/>
                <w:szCs w:val="24"/>
              </w:rPr>
              <w:t>010487</w:t>
            </w:r>
          </w:p>
        </w:tc>
        <w:tc>
          <w:tcPr>
            <w:tcW w:w="5103" w:type="dxa"/>
            <w:vAlign w:val="center"/>
          </w:tcPr>
          <w:p w:rsidR="007E30A9" w:rsidRDefault="005C36EC">
            <w:pPr>
              <w:jc w:val="center"/>
              <w:rPr>
                <w:rFonts w:ascii="宋体"/>
                <w:sz w:val="22"/>
                <w:szCs w:val="24"/>
              </w:rPr>
            </w:pPr>
            <w:r>
              <w:rPr>
                <w:rFonts w:ascii="宋体" w:hint="eastAsia"/>
                <w:color w:val="000000"/>
                <w:sz w:val="22"/>
                <w:szCs w:val="24"/>
              </w:rPr>
              <w:t>中银顺盈回报一年持有期混合型证券投资基金</w:t>
            </w:r>
          </w:p>
        </w:tc>
        <w:tc>
          <w:tcPr>
            <w:tcW w:w="1984" w:type="dxa"/>
            <w:vAlign w:val="center"/>
          </w:tcPr>
          <w:p w:rsidR="007E30A9" w:rsidRDefault="005C36EC">
            <w:pPr>
              <w:jc w:val="center"/>
              <w:rPr>
                <w:rFonts w:ascii="宋体"/>
                <w:sz w:val="22"/>
                <w:szCs w:val="24"/>
              </w:rPr>
            </w:pPr>
            <w:r>
              <w:rPr>
                <w:rFonts w:ascii="宋体" w:hint="eastAsia"/>
                <w:color w:val="000000"/>
                <w:sz w:val="22"/>
                <w:szCs w:val="24"/>
              </w:rPr>
              <w:t>中风险（</w:t>
            </w:r>
            <w:r>
              <w:rPr>
                <w:rFonts w:ascii="宋体" w:hint="eastAsia"/>
                <w:color w:val="000000"/>
                <w:sz w:val="22"/>
                <w:szCs w:val="24"/>
              </w:rPr>
              <w:t>R3</w:t>
            </w:r>
            <w:r>
              <w:rPr>
                <w:rFonts w:ascii="宋体" w:hint="eastAsia"/>
                <w:color w:val="000000"/>
                <w:sz w:val="22"/>
                <w:szCs w:val="24"/>
              </w:rPr>
              <w:t>）</w:t>
            </w:r>
          </w:p>
        </w:tc>
      </w:tr>
      <w:tr w:rsidR="007E30A9">
        <w:trPr>
          <w:cantSplit/>
        </w:trPr>
        <w:tc>
          <w:tcPr>
            <w:tcW w:w="2547" w:type="dxa"/>
            <w:vAlign w:val="center"/>
          </w:tcPr>
          <w:p w:rsidR="007E30A9" w:rsidRDefault="005C36EC">
            <w:pPr>
              <w:jc w:val="center"/>
              <w:rPr>
                <w:rFonts w:ascii="宋体"/>
                <w:sz w:val="22"/>
                <w:szCs w:val="24"/>
              </w:rPr>
            </w:pPr>
            <w:r>
              <w:rPr>
                <w:rFonts w:ascii="宋体" w:hint="eastAsia"/>
                <w:color w:val="000000"/>
                <w:sz w:val="22"/>
                <w:szCs w:val="24"/>
              </w:rPr>
              <w:t>009924</w:t>
            </w:r>
          </w:p>
        </w:tc>
        <w:tc>
          <w:tcPr>
            <w:tcW w:w="5103" w:type="dxa"/>
            <w:vAlign w:val="center"/>
          </w:tcPr>
          <w:p w:rsidR="007E30A9" w:rsidRDefault="005C36EC">
            <w:pPr>
              <w:jc w:val="center"/>
              <w:rPr>
                <w:rFonts w:ascii="宋体"/>
                <w:sz w:val="22"/>
                <w:szCs w:val="24"/>
              </w:rPr>
            </w:pPr>
            <w:r>
              <w:rPr>
                <w:rFonts w:ascii="宋体" w:hint="eastAsia"/>
                <w:color w:val="000000"/>
                <w:sz w:val="22"/>
                <w:szCs w:val="24"/>
              </w:rPr>
              <w:t>中银中债</w:t>
            </w:r>
            <w:r>
              <w:rPr>
                <w:rFonts w:ascii="宋体" w:hint="eastAsia"/>
                <w:color w:val="000000"/>
                <w:sz w:val="22"/>
                <w:szCs w:val="24"/>
              </w:rPr>
              <w:t>1-5</w:t>
            </w:r>
            <w:r>
              <w:rPr>
                <w:rFonts w:ascii="宋体" w:hint="eastAsia"/>
                <w:color w:val="000000"/>
                <w:sz w:val="22"/>
                <w:szCs w:val="24"/>
              </w:rPr>
              <w:t>年期国开行债券指数证券投资基金</w:t>
            </w:r>
          </w:p>
        </w:tc>
        <w:tc>
          <w:tcPr>
            <w:tcW w:w="1984" w:type="dxa"/>
            <w:vAlign w:val="center"/>
          </w:tcPr>
          <w:p w:rsidR="007E30A9" w:rsidRDefault="005C36EC">
            <w:pPr>
              <w:jc w:val="center"/>
              <w:rPr>
                <w:rFonts w:ascii="宋体"/>
                <w:sz w:val="22"/>
                <w:szCs w:val="24"/>
              </w:rPr>
            </w:pPr>
            <w:r>
              <w:rPr>
                <w:rFonts w:ascii="宋体" w:hint="eastAsia"/>
                <w:color w:val="000000"/>
                <w:sz w:val="22"/>
                <w:szCs w:val="24"/>
              </w:rPr>
              <w:t>中低风险（</w:t>
            </w:r>
            <w:r>
              <w:rPr>
                <w:rFonts w:ascii="宋体" w:hint="eastAsia"/>
                <w:color w:val="000000"/>
                <w:sz w:val="22"/>
                <w:szCs w:val="24"/>
              </w:rPr>
              <w:t>R2</w:t>
            </w:r>
            <w:r>
              <w:rPr>
                <w:rFonts w:ascii="宋体" w:hint="eastAsia"/>
                <w:color w:val="000000"/>
                <w:sz w:val="22"/>
                <w:szCs w:val="24"/>
              </w:rPr>
              <w:t>）</w:t>
            </w:r>
          </w:p>
        </w:tc>
      </w:tr>
      <w:tr w:rsidR="007E30A9">
        <w:trPr>
          <w:cantSplit/>
        </w:trPr>
        <w:tc>
          <w:tcPr>
            <w:tcW w:w="2547" w:type="dxa"/>
            <w:vAlign w:val="center"/>
          </w:tcPr>
          <w:p w:rsidR="007E30A9" w:rsidRDefault="005C36EC">
            <w:pPr>
              <w:jc w:val="center"/>
              <w:rPr>
                <w:rFonts w:ascii="宋体"/>
                <w:sz w:val="22"/>
                <w:szCs w:val="24"/>
              </w:rPr>
            </w:pPr>
            <w:r>
              <w:rPr>
                <w:rFonts w:ascii="宋体" w:hint="eastAsia"/>
                <w:color w:val="000000"/>
                <w:sz w:val="22"/>
                <w:szCs w:val="24"/>
              </w:rPr>
              <w:t>011044</w:t>
            </w:r>
            <w:r>
              <w:rPr>
                <w:rFonts w:ascii="宋体"/>
                <w:color w:val="000000"/>
                <w:sz w:val="22"/>
                <w:szCs w:val="24"/>
              </w:rPr>
              <w:t>/011045</w:t>
            </w:r>
          </w:p>
        </w:tc>
        <w:tc>
          <w:tcPr>
            <w:tcW w:w="5103" w:type="dxa"/>
            <w:vAlign w:val="center"/>
          </w:tcPr>
          <w:p w:rsidR="007E30A9" w:rsidRDefault="005C36EC">
            <w:pPr>
              <w:jc w:val="center"/>
              <w:rPr>
                <w:rFonts w:ascii="宋体"/>
                <w:sz w:val="22"/>
                <w:szCs w:val="24"/>
              </w:rPr>
            </w:pPr>
            <w:r>
              <w:rPr>
                <w:rFonts w:ascii="宋体" w:hint="eastAsia"/>
                <w:color w:val="000000"/>
                <w:sz w:val="22"/>
                <w:szCs w:val="24"/>
              </w:rPr>
              <w:t>中银顺泽回报一年持有期混合型证券投资基金</w:t>
            </w:r>
          </w:p>
        </w:tc>
        <w:tc>
          <w:tcPr>
            <w:tcW w:w="1984" w:type="dxa"/>
            <w:vAlign w:val="center"/>
          </w:tcPr>
          <w:p w:rsidR="007E30A9" w:rsidRDefault="005C36EC">
            <w:pPr>
              <w:jc w:val="center"/>
              <w:rPr>
                <w:rFonts w:ascii="宋体"/>
                <w:sz w:val="22"/>
                <w:szCs w:val="24"/>
              </w:rPr>
            </w:pPr>
            <w:r>
              <w:rPr>
                <w:rFonts w:ascii="宋体" w:hint="eastAsia"/>
                <w:color w:val="000000"/>
                <w:sz w:val="22"/>
                <w:szCs w:val="24"/>
              </w:rPr>
              <w:t>中风险（</w:t>
            </w:r>
            <w:r>
              <w:rPr>
                <w:rFonts w:ascii="宋体" w:hint="eastAsia"/>
                <w:color w:val="000000"/>
                <w:sz w:val="22"/>
                <w:szCs w:val="24"/>
              </w:rPr>
              <w:t>R3</w:t>
            </w:r>
            <w:r>
              <w:rPr>
                <w:rFonts w:ascii="宋体" w:hint="eastAsia"/>
                <w:color w:val="000000"/>
                <w:sz w:val="22"/>
                <w:szCs w:val="24"/>
              </w:rPr>
              <w:t>）</w:t>
            </w:r>
          </w:p>
        </w:tc>
      </w:tr>
      <w:tr w:rsidR="007E30A9">
        <w:trPr>
          <w:cantSplit/>
        </w:trPr>
        <w:tc>
          <w:tcPr>
            <w:tcW w:w="2547" w:type="dxa"/>
            <w:vAlign w:val="center"/>
          </w:tcPr>
          <w:p w:rsidR="007E30A9" w:rsidRDefault="005C36EC">
            <w:pPr>
              <w:jc w:val="center"/>
              <w:rPr>
                <w:rFonts w:ascii="宋体"/>
                <w:sz w:val="22"/>
                <w:szCs w:val="24"/>
              </w:rPr>
            </w:pPr>
            <w:r>
              <w:rPr>
                <w:rFonts w:ascii="宋体" w:hint="eastAsia"/>
                <w:color w:val="000000"/>
                <w:sz w:val="22"/>
                <w:szCs w:val="24"/>
              </w:rPr>
              <w:t>010204</w:t>
            </w:r>
          </w:p>
        </w:tc>
        <w:tc>
          <w:tcPr>
            <w:tcW w:w="5103" w:type="dxa"/>
            <w:vAlign w:val="center"/>
          </w:tcPr>
          <w:p w:rsidR="007E30A9" w:rsidRDefault="005C36EC">
            <w:pPr>
              <w:jc w:val="center"/>
              <w:rPr>
                <w:rFonts w:ascii="宋体"/>
                <w:sz w:val="22"/>
                <w:szCs w:val="24"/>
              </w:rPr>
            </w:pPr>
            <w:r>
              <w:rPr>
                <w:rFonts w:ascii="宋体" w:hint="eastAsia"/>
                <w:color w:val="000000"/>
                <w:sz w:val="22"/>
                <w:szCs w:val="24"/>
              </w:rPr>
              <w:t>中银港股通优势成长股票型证券投资基金</w:t>
            </w:r>
          </w:p>
        </w:tc>
        <w:tc>
          <w:tcPr>
            <w:tcW w:w="1984" w:type="dxa"/>
            <w:vAlign w:val="center"/>
          </w:tcPr>
          <w:p w:rsidR="007E30A9" w:rsidRDefault="005C36EC">
            <w:pPr>
              <w:jc w:val="center"/>
              <w:rPr>
                <w:rFonts w:ascii="宋体"/>
                <w:sz w:val="22"/>
                <w:szCs w:val="24"/>
              </w:rPr>
            </w:pPr>
            <w:r>
              <w:rPr>
                <w:rFonts w:ascii="宋体" w:hint="eastAsia"/>
                <w:color w:val="000000"/>
                <w:sz w:val="22"/>
                <w:szCs w:val="24"/>
              </w:rPr>
              <w:t>中高风险（</w:t>
            </w:r>
            <w:r>
              <w:rPr>
                <w:rFonts w:ascii="宋体" w:hint="eastAsia"/>
                <w:color w:val="000000"/>
                <w:sz w:val="22"/>
                <w:szCs w:val="24"/>
              </w:rPr>
              <w:t>R4</w:t>
            </w:r>
            <w:r>
              <w:rPr>
                <w:rFonts w:ascii="宋体" w:hint="eastAsia"/>
                <w:color w:val="000000"/>
                <w:sz w:val="22"/>
                <w:szCs w:val="24"/>
              </w:rPr>
              <w:t>）</w:t>
            </w:r>
          </w:p>
        </w:tc>
      </w:tr>
      <w:tr w:rsidR="007E30A9">
        <w:trPr>
          <w:cantSplit/>
        </w:trPr>
        <w:tc>
          <w:tcPr>
            <w:tcW w:w="2547" w:type="dxa"/>
            <w:vAlign w:val="center"/>
          </w:tcPr>
          <w:p w:rsidR="007E30A9" w:rsidRDefault="005C36EC">
            <w:pPr>
              <w:jc w:val="center"/>
              <w:rPr>
                <w:rFonts w:ascii="宋体"/>
                <w:sz w:val="22"/>
                <w:szCs w:val="24"/>
              </w:rPr>
            </w:pPr>
            <w:r>
              <w:rPr>
                <w:rFonts w:ascii="宋体" w:hint="eastAsia"/>
                <w:color w:val="000000"/>
                <w:sz w:val="22"/>
                <w:szCs w:val="24"/>
              </w:rPr>
              <w:t>011482</w:t>
            </w:r>
            <w:r>
              <w:rPr>
                <w:rFonts w:ascii="宋体"/>
                <w:color w:val="000000"/>
                <w:sz w:val="22"/>
                <w:szCs w:val="24"/>
              </w:rPr>
              <w:t>/011483</w:t>
            </w:r>
          </w:p>
        </w:tc>
        <w:tc>
          <w:tcPr>
            <w:tcW w:w="5103" w:type="dxa"/>
            <w:vAlign w:val="center"/>
          </w:tcPr>
          <w:p w:rsidR="007E30A9" w:rsidRDefault="005C36EC">
            <w:pPr>
              <w:jc w:val="center"/>
              <w:rPr>
                <w:rFonts w:ascii="宋体"/>
                <w:sz w:val="22"/>
                <w:szCs w:val="24"/>
              </w:rPr>
            </w:pPr>
            <w:r>
              <w:rPr>
                <w:rFonts w:ascii="宋体" w:hint="eastAsia"/>
                <w:color w:val="000000"/>
                <w:sz w:val="22"/>
                <w:szCs w:val="24"/>
              </w:rPr>
              <w:t>中银顺宁回报</w:t>
            </w:r>
            <w:r>
              <w:rPr>
                <w:rFonts w:ascii="宋体" w:hint="eastAsia"/>
                <w:color w:val="000000"/>
                <w:sz w:val="22"/>
                <w:szCs w:val="24"/>
              </w:rPr>
              <w:t>6</w:t>
            </w:r>
            <w:r>
              <w:rPr>
                <w:rFonts w:ascii="宋体" w:hint="eastAsia"/>
                <w:color w:val="000000"/>
                <w:sz w:val="22"/>
                <w:szCs w:val="24"/>
              </w:rPr>
              <w:t>个月持有期混合型证券投资基金</w:t>
            </w:r>
          </w:p>
        </w:tc>
        <w:tc>
          <w:tcPr>
            <w:tcW w:w="1984" w:type="dxa"/>
            <w:vAlign w:val="center"/>
          </w:tcPr>
          <w:p w:rsidR="007E30A9" w:rsidRDefault="005C36EC">
            <w:pPr>
              <w:jc w:val="center"/>
              <w:rPr>
                <w:rFonts w:ascii="宋体"/>
                <w:sz w:val="22"/>
                <w:szCs w:val="24"/>
              </w:rPr>
            </w:pPr>
            <w:r>
              <w:rPr>
                <w:rFonts w:ascii="宋体" w:hint="eastAsia"/>
                <w:color w:val="000000"/>
                <w:sz w:val="22"/>
                <w:szCs w:val="24"/>
              </w:rPr>
              <w:t>中风险（</w:t>
            </w:r>
            <w:r>
              <w:rPr>
                <w:rFonts w:ascii="宋体" w:hint="eastAsia"/>
                <w:color w:val="000000"/>
                <w:sz w:val="22"/>
                <w:szCs w:val="24"/>
              </w:rPr>
              <w:t>R3</w:t>
            </w:r>
            <w:r>
              <w:rPr>
                <w:rFonts w:ascii="宋体" w:hint="eastAsia"/>
                <w:color w:val="000000"/>
                <w:sz w:val="22"/>
                <w:szCs w:val="24"/>
              </w:rPr>
              <w:t>）</w:t>
            </w:r>
          </w:p>
        </w:tc>
      </w:tr>
      <w:tr w:rsidR="007E30A9">
        <w:trPr>
          <w:cantSplit/>
        </w:trPr>
        <w:tc>
          <w:tcPr>
            <w:tcW w:w="2547" w:type="dxa"/>
            <w:vAlign w:val="center"/>
          </w:tcPr>
          <w:p w:rsidR="007E30A9" w:rsidRDefault="005C36EC">
            <w:pPr>
              <w:jc w:val="center"/>
              <w:rPr>
                <w:rFonts w:ascii="宋体"/>
                <w:sz w:val="22"/>
                <w:szCs w:val="24"/>
              </w:rPr>
            </w:pPr>
            <w:r>
              <w:rPr>
                <w:rFonts w:ascii="宋体" w:hint="eastAsia"/>
                <w:color w:val="000000"/>
                <w:sz w:val="22"/>
                <w:szCs w:val="24"/>
              </w:rPr>
              <w:t>010509</w:t>
            </w:r>
          </w:p>
        </w:tc>
        <w:tc>
          <w:tcPr>
            <w:tcW w:w="5103" w:type="dxa"/>
            <w:vAlign w:val="center"/>
          </w:tcPr>
          <w:p w:rsidR="007E30A9" w:rsidRDefault="005C36EC">
            <w:pPr>
              <w:jc w:val="center"/>
              <w:rPr>
                <w:rFonts w:ascii="宋体"/>
                <w:sz w:val="22"/>
                <w:szCs w:val="24"/>
              </w:rPr>
            </w:pPr>
            <w:r>
              <w:rPr>
                <w:rFonts w:ascii="宋体" w:hint="eastAsia"/>
                <w:color w:val="000000"/>
                <w:sz w:val="22"/>
                <w:szCs w:val="24"/>
              </w:rPr>
              <w:t>中银彭博政策性银行债券</w:t>
            </w:r>
            <w:r>
              <w:rPr>
                <w:rFonts w:ascii="宋体" w:hint="eastAsia"/>
                <w:color w:val="000000"/>
                <w:sz w:val="22"/>
                <w:szCs w:val="24"/>
              </w:rPr>
              <w:t>1-5</w:t>
            </w:r>
            <w:r>
              <w:rPr>
                <w:rFonts w:ascii="宋体" w:hint="eastAsia"/>
                <w:color w:val="000000"/>
                <w:sz w:val="22"/>
                <w:szCs w:val="24"/>
              </w:rPr>
              <w:t>年指数证券投资基金</w:t>
            </w:r>
          </w:p>
        </w:tc>
        <w:tc>
          <w:tcPr>
            <w:tcW w:w="1984" w:type="dxa"/>
            <w:vAlign w:val="center"/>
          </w:tcPr>
          <w:p w:rsidR="007E30A9" w:rsidRDefault="005C36EC">
            <w:pPr>
              <w:jc w:val="center"/>
              <w:rPr>
                <w:rFonts w:ascii="宋体"/>
                <w:sz w:val="22"/>
                <w:szCs w:val="24"/>
              </w:rPr>
            </w:pPr>
            <w:r>
              <w:rPr>
                <w:rFonts w:ascii="宋体" w:hint="eastAsia"/>
                <w:color w:val="000000"/>
                <w:sz w:val="22"/>
                <w:szCs w:val="24"/>
              </w:rPr>
              <w:t>中低风险（</w:t>
            </w:r>
            <w:r>
              <w:rPr>
                <w:rFonts w:ascii="宋体" w:hint="eastAsia"/>
                <w:color w:val="000000"/>
                <w:sz w:val="22"/>
                <w:szCs w:val="24"/>
              </w:rPr>
              <w:t>R2</w:t>
            </w:r>
            <w:r>
              <w:rPr>
                <w:rFonts w:ascii="宋体" w:hint="eastAsia"/>
                <w:color w:val="000000"/>
                <w:sz w:val="22"/>
                <w:szCs w:val="24"/>
              </w:rPr>
              <w:t>）</w:t>
            </w:r>
          </w:p>
        </w:tc>
      </w:tr>
      <w:tr w:rsidR="007E30A9">
        <w:trPr>
          <w:cantSplit/>
        </w:trPr>
        <w:tc>
          <w:tcPr>
            <w:tcW w:w="2547" w:type="dxa"/>
            <w:vAlign w:val="center"/>
          </w:tcPr>
          <w:p w:rsidR="007E30A9" w:rsidRDefault="005C36EC">
            <w:pPr>
              <w:jc w:val="center"/>
              <w:rPr>
                <w:rFonts w:ascii="宋体"/>
                <w:sz w:val="22"/>
                <w:szCs w:val="24"/>
              </w:rPr>
            </w:pPr>
            <w:r>
              <w:rPr>
                <w:rFonts w:ascii="宋体" w:hint="eastAsia"/>
                <w:color w:val="000000"/>
                <w:sz w:val="22"/>
                <w:szCs w:val="24"/>
              </w:rPr>
              <w:t>009379</w:t>
            </w:r>
            <w:r>
              <w:rPr>
                <w:rFonts w:ascii="宋体"/>
                <w:color w:val="000000"/>
                <w:sz w:val="22"/>
                <w:szCs w:val="24"/>
              </w:rPr>
              <w:t>/014455</w:t>
            </w:r>
          </w:p>
        </w:tc>
        <w:tc>
          <w:tcPr>
            <w:tcW w:w="5103" w:type="dxa"/>
            <w:vAlign w:val="center"/>
          </w:tcPr>
          <w:p w:rsidR="007E30A9" w:rsidRDefault="005C36EC">
            <w:pPr>
              <w:jc w:val="center"/>
              <w:rPr>
                <w:rFonts w:ascii="宋体"/>
                <w:sz w:val="22"/>
                <w:szCs w:val="24"/>
              </w:rPr>
            </w:pPr>
            <w:r>
              <w:rPr>
                <w:rFonts w:ascii="宋体" w:hint="eastAsia"/>
                <w:color w:val="000000"/>
                <w:sz w:val="22"/>
                <w:szCs w:val="24"/>
              </w:rPr>
              <w:t>中银成长优选股票型证券投资基金</w:t>
            </w:r>
          </w:p>
        </w:tc>
        <w:tc>
          <w:tcPr>
            <w:tcW w:w="1984" w:type="dxa"/>
            <w:vAlign w:val="center"/>
          </w:tcPr>
          <w:p w:rsidR="007E30A9" w:rsidRDefault="005C36EC">
            <w:pPr>
              <w:jc w:val="center"/>
              <w:rPr>
                <w:rFonts w:ascii="宋体"/>
                <w:sz w:val="22"/>
                <w:szCs w:val="24"/>
              </w:rPr>
            </w:pPr>
            <w:r>
              <w:rPr>
                <w:rFonts w:ascii="宋体" w:hint="eastAsia"/>
                <w:color w:val="000000"/>
                <w:sz w:val="22"/>
                <w:szCs w:val="24"/>
              </w:rPr>
              <w:t>中风险（</w:t>
            </w:r>
            <w:r>
              <w:rPr>
                <w:rFonts w:ascii="宋体" w:hint="eastAsia"/>
                <w:color w:val="000000"/>
                <w:sz w:val="22"/>
                <w:szCs w:val="24"/>
              </w:rPr>
              <w:t>R3</w:t>
            </w:r>
            <w:r>
              <w:rPr>
                <w:rFonts w:ascii="宋体" w:hint="eastAsia"/>
                <w:color w:val="000000"/>
                <w:sz w:val="22"/>
                <w:szCs w:val="24"/>
              </w:rPr>
              <w:t>）</w:t>
            </w:r>
          </w:p>
        </w:tc>
      </w:tr>
      <w:tr w:rsidR="007E30A9">
        <w:trPr>
          <w:cantSplit/>
        </w:trPr>
        <w:tc>
          <w:tcPr>
            <w:tcW w:w="2547" w:type="dxa"/>
            <w:vAlign w:val="center"/>
          </w:tcPr>
          <w:p w:rsidR="007E30A9" w:rsidRDefault="005C36EC">
            <w:pPr>
              <w:jc w:val="center"/>
              <w:rPr>
                <w:rFonts w:ascii="宋体"/>
                <w:sz w:val="22"/>
                <w:szCs w:val="24"/>
              </w:rPr>
            </w:pPr>
            <w:r>
              <w:rPr>
                <w:rFonts w:ascii="宋体" w:hint="eastAsia"/>
                <w:color w:val="000000"/>
                <w:sz w:val="22"/>
                <w:szCs w:val="24"/>
              </w:rPr>
              <w:t>012191</w:t>
            </w:r>
            <w:r>
              <w:rPr>
                <w:rFonts w:ascii="宋体"/>
                <w:color w:val="000000"/>
                <w:sz w:val="22"/>
                <w:szCs w:val="24"/>
              </w:rPr>
              <w:t>/012192</w:t>
            </w:r>
          </w:p>
        </w:tc>
        <w:tc>
          <w:tcPr>
            <w:tcW w:w="5103" w:type="dxa"/>
            <w:vAlign w:val="center"/>
          </w:tcPr>
          <w:p w:rsidR="007E30A9" w:rsidRDefault="005C36EC">
            <w:pPr>
              <w:jc w:val="center"/>
              <w:rPr>
                <w:rFonts w:ascii="宋体"/>
                <w:sz w:val="22"/>
                <w:szCs w:val="24"/>
              </w:rPr>
            </w:pPr>
            <w:r>
              <w:rPr>
                <w:rFonts w:ascii="宋体" w:hint="eastAsia"/>
                <w:color w:val="000000"/>
                <w:sz w:val="22"/>
                <w:szCs w:val="24"/>
              </w:rPr>
              <w:t>中银恒泰</w:t>
            </w:r>
            <w:r>
              <w:rPr>
                <w:rFonts w:ascii="宋体" w:hint="eastAsia"/>
                <w:color w:val="000000"/>
                <w:sz w:val="22"/>
                <w:szCs w:val="24"/>
              </w:rPr>
              <w:t>9</w:t>
            </w:r>
            <w:r>
              <w:rPr>
                <w:rFonts w:ascii="宋体" w:hint="eastAsia"/>
                <w:color w:val="000000"/>
                <w:sz w:val="22"/>
                <w:szCs w:val="24"/>
              </w:rPr>
              <w:t>个月持有期债券型证券投资基金</w:t>
            </w:r>
          </w:p>
        </w:tc>
        <w:tc>
          <w:tcPr>
            <w:tcW w:w="1984" w:type="dxa"/>
            <w:vAlign w:val="center"/>
          </w:tcPr>
          <w:p w:rsidR="007E30A9" w:rsidRDefault="005C36EC">
            <w:pPr>
              <w:jc w:val="center"/>
              <w:rPr>
                <w:rFonts w:ascii="宋体"/>
                <w:sz w:val="22"/>
                <w:szCs w:val="24"/>
              </w:rPr>
            </w:pPr>
            <w:r>
              <w:rPr>
                <w:rFonts w:ascii="宋体" w:hint="eastAsia"/>
                <w:color w:val="000000"/>
                <w:sz w:val="22"/>
                <w:szCs w:val="24"/>
              </w:rPr>
              <w:t>中低风险（</w:t>
            </w:r>
            <w:r>
              <w:rPr>
                <w:rFonts w:ascii="宋体" w:hint="eastAsia"/>
                <w:color w:val="000000"/>
                <w:sz w:val="22"/>
                <w:szCs w:val="24"/>
              </w:rPr>
              <w:t>R2</w:t>
            </w:r>
            <w:r>
              <w:rPr>
                <w:rFonts w:ascii="宋体" w:hint="eastAsia"/>
                <w:color w:val="000000"/>
                <w:sz w:val="22"/>
                <w:szCs w:val="24"/>
              </w:rPr>
              <w:t>）</w:t>
            </w:r>
          </w:p>
        </w:tc>
      </w:tr>
      <w:tr w:rsidR="007E30A9">
        <w:trPr>
          <w:cantSplit/>
        </w:trPr>
        <w:tc>
          <w:tcPr>
            <w:tcW w:w="2547" w:type="dxa"/>
            <w:vAlign w:val="center"/>
          </w:tcPr>
          <w:p w:rsidR="007E30A9" w:rsidRDefault="005C36EC">
            <w:pPr>
              <w:jc w:val="center"/>
              <w:rPr>
                <w:rFonts w:ascii="宋体"/>
                <w:sz w:val="22"/>
                <w:szCs w:val="24"/>
              </w:rPr>
            </w:pPr>
            <w:r>
              <w:rPr>
                <w:rFonts w:ascii="宋体" w:hint="eastAsia"/>
                <w:color w:val="000000"/>
                <w:sz w:val="22"/>
                <w:szCs w:val="24"/>
              </w:rPr>
              <w:t>010884</w:t>
            </w:r>
          </w:p>
        </w:tc>
        <w:tc>
          <w:tcPr>
            <w:tcW w:w="5103" w:type="dxa"/>
            <w:vAlign w:val="center"/>
          </w:tcPr>
          <w:p w:rsidR="007E30A9" w:rsidRDefault="005C36EC">
            <w:pPr>
              <w:jc w:val="center"/>
              <w:rPr>
                <w:rFonts w:ascii="宋体"/>
                <w:sz w:val="22"/>
                <w:szCs w:val="24"/>
              </w:rPr>
            </w:pPr>
            <w:r>
              <w:rPr>
                <w:rFonts w:ascii="宋体" w:hint="eastAsia"/>
                <w:color w:val="000000"/>
                <w:sz w:val="22"/>
                <w:szCs w:val="24"/>
              </w:rPr>
              <w:t>中银臻享债券型证券投资基金</w:t>
            </w:r>
          </w:p>
        </w:tc>
        <w:tc>
          <w:tcPr>
            <w:tcW w:w="1984" w:type="dxa"/>
            <w:vAlign w:val="center"/>
          </w:tcPr>
          <w:p w:rsidR="007E30A9" w:rsidRDefault="005C36EC">
            <w:pPr>
              <w:jc w:val="center"/>
              <w:rPr>
                <w:rFonts w:ascii="宋体"/>
                <w:sz w:val="22"/>
                <w:szCs w:val="24"/>
              </w:rPr>
            </w:pPr>
            <w:r>
              <w:rPr>
                <w:rFonts w:ascii="宋体" w:hint="eastAsia"/>
                <w:color w:val="000000"/>
                <w:sz w:val="22"/>
                <w:szCs w:val="24"/>
              </w:rPr>
              <w:t>中低风险（</w:t>
            </w:r>
            <w:r>
              <w:rPr>
                <w:rFonts w:ascii="宋体" w:hint="eastAsia"/>
                <w:color w:val="000000"/>
                <w:sz w:val="22"/>
                <w:szCs w:val="24"/>
              </w:rPr>
              <w:t>R2</w:t>
            </w:r>
            <w:r>
              <w:rPr>
                <w:rFonts w:ascii="宋体" w:hint="eastAsia"/>
                <w:color w:val="000000"/>
                <w:sz w:val="22"/>
                <w:szCs w:val="24"/>
              </w:rPr>
              <w:t>）</w:t>
            </w:r>
          </w:p>
        </w:tc>
      </w:tr>
      <w:tr w:rsidR="007E30A9">
        <w:trPr>
          <w:cantSplit/>
        </w:trPr>
        <w:tc>
          <w:tcPr>
            <w:tcW w:w="2547" w:type="dxa"/>
            <w:vAlign w:val="center"/>
          </w:tcPr>
          <w:p w:rsidR="007E30A9" w:rsidRDefault="005C36EC">
            <w:pPr>
              <w:jc w:val="center"/>
              <w:rPr>
                <w:rFonts w:ascii="宋体"/>
                <w:sz w:val="22"/>
                <w:szCs w:val="24"/>
              </w:rPr>
            </w:pPr>
            <w:r>
              <w:rPr>
                <w:rFonts w:ascii="宋体" w:hint="eastAsia"/>
                <w:color w:val="000000"/>
                <w:sz w:val="22"/>
                <w:szCs w:val="24"/>
              </w:rPr>
              <w:t>012204</w:t>
            </w:r>
            <w:r>
              <w:rPr>
                <w:rFonts w:ascii="宋体"/>
                <w:color w:val="000000"/>
                <w:sz w:val="22"/>
                <w:szCs w:val="24"/>
              </w:rPr>
              <w:t>/012205</w:t>
            </w:r>
          </w:p>
        </w:tc>
        <w:tc>
          <w:tcPr>
            <w:tcW w:w="5103" w:type="dxa"/>
            <w:vAlign w:val="center"/>
          </w:tcPr>
          <w:p w:rsidR="007E30A9" w:rsidRDefault="005C36EC">
            <w:pPr>
              <w:jc w:val="center"/>
              <w:rPr>
                <w:rFonts w:ascii="宋体"/>
                <w:sz w:val="22"/>
                <w:szCs w:val="24"/>
              </w:rPr>
            </w:pPr>
            <w:r>
              <w:rPr>
                <w:rFonts w:ascii="宋体" w:hint="eastAsia"/>
                <w:color w:val="000000"/>
                <w:sz w:val="22"/>
                <w:szCs w:val="24"/>
              </w:rPr>
              <w:t>中银通利债券型证券投资基金</w:t>
            </w:r>
          </w:p>
        </w:tc>
        <w:tc>
          <w:tcPr>
            <w:tcW w:w="1984" w:type="dxa"/>
            <w:vAlign w:val="center"/>
          </w:tcPr>
          <w:p w:rsidR="007E30A9" w:rsidRDefault="005C36EC">
            <w:pPr>
              <w:jc w:val="center"/>
              <w:rPr>
                <w:rFonts w:ascii="宋体"/>
                <w:sz w:val="22"/>
                <w:szCs w:val="24"/>
              </w:rPr>
            </w:pPr>
            <w:r>
              <w:rPr>
                <w:rFonts w:ascii="宋体" w:hint="eastAsia"/>
                <w:color w:val="000000"/>
                <w:sz w:val="22"/>
                <w:szCs w:val="24"/>
              </w:rPr>
              <w:t>中低风险（</w:t>
            </w:r>
            <w:r>
              <w:rPr>
                <w:rFonts w:ascii="宋体" w:hint="eastAsia"/>
                <w:color w:val="000000"/>
                <w:sz w:val="22"/>
                <w:szCs w:val="24"/>
              </w:rPr>
              <w:t>R2</w:t>
            </w:r>
            <w:r>
              <w:rPr>
                <w:rFonts w:ascii="宋体" w:hint="eastAsia"/>
                <w:color w:val="000000"/>
                <w:sz w:val="22"/>
                <w:szCs w:val="24"/>
              </w:rPr>
              <w:t>）</w:t>
            </w:r>
          </w:p>
        </w:tc>
      </w:tr>
      <w:tr w:rsidR="007E30A9">
        <w:trPr>
          <w:cantSplit/>
        </w:trPr>
        <w:tc>
          <w:tcPr>
            <w:tcW w:w="2547" w:type="dxa"/>
            <w:vAlign w:val="center"/>
          </w:tcPr>
          <w:p w:rsidR="007E30A9" w:rsidRDefault="005C36EC">
            <w:pPr>
              <w:jc w:val="center"/>
              <w:rPr>
                <w:rFonts w:ascii="宋体"/>
                <w:sz w:val="22"/>
                <w:szCs w:val="24"/>
              </w:rPr>
            </w:pPr>
            <w:r>
              <w:rPr>
                <w:rFonts w:ascii="宋体" w:hint="eastAsia"/>
                <w:color w:val="000000"/>
                <w:sz w:val="22"/>
                <w:szCs w:val="24"/>
              </w:rPr>
              <w:t>012134</w:t>
            </w:r>
            <w:r>
              <w:rPr>
                <w:rFonts w:ascii="宋体"/>
                <w:color w:val="000000"/>
                <w:sz w:val="22"/>
                <w:szCs w:val="24"/>
              </w:rPr>
              <w:t>/018239/017206</w:t>
            </w:r>
          </w:p>
        </w:tc>
        <w:tc>
          <w:tcPr>
            <w:tcW w:w="5103" w:type="dxa"/>
            <w:vAlign w:val="center"/>
          </w:tcPr>
          <w:p w:rsidR="007E30A9" w:rsidRDefault="005C36EC">
            <w:pPr>
              <w:jc w:val="center"/>
              <w:rPr>
                <w:rFonts w:ascii="宋体"/>
                <w:sz w:val="22"/>
                <w:szCs w:val="24"/>
              </w:rPr>
            </w:pPr>
            <w:r>
              <w:rPr>
                <w:rFonts w:ascii="宋体" w:hint="eastAsia"/>
                <w:color w:val="000000"/>
                <w:sz w:val="22"/>
                <w:szCs w:val="24"/>
              </w:rPr>
              <w:t>中银嘉享</w:t>
            </w:r>
            <w:r>
              <w:rPr>
                <w:rFonts w:ascii="宋体" w:hint="eastAsia"/>
                <w:color w:val="000000"/>
                <w:sz w:val="22"/>
                <w:szCs w:val="24"/>
              </w:rPr>
              <w:t>3</w:t>
            </w:r>
            <w:r>
              <w:rPr>
                <w:rFonts w:ascii="宋体" w:hint="eastAsia"/>
                <w:color w:val="000000"/>
                <w:sz w:val="22"/>
                <w:szCs w:val="24"/>
              </w:rPr>
              <w:t>个月定期开放债券型证券投资基金</w:t>
            </w:r>
          </w:p>
        </w:tc>
        <w:tc>
          <w:tcPr>
            <w:tcW w:w="1984" w:type="dxa"/>
            <w:vAlign w:val="center"/>
          </w:tcPr>
          <w:p w:rsidR="007E30A9" w:rsidRDefault="005C36EC">
            <w:pPr>
              <w:jc w:val="center"/>
              <w:rPr>
                <w:rFonts w:ascii="宋体"/>
                <w:sz w:val="22"/>
                <w:szCs w:val="24"/>
              </w:rPr>
            </w:pPr>
            <w:r>
              <w:rPr>
                <w:rFonts w:ascii="宋体" w:hint="eastAsia"/>
                <w:color w:val="000000"/>
                <w:sz w:val="22"/>
                <w:szCs w:val="24"/>
              </w:rPr>
              <w:t>中低风险（</w:t>
            </w:r>
            <w:r>
              <w:rPr>
                <w:rFonts w:ascii="宋体" w:hint="eastAsia"/>
                <w:color w:val="000000"/>
                <w:sz w:val="22"/>
                <w:szCs w:val="24"/>
              </w:rPr>
              <w:t>R2</w:t>
            </w:r>
            <w:r>
              <w:rPr>
                <w:rFonts w:ascii="宋体" w:hint="eastAsia"/>
                <w:color w:val="000000"/>
                <w:sz w:val="22"/>
                <w:szCs w:val="24"/>
              </w:rPr>
              <w:t>）</w:t>
            </w:r>
          </w:p>
        </w:tc>
      </w:tr>
      <w:tr w:rsidR="007E30A9">
        <w:trPr>
          <w:cantSplit/>
        </w:trPr>
        <w:tc>
          <w:tcPr>
            <w:tcW w:w="2547" w:type="dxa"/>
            <w:vAlign w:val="center"/>
          </w:tcPr>
          <w:p w:rsidR="007E30A9" w:rsidRDefault="005C36EC">
            <w:pPr>
              <w:jc w:val="center"/>
              <w:rPr>
                <w:rFonts w:ascii="宋体"/>
                <w:sz w:val="22"/>
                <w:szCs w:val="24"/>
              </w:rPr>
            </w:pPr>
            <w:r>
              <w:rPr>
                <w:rFonts w:ascii="宋体" w:hint="eastAsia"/>
                <w:color w:val="000000"/>
                <w:sz w:val="22"/>
                <w:szCs w:val="24"/>
              </w:rPr>
              <w:t>010965</w:t>
            </w:r>
            <w:r>
              <w:rPr>
                <w:rFonts w:ascii="宋体"/>
                <w:color w:val="000000"/>
                <w:sz w:val="22"/>
                <w:szCs w:val="24"/>
              </w:rPr>
              <w:t>/010962</w:t>
            </w:r>
          </w:p>
        </w:tc>
        <w:tc>
          <w:tcPr>
            <w:tcW w:w="5103" w:type="dxa"/>
            <w:vAlign w:val="center"/>
          </w:tcPr>
          <w:p w:rsidR="007E30A9" w:rsidRDefault="005C36EC">
            <w:pPr>
              <w:jc w:val="center"/>
              <w:rPr>
                <w:rFonts w:ascii="宋体"/>
                <w:sz w:val="22"/>
                <w:szCs w:val="24"/>
              </w:rPr>
            </w:pPr>
            <w:r>
              <w:rPr>
                <w:rFonts w:ascii="宋体" w:hint="eastAsia"/>
                <w:color w:val="000000"/>
                <w:sz w:val="22"/>
                <w:szCs w:val="24"/>
              </w:rPr>
              <w:t>中银鑫新消费成长混合型证券投资基金</w:t>
            </w:r>
          </w:p>
        </w:tc>
        <w:tc>
          <w:tcPr>
            <w:tcW w:w="1984" w:type="dxa"/>
            <w:vAlign w:val="center"/>
          </w:tcPr>
          <w:p w:rsidR="007E30A9" w:rsidRDefault="005C36EC">
            <w:pPr>
              <w:jc w:val="center"/>
              <w:rPr>
                <w:rFonts w:ascii="宋体"/>
                <w:sz w:val="22"/>
                <w:szCs w:val="24"/>
              </w:rPr>
            </w:pPr>
            <w:r>
              <w:rPr>
                <w:rFonts w:ascii="宋体" w:hint="eastAsia"/>
                <w:color w:val="000000"/>
                <w:sz w:val="22"/>
                <w:szCs w:val="24"/>
              </w:rPr>
              <w:t>中风险（</w:t>
            </w:r>
            <w:r>
              <w:rPr>
                <w:rFonts w:ascii="宋体" w:hint="eastAsia"/>
                <w:color w:val="000000"/>
                <w:sz w:val="22"/>
                <w:szCs w:val="24"/>
              </w:rPr>
              <w:t>R3</w:t>
            </w:r>
            <w:r>
              <w:rPr>
                <w:rFonts w:ascii="宋体" w:hint="eastAsia"/>
                <w:color w:val="000000"/>
                <w:sz w:val="22"/>
                <w:szCs w:val="24"/>
              </w:rPr>
              <w:t>）</w:t>
            </w:r>
          </w:p>
        </w:tc>
      </w:tr>
      <w:tr w:rsidR="007E30A9">
        <w:trPr>
          <w:cantSplit/>
        </w:trPr>
        <w:tc>
          <w:tcPr>
            <w:tcW w:w="2547" w:type="dxa"/>
            <w:vAlign w:val="center"/>
          </w:tcPr>
          <w:p w:rsidR="007E30A9" w:rsidRDefault="005C36EC">
            <w:pPr>
              <w:jc w:val="center"/>
              <w:rPr>
                <w:rFonts w:ascii="宋体"/>
                <w:sz w:val="22"/>
                <w:szCs w:val="24"/>
              </w:rPr>
            </w:pPr>
            <w:r>
              <w:rPr>
                <w:rFonts w:ascii="宋体" w:hint="eastAsia"/>
                <w:color w:val="000000"/>
                <w:sz w:val="22"/>
                <w:szCs w:val="24"/>
              </w:rPr>
              <w:t>012704</w:t>
            </w:r>
            <w:r>
              <w:rPr>
                <w:rFonts w:ascii="宋体"/>
                <w:color w:val="000000"/>
                <w:sz w:val="22"/>
                <w:szCs w:val="24"/>
              </w:rPr>
              <w:t>/012705</w:t>
            </w:r>
          </w:p>
        </w:tc>
        <w:tc>
          <w:tcPr>
            <w:tcW w:w="5103" w:type="dxa"/>
            <w:vAlign w:val="center"/>
          </w:tcPr>
          <w:p w:rsidR="007E30A9" w:rsidRDefault="005C36EC">
            <w:pPr>
              <w:jc w:val="center"/>
              <w:rPr>
                <w:rFonts w:ascii="宋体"/>
                <w:sz w:val="22"/>
                <w:szCs w:val="24"/>
              </w:rPr>
            </w:pPr>
            <w:r>
              <w:rPr>
                <w:rFonts w:ascii="宋体" w:hint="eastAsia"/>
                <w:color w:val="000000"/>
                <w:sz w:val="22"/>
                <w:szCs w:val="24"/>
              </w:rPr>
              <w:t>中银兴利稳健回报灵活配置混合型证券投资基金</w:t>
            </w:r>
          </w:p>
        </w:tc>
        <w:tc>
          <w:tcPr>
            <w:tcW w:w="1984" w:type="dxa"/>
            <w:vAlign w:val="center"/>
          </w:tcPr>
          <w:p w:rsidR="007E30A9" w:rsidRDefault="005C36EC">
            <w:pPr>
              <w:jc w:val="center"/>
              <w:rPr>
                <w:rFonts w:ascii="宋体"/>
                <w:sz w:val="22"/>
                <w:szCs w:val="24"/>
              </w:rPr>
            </w:pPr>
            <w:r>
              <w:rPr>
                <w:rFonts w:ascii="宋体" w:hint="eastAsia"/>
                <w:color w:val="000000"/>
                <w:sz w:val="22"/>
                <w:szCs w:val="24"/>
              </w:rPr>
              <w:t>中风险（</w:t>
            </w:r>
            <w:r>
              <w:rPr>
                <w:rFonts w:ascii="宋体" w:hint="eastAsia"/>
                <w:color w:val="000000"/>
                <w:sz w:val="22"/>
                <w:szCs w:val="24"/>
              </w:rPr>
              <w:t>R3</w:t>
            </w:r>
            <w:r>
              <w:rPr>
                <w:rFonts w:ascii="宋体" w:hint="eastAsia"/>
                <w:color w:val="000000"/>
                <w:sz w:val="22"/>
                <w:szCs w:val="24"/>
              </w:rPr>
              <w:t>）</w:t>
            </w:r>
          </w:p>
        </w:tc>
      </w:tr>
      <w:tr w:rsidR="007E30A9">
        <w:trPr>
          <w:cantSplit/>
        </w:trPr>
        <w:tc>
          <w:tcPr>
            <w:tcW w:w="2547" w:type="dxa"/>
            <w:vAlign w:val="center"/>
          </w:tcPr>
          <w:p w:rsidR="007E30A9" w:rsidRDefault="005C36EC">
            <w:pPr>
              <w:jc w:val="center"/>
              <w:rPr>
                <w:rFonts w:ascii="宋体"/>
                <w:sz w:val="22"/>
                <w:szCs w:val="24"/>
              </w:rPr>
            </w:pPr>
            <w:r>
              <w:rPr>
                <w:rFonts w:ascii="宋体" w:hint="eastAsia"/>
                <w:color w:val="000000"/>
                <w:sz w:val="22"/>
                <w:szCs w:val="24"/>
              </w:rPr>
              <w:t>010217</w:t>
            </w:r>
            <w:r>
              <w:rPr>
                <w:rFonts w:ascii="宋体"/>
                <w:color w:val="000000"/>
                <w:sz w:val="22"/>
                <w:szCs w:val="24"/>
              </w:rPr>
              <w:t>/017406</w:t>
            </w:r>
          </w:p>
        </w:tc>
        <w:tc>
          <w:tcPr>
            <w:tcW w:w="5103" w:type="dxa"/>
            <w:vAlign w:val="center"/>
          </w:tcPr>
          <w:p w:rsidR="007E30A9" w:rsidRDefault="005C36EC">
            <w:pPr>
              <w:jc w:val="center"/>
              <w:rPr>
                <w:rFonts w:ascii="宋体"/>
                <w:sz w:val="22"/>
                <w:szCs w:val="24"/>
              </w:rPr>
            </w:pPr>
            <w:r>
              <w:rPr>
                <w:rFonts w:ascii="宋体" w:hint="eastAsia"/>
                <w:color w:val="000000"/>
                <w:sz w:val="22"/>
                <w:szCs w:val="24"/>
              </w:rPr>
              <w:t>中银添禧丰禄稳健养老目标一年持有期混合型基金中基金</w:t>
            </w:r>
            <w:r>
              <w:rPr>
                <w:rFonts w:ascii="宋体" w:hint="eastAsia"/>
                <w:color w:val="000000"/>
                <w:sz w:val="22"/>
                <w:szCs w:val="24"/>
              </w:rPr>
              <w:t>(FOF)</w:t>
            </w:r>
          </w:p>
        </w:tc>
        <w:tc>
          <w:tcPr>
            <w:tcW w:w="1984" w:type="dxa"/>
            <w:vAlign w:val="center"/>
          </w:tcPr>
          <w:p w:rsidR="007E30A9" w:rsidRDefault="005C36EC">
            <w:pPr>
              <w:jc w:val="center"/>
              <w:rPr>
                <w:rFonts w:ascii="宋体"/>
                <w:sz w:val="22"/>
                <w:szCs w:val="24"/>
              </w:rPr>
            </w:pPr>
            <w:r>
              <w:rPr>
                <w:rFonts w:ascii="宋体" w:hint="eastAsia"/>
                <w:color w:val="000000"/>
                <w:sz w:val="22"/>
                <w:szCs w:val="24"/>
              </w:rPr>
              <w:t>中低风险（</w:t>
            </w:r>
            <w:r>
              <w:rPr>
                <w:rFonts w:ascii="宋体" w:hint="eastAsia"/>
                <w:color w:val="000000"/>
                <w:sz w:val="22"/>
                <w:szCs w:val="24"/>
              </w:rPr>
              <w:t>R2</w:t>
            </w:r>
            <w:r>
              <w:rPr>
                <w:rFonts w:ascii="宋体" w:hint="eastAsia"/>
                <w:color w:val="000000"/>
                <w:sz w:val="22"/>
                <w:szCs w:val="24"/>
              </w:rPr>
              <w:t>）</w:t>
            </w:r>
          </w:p>
        </w:tc>
      </w:tr>
      <w:tr w:rsidR="007E30A9">
        <w:trPr>
          <w:cantSplit/>
        </w:trPr>
        <w:tc>
          <w:tcPr>
            <w:tcW w:w="2547" w:type="dxa"/>
            <w:vAlign w:val="center"/>
          </w:tcPr>
          <w:p w:rsidR="007E30A9" w:rsidRDefault="005C36EC">
            <w:pPr>
              <w:jc w:val="center"/>
              <w:rPr>
                <w:rFonts w:ascii="宋体"/>
                <w:sz w:val="22"/>
                <w:szCs w:val="24"/>
              </w:rPr>
            </w:pPr>
            <w:r>
              <w:rPr>
                <w:rFonts w:ascii="宋体" w:hint="eastAsia"/>
                <w:color w:val="000000"/>
                <w:sz w:val="22"/>
                <w:szCs w:val="24"/>
              </w:rPr>
              <w:t>013838</w:t>
            </w:r>
            <w:r>
              <w:rPr>
                <w:rFonts w:ascii="宋体"/>
                <w:color w:val="000000"/>
                <w:sz w:val="22"/>
                <w:szCs w:val="24"/>
              </w:rPr>
              <w:t>/015501/013839</w:t>
            </w:r>
          </w:p>
        </w:tc>
        <w:tc>
          <w:tcPr>
            <w:tcW w:w="5103" w:type="dxa"/>
            <w:vAlign w:val="center"/>
          </w:tcPr>
          <w:p w:rsidR="007E30A9" w:rsidRDefault="005C36EC">
            <w:pPr>
              <w:jc w:val="center"/>
              <w:rPr>
                <w:rFonts w:ascii="宋体"/>
                <w:sz w:val="22"/>
                <w:szCs w:val="24"/>
              </w:rPr>
            </w:pPr>
            <w:r>
              <w:rPr>
                <w:rFonts w:ascii="宋体" w:hint="eastAsia"/>
                <w:color w:val="000000"/>
                <w:sz w:val="22"/>
                <w:szCs w:val="24"/>
              </w:rPr>
              <w:t>中银恒嘉</w:t>
            </w:r>
            <w:r>
              <w:rPr>
                <w:rFonts w:ascii="宋体" w:hint="eastAsia"/>
                <w:color w:val="000000"/>
                <w:sz w:val="22"/>
                <w:szCs w:val="24"/>
              </w:rPr>
              <w:t>60</w:t>
            </w:r>
            <w:r>
              <w:rPr>
                <w:rFonts w:ascii="宋体" w:hint="eastAsia"/>
                <w:color w:val="000000"/>
                <w:sz w:val="22"/>
                <w:szCs w:val="24"/>
              </w:rPr>
              <w:t>天滚动持有短债债券型证券投资基金</w:t>
            </w:r>
          </w:p>
        </w:tc>
        <w:tc>
          <w:tcPr>
            <w:tcW w:w="1984" w:type="dxa"/>
            <w:vAlign w:val="center"/>
          </w:tcPr>
          <w:p w:rsidR="007E30A9" w:rsidRDefault="005C36EC">
            <w:pPr>
              <w:jc w:val="center"/>
              <w:rPr>
                <w:rFonts w:ascii="宋体"/>
                <w:sz w:val="22"/>
                <w:szCs w:val="24"/>
              </w:rPr>
            </w:pPr>
            <w:r>
              <w:rPr>
                <w:rFonts w:ascii="宋体" w:hint="eastAsia"/>
                <w:color w:val="000000"/>
                <w:sz w:val="22"/>
                <w:szCs w:val="24"/>
              </w:rPr>
              <w:t>中低风险（</w:t>
            </w:r>
            <w:r>
              <w:rPr>
                <w:rFonts w:ascii="宋体" w:hint="eastAsia"/>
                <w:color w:val="000000"/>
                <w:sz w:val="22"/>
                <w:szCs w:val="24"/>
              </w:rPr>
              <w:t>R2</w:t>
            </w:r>
            <w:r>
              <w:rPr>
                <w:rFonts w:ascii="宋体" w:hint="eastAsia"/>
                <w:color w:val="000000"/>
                <w:sz w:val="22"/>
                <w:szCs w:val="24"/>
              </w:rPr>
              <w:t>）</w:t>
            </w:r>
          </w:p>
        </w:tc>
      </w:tr>
      <w:tr w:rsidR="007E30A9">
        <w:trPr>
          <w:cantSplit/>
        </w:trPr>
        <w:tc>
          <w:tcPr>
            <w:tcW w:w="2547" w:type="dxa"/>
            <w:vAlign w:val="center"/>
          </w:tcPr>
          <w:p w:rsidR="007E30A9" w:rsidRDefault="005C36EC">
            <w:pPr>
              <w:jc w:val="center"/>
              <w:rPr>
                <w:rFonts w:ascii="宋体"/>
                <w:sz w:val="22"/>
                <w:szCs w:val="24"/>
              </w:rPr>
            </w:pPr>
            <w:r>
              <w:rPr>
                <w:rFonts w:ascii="宋体" w:hint="eastAsia"/>
                <w:color w:val="000000"/>
                <w:sz w:val="22"/>
                <w:szCs w:val="24"/>
              </w:rPr>
              <w:t>013653</w:t>
            </w:r>
          </w:p>
        </w:tc>
        <w:tc>
          <w:tcPr>
            <w:tcW w:w="5103" w:type="dxa"/>
            <w:vAlign w:val="center"/>
          </w:tcPr>
          <w:p w:rsidR="007E30A9" w:rsidRDefault="005C36EC">
            <w:pPr>
              <w:jc w:val="center"/>
              <w:rPr>
                <w:rFonts w:ascii="宋体"/>
                <w:sz w:val="22"/>
                <w:szCs w:val="24"/>
              </w:rPr>
            </w:pPr>
            <w:r>
              <w:rPr>
                <w:rFonts w:ascii="宋体" w:hint="eastAsia"/>
                <w:color w:val="000000"/>
                <w:sz w:val="22"/>
                <w:szCs w:val="24"/>
              </w:rPr>
              <w:t>中银上海清算所</w:t>
            </w:r>
            <w:r>
              <w:rPr>
                <w:rFonts w:ascii="宋体" w:hint="eastAsia"/>
                <w:color w:val="000000"/>
                <w:sz w:val="22"/>
                <w:szCs w:val="24"/>
              </w:rPr>
              <w:t>0-5</w:t>
            </w:r>
            <w:r>
              <w:rPr>
                <w:rFonts w:ascii="宋体" w:hint="eastAsia"/>
                <w:color w:val="000000"/>
                <w:sz w:val="22"/>
                <w:szCs w:val="24"/>
              </w:rPr>
              <w:t>年农发行债券指数证券投资基金</w:t>
            </w:r>
          </w:p>
        </w:tc>
        <w:tc>
          <w:tcPr>
            <w:tcW w:w="1984" w:type="dxa"/>
            <w:vAlign w:val="center"/>
          </w:tcPr>
          <w:p w:rsidR="007E30A9" w:rsidRDefault="005C36EC">
            <w:pPr>
              <w:jc w:val="center"/>
              <w:rPr>
                <w:rFonts w:ascii="宋体"/>
                <w:sz w:val="22"/>
                <w:szCs w:val="24"/>
              </w:rPr>
            </w:pPr>
            <w:r>
              <w:rPr>
                <w:rFonts w:ascii="宋体" w:hint="eastAsia"/>
                <w:color w:val="000000"/>
                <w:sz w:val="22"/>
                <w:szCs w:val="24"/>
              </w:rPr>
              <w:t>中低风险（</w:t>
            </w:r>
            <w:r>
              <w:rPr>
                <w:rFonts w:ascii="宋体" w:hint="eastAsia"/>
                <w:color w:val="000000"/>
                <w:sz w:val="22"/>
                <w:szCs w:val="24"/>
              </w:rPr>
              <w:t>R2</w:t>
            </w:r>
            <w:r>
              <w:rPr>
                <w:rFonts w:ascii="宋体" w:hint="eastAsia"/>
                <w:color w:val="000000"/>
                <w:sz w:val="22"/>
                <w:szCs w:val="24"/>
              </w:rPr>
              <w:t>）</w:t>
            </w:r>
          </w:p>
        </w:tc>
      </w:tr>
      <w:tr w:rsidR="007E30A9">
        <w:trPr>
          <w:cantSplit/>
        </w:trPr>
        <w:tc>
          <w:tcPr>
            <w:tcW w:w="2547" w:type="dxa"/>
            <w:vAlign w:val="center"/>
          </w:tcPr>
          <w:p w:rsidR="007E30A9" w:rsidRDefault="005C36EC">
            <w:pPr>
              <w:jc w:val="center"/>
              <w:rPr>
                <w:rFonts w:ascii="宋体"/>
                <w:sz w:val="22"/>
                <w:szCs w:val="24"/>
              </w:rPr>
            </w:pPr>
            <w:r>
              <w:rPr>
                <w:rFonts w:ascii="宋体" w:hint="eastAsia"/>
                <w:color w:val="000000"/>
                <w:sz w:val="22"/>
                <w:szCs w:val="24"/>
              </w:rPr>
              <w:t>014226</w:t>
            </w:r>
            <w:r>
              <w:rPr>
                <w:rFonts w:ascii="宋体"/>
                <w:color w:val="000000"/>
                <w:sz w:val="22"/>
                <w:szCs w:val="24"/>
              </w:rPr>
              <w:t>/014227</w:t>
            </w:r>
          </w:p>
        </w:tc>
        <w:tc>
          <w:tcPr>
            <w:tcW w:w="5103" w:type="dxa"/>
            <w:vAlign w:val="center"/>
          </w:tcPr>
          <w:p w:rsidR="007E30A9" w:rsidRDefault="005C36EC">
            <w:pPr>
              <w:jc w:val="center"/>
              <w:rPr>
                <w:rFonts w:ascii="宋体"/>
                <w:sz w:val="22"/>
                <w:szCs w:val="24"/>
              </w:rPr>
            </w:pPr>
            <w:r>
              <w:rPr>
                <w:rFonts w:ascii="宋体" w:hint="eastAsia"/>
                <w:color w:val="000000"/>
                <w:sz w:val="22"/>
                <w:szCs w:val="24"/>
              </w:rPr>
              <w:t>中银中证</w:t>
            </w:r>
            <w:r>
              <w:rPr>
                <w:rFonts w:ascii="宋体" w:hint="eastAsia"/>
                <w:color w:val="000000"/>
                <w:sz w:val="22"/>
                <w:szCs w:val="24"/>
              </w:rPr>
              <w:t>800</w:t>
            </w:r>
            <w:r>
              <w:rPr>
                <w:rFonts w:ascii="宋体" w:hint="eastAsia"/>
                <w:color w:val="000000"/>
                <w:sz w:val="22"/>
                <w:szCs w:val="24"/>
              </w:rPr>
              <w:t>指数型发起式证券投资基金</w:t>
            </w:r>
          </w:p>
        </w:tc>
        <w:tc>
          <w:tcPr>
            <w:tcW w:w="1984" w:type="dxa"/>
            <w:vAlign w:val="center"/>
          </w:tcPr>
          <w:p w:rsidR="007E30A9" w:rsidRDefault="005C36EC">
            <w:pPr>
              <w:jc w:val="center"/>
              <w:rPr>
                <w:rFonts w:ascii="宋体"/>
                <w:sz w:val="22"/>
                <w:szCs w:val="24"/>
              </w:rPr>
            </w:pPr>
            <w:r>
              <w:rPr>
                <w:rFonts w:ascii="宋体" w:hint="eastAsia"/>
                <w:color w:val="000000"/>
                <w:sz w:val="22"/>
                <w:szCs w:val="24"/>
              </w:rPr>
              <w:t>中风险（</w:t>
            </w:r>
            <w:r>
              <w:rPr>
                <w:rFonts w:ascii="宋体" w:hint="eastAsia"/>
                <w:color w:val="000000"/>
                <w:sz w:val="22"/>
                <w:szCs w:val="24"/>
              </w:rPr>
              <w:t>R3</w:t>
            </w:r>
            <w:r>
              <w:rPr>
                <w:rFonts w:ascii="宋体" w:hint="eastAsia"/>
                <w:color w:val="000000"/>
                <w:sz w:val="22"/>
                <w:szCs w:val="24"/>
              </w:rPr>
              <w:t>）</w:t>
            </w:r>
          </w:p>
        </w:tc>
      </w:tr>
      <w:tr w:rsidR="007E30A9">
        <w:trPr>
          <w:cantSplit/>
        </w:trPr>
        <w:tc>
          <w:tcPr>
            <w:tcW w:w="2547" w:type="dxa"/>
            <w:vAlign w:val="center"/>
          </w:tcPr>
          <w:p w:rsidR="007E30A9" w:rsidRDefault="005C36EC">
            <w:pPr>
              <w:jc w:val="center"/>
              <w:rPr>
                <w:rFonts w:ascii="宋体"/>
                <w:sz w:val="22"/>
                <w:szCs w:val="24"/>
              </w:rPr>
            </w:pPr>
            <w:r>
              <w:rPr>
                <w:rFonts w:ascii="宋体" w:hint="eastAsia"/>
                <w:color w:val="000000"/>
                <w:sz w:val="22"/>
                <w:szCs w:val="24"/>
              </w:rPr>
              <w:t>012706</w:t>
            </w:r>
            <w:r>
              <w:rPr>
                <w:rFonts w:ascii="宋体"/>
                <w:color w:val="000000"/>
                <w:sz w:val="22"/>
                <w:szCs w:val="24"/>
              </w:rPr>
              <w:t>/012707</w:t>
            </w:r>
          </w:p>
        </w:tc>
        <w:tc>
          <w:tcPr>
            <w:tcW w:w="5103" w:type="dxa"/>
            <w:vAlign w:val="center"/>
          </w:tcPr>
          <w:p w:rsidR="007E30A9" w:rsidRDefault="005C36EC">
            <w:pPr>
              <w:jc w:val="center"/>
              <w:rPr>
                <w:rFonts w:ascii="宋体"/>
                <w:sz w:val="22"/>
                <w:szCs w:val="24"/>
              </w:rPr>
            </w:pPr>
            <w:r>
              <w:rPr>
                <w:rFonts w:ascii="宋体" w:hint="eastAsia"/>
                <w:color w:val="000000"/>
                <w:sz w:val="22"/>
                <w:szCs w:val="24"/>
              </w:rPr>
              <w:t>中银核心精选混合型证券投资基金</w:t>
            </w:r>
          </w:p>
        </w:tc>
        <w:tc>
          <w:tcPr>
            <w:tcW w:w="1984" w:type="dxa"/>
            <w:vAlign w:val="center"/>
          </w:tcPr>
          <w:p w:rsidR="007E30A9" w:rsidRDefault="005C36EC">
            <w:pPr>
              <w:jc w:val="center"/>
              <w:rPr>
                <w:rFonts w:ascii="宋体"/>
                <w:sz w:val="22"/>
                <w:szCs w:val="24"/>
              </w:rPr>
            </w:pPr>
            <w:r>
              <w:rPr>
                <w:rFonts w:ascii="宋体" w:hint="eastAsia"/>
                <w:color w:val="000000"/>
                <w:sz w:val="22"/>
                <w:szCs w:val="24"/>
              </w:rPr>
              <w:t>中高风险（</w:t>
            </w:r>
            <w:r>
              <w:rPr>
                <w:rFonts w:ascii="宋体" w:hint="eastAsia"/>
                <w:color w:val="000000"/>
                <w:sz w:val="22"/>
                <w:szCs w:val="24"/>
              </w:rPr>
              <w:t>R4</w:t>
            </w:r>
            <w:r>
              <w:rPr>
                <w:rFonts w:ascii="宋体" w:hint="eastAsia"/>
                <w:color w:val="000000"/>
                <w:sz w:val="22"/>
                <w:szCs w:val="24"/>
              </w:rPr>
              <w:t>）</w:t>
            </w:r>
          </w:p>
        </w:tc>
      </w:tr>
      <w:tr w:rsidR="007E30A9">
        <w:trPr>
          <w:cantSplit/>
        </w:trPr>
        <w:tc>
          <w:tcPr>
            <w:tcW w:w="2547" w:type="dxa"/>
            <w:vAlign w:val="center"/>
          </w:tcPr>
          <w:p w:rsidR="007E30A9" w:rsidRDefault="005C36EC">
            <w:pPr>
              <w:jc w:val="center"/>
              <w:rPr>
                <w:rFonts w:ascii="宋体"/>
                <w:sz w:val="22"/>
                <w:szCs w:val="24"/>
              </w:rPr>
            </w:pPr>
            <w:r>
              <w:rPr>
                <w:rFonts w:ascii="宋体" w:hint="eastAsia"/>
                <w:color w:val="000000"/>
                <w:sz w:val="22"/>
                <w:szCs w:val="24"/>
              </w:rPr>
              <w:t>014397</w:t>
            </w:r>
            <w:r>
              <w:rPr>
                <w:rFonts w:ascii="宋体"/>
                <w:color w:val="000000"/>
                <w:sz w:val="22"/>
                <w:szCs w:val="24"/>
              </w:rPr>
              <w:t>/014398</w:t>
            </w:r>
          </w:p>
        </w:tc>
        <w:tc>
          <w:tcPr>
            <w:tcW w:w="5103" w:type="dxa"/>
            <w:vAlign w:val="center"/>
          </w:tcPr>
          <w:p w:rsidR="007E30A9" w:rsidRDefault="005C36EC">
            <w:pPr>
              <w:jc w:val="center"/>
              <w:rPr>
                <w:rFonts w:ascii="宋体"/>
                <w:sz w:val="22"/>
                <w:szCs w:val="24"/>
              </w:rPr>
            </w:pPr>
            <w:r>
              <w:rPr>
                <w:rFonts w:ascii="宋体" w:hint="eastAsia"/>
                <w:color w:val="000000"/>
                <w:sz w:val="22"/>
                <w:szCs w:val="24"/>
              </w:rPr>
              <w:t>中银恒悦</w:t>
            </w:r>
            <w:r>
              <w:rPr>
                <w:rFonts w:ascii="宋体" w:hint="eastAsia"/>
                <w:color w:val="000000"/>
                <w:sz w:val="22"/>
                <w:szCs w:val="24"/>
              </w:rPr>
              <w:t>180</w:t>
            </w:r>
            <w:r>
              <w:rPr>
                <w:rFonts w:ascii="宋体" w:hint="eastAsia"/>
                <w:color w:val="000000"/>
                <w:sz w:val="22"/>
                <w:szCs w:val="24"/>
              </w:rPr>
              <w:t>天持有期债券型证券投资基金</w:t>
            </w:r>
          </w:p>
        </w:tc>
        <w:tc>
          <w:tcPr>
            <w:tcW w:w="1984" w:type="dxa"/>
            <w:vAlign w:val="center"/>
          </w:tcPr>
          <w:p w:rsidR="007E30A9" w:rsidRDefault="005C36EC">
            <w:pPr>
              <w:jc w:val="center"/>
              <w:rPr>
                <w:rFonts w:ascii="宋体"/>
                <w:sz w:val="22"/>
                <w:szCs w:val="24"/>
              </w:rPr>
            </w:pPr>
            <w:r>
              <w:rPr>
                <w:rFonts w:ascii="宋体" w:hint="eastAsia"/>
                <w:color w:val="000000"/>
                <w:sz w:val="22"/>
                <w:szCs w:val="24"/>
              </w:rPr>
              <w:t>中低风险（</w:t>
            </w:r>
            <w:r>
              <w:rPr>
                <w:rFonts w:ascii="宋体" w:hint="eastAsia"/>
                <w:color w:val="000000"/>
                <w:sz w:val="22"/>
                <w:szCs w:val="24"/>
              </w:rPr>
              <w:t>R2</w:t>
            </w:r>
            <w:r>
              <w:rPr>
                <w:rFonts w:ascii="宋体" w:hint="eastAsia"/>
                <w:color w:val="000000"/>
                <w:sz w:val="22"/>
                <w:szCs w:val="24"/>
              </w:rPr>
              <w:t>）</w:t>
            </w:r>
          </w:p>
        </w:tc>
      </w:tr>
      <w:tr w:rsidR="007E30A9">
        <w:trPr>
          <w:cantSplit/>
        </w:trPr>
        <w:tc>
          <w:tcPr>
            <w:tcW w:w="2547" w:type="dxa"/>
            <w:vAlign w:val="center"/>
          </w:tcPr>
          <w:p w:rsidR="007E30A9" w:rsidRDefault="005C36EC">
            <w:pPr>
              <w:jc w:val="center"/>
              <w:rPr>
                <w:rFonts w:ascii="宋体"/>
                <w:sz w:val="22"/>
                <w:szCs w:val="24"/>
              </w:rPr>
            </w:pPr>
            <w:r>
              <w:rPr>
                <w:rFonts w:ascii="宋体" w:hint="eastAsia"/>
                <w:color w:val="000000"/>
                <w:sz w:val="22"/>
                <w:szCs w:val="24"/>
              </w:rPr>
              <w:t>014399</w:t>
            </w:r>
            <w:r>
              <w:rPr>
                <w:rFonts w:ascii="宋体"/>
                <w:color w:val="000000"/>
                <w:sz w:val="22"/>
                <w:szCs w:val="24"/>
              </w:rPr>
              <w:t>/014400</w:t>
            </w:r>
          </w:p>
        </w:tc>
        <w:tc>
          <w:tcPr>
            <w:tcW w:w="5103" w:type="dxa"/>
            <w:vAlign w:val="center"/>
          </w:tcPr>
          <w:p w:rsidR="007E30A9" w:rsidRDefault="005C36EC">
            <w:pPr>
              <w:jc w:val="center"/>
              <w:rPr>
                <w:rFonts w:ascii="宋体"/>
                <w:sz w:val="22"/>
                <w:szCs w:val="24"/>
              </w:rPr>
            </w:pPr>
            <w:r>
              <w:rPr>
                <w:rFonts w:ascii="宋体" w:hint="eastAsia"/>
                <w:color w:val="000000"/>
                <w:sz w:val="22"/>
                <w:szCs w:val="24"/>
              </w:rPr>
              <w:t>中银民利一年持有期债券型证券投资基金</w:t>
            </w:r>
          </w:p>
        </w:tc>
        <w:tc>
          <w:tcPr>
            <w:tcW w:w="1984" w:type="dxa"/>
            <w:vAlign w:val="center"/>
          </w:tcPr>
          <w:p w:rsidR="007E30A9" w:rsidRDefault="005C36EC">
            <w:pPr>
              <w:jc w:val="center"/>
              <w:rPr>
                <w:rFonts w:ascii="宋体"/>
                <w:sz w:val="22"/>
                <w:szCs w:val="24"/>
              </w:rPr>
            </w:pPr>
            <w:r>
              <w:rPr>
                <w:rFonts w:ascii="宋体" w:hint="eastAsia"/>
                <w:color w:val="000000"/>
                <w:sz w:val="22"/>
                <w:szCs w:val="24"/>
              </w:rPr>
              <w:t>中低风险（</w:t>
            </w:r>
            <w:r>
              <w:rPr>
                <w:rFonts w:ascii="宋体" w:hint="eastAsia"/>
                <w:color w:val="000000"/>
                <w:sz w:val="22"/>
                <w:szCs w:val="24"/>
              </w:rPr>
              <w:t>R2</w:t>
            </w:r>
            <w:r>
              <w:rPr>
                <w:rFonts w:ascii="宋体" w:hint="eastAsia"/>
                <w:color w:val="000000"/>
                <w:sz w:val="22"/>
                <w:szCs w:val="24"/>
              </w:rPr>
              <w:t>）</w:t>
            </w:r>
          </w:p>
        </w:tc>
      </w:tr>
      <w:tr w:rsidR="007E30A9">
        <w:trPr>
          <w:cantSplit/>
        </w:trPr>
        <w:tc>
          <w:tcPr>
            <w:tcW w:w="2547" w:type="dxa"/>
            <w:vAlign w:val="center"/>
          </w:tcPr>
          <w:p w:rsidR="007E30A9" w:rsidRDefault="005C36EC">
            <w:pPr>
              <w:jc w:val="center"/>
              <w:rPr>
                <w:rFonts w:ascii="宋体"/>
                <w:sz w:val="22"/>
                <w:szCs w:val="24"/>
              </w:rPr>
            </w:pPr>
            <w:r>
              <w:rPr>
                <w:rFonts w:ascii="宋体" w:hint="eastAsia"/>
                <w:color w:val="000000"/>
                <w:sz w:val="22"/>
                <w:szCs w:val="24"/>
              </w:rPr>
              <w:t>014006</w:t>
            </w:r>
          </w:p>
        </w:tc>
        <w:tc>
          <w:tcPr>
            <w:tcW w:w="5103" w:type="dxa"/>
            <w:vAlign w:val="center"/>
          </w:tcPr>
          <w:p w:rsidR="007E30A9" w:rsidRDefault="005C36EC">
            <w:pPr>
              <w:jc w:val="center"/>
              <w:rPr>
                <w:rFonts w:ascii="宋体"/>
                <w:sz w:val="22"/>
                <w:szCs w:val="24"/>
              </w:rPr>
            </w:pPr>
            <w:r>
              <w:rPr>
                <w:rFonts w:ascii="宋体" w:hint="eastAsia"/>
                <w:color w:val="000000"/>
                <w:sz w:val="22"/>
                <w:szCs w:val="24"/>
              </w:rPr>
              <w:t>中银养老目标日期</w:t>
            </w:r>
            <w:r>
              <w:rPr>
                <w:rFonts w:ascii="宋体" w:hint="eastAsia"/>
                <w:color w:val="000000"/>
                <w:sz w:val="22"/>
                <w:szCs w:val="24"/>
              </w:rPr>
              <w:t>2050</w:t>
            </w:r>
            <w:r>
              <w:rPr>
                <w:rFonts w:ascii="宋体" w:hint="eastAsia"/>
                <w:color w:val="000000"/>
                <w:sz w:val="22"/>
                <w:szCs w:val="24"/>
              </w:rPr>
              <w:t>五年持有期混合型发起式基金中基金</w:t>
            </w:r>
            <w:r>
              <w:rPr>
                <w:rFonts w:ascii="宋体" w:hint="eastAsia"/>
                <w:color w:val="000000"/>
                <w:sz w:val="22"/>
                <w:szCs w:val="24"/>
              </w:rPr>
              <w:t>(FOF)</w:t>
            </w:r>
          </w:p>
        </w:tc>
        <w:tc>
          <w:tcPr>
            <w:tcW w:w="1984" w:type="dxa"/>
            <w:vAlign w:val="center"/>
          </w:tcPr>
          <w:p w:rsidR="007E30A9" w:rsidRDefault="005C36EC">
            <w:pPr>
              <w:jc w:val="center"/>
              <w:rPr>
                <w:rFonts w:ascii="宋体"/>
                <w:sz w:val="22"/>
                <w:szCs w:val="24"/>
              </w:rPr>
            </w:pPr>
            <w:r>
              <w:rPr>
                <w:rFonts w:ascii="宋体" w:hint="eastAsia"/>
                <w:color w:val="000000"/>
                <w:sz w:val="22"/>
                <w:szCs w:val="24"/>
              </w:rPr>
              <w:t>中风险（</w:t>
            </w:r>
            <w:r>
              <w:rPr>
                <w:rFonts w:ascii="宋体" w:hint="eastAsia"/>
                <w:color w:val="000000"/>
                <w:sz w:val="22"/>
                <w:szCs w:val="24"/>
              </w:rPr>
              <w:t>R3</w:t>
            </w:r>
            <w:r>
              <w:rPr>
                <w:rFonts w:ascii="宋体" w:hint="eastAsia"/>
                <w:color w:val="000000"/>
                <w:sz w:val="22"/>
                <w:szCs w:val="24"/>
              </w:rPr>
              <w:t>）</w:t>
            </w:r>
          </w:p>
        </w:tc>
      </w:tr>
      <w:tr w:rsidR="007E30A9">
        <w:trPr>
          <w:cantSplit/>
        </w:trPr>
        <w:tc>
          <w:tcPr>
            <w:tcW w:w="2547" w:type="dxa"/>
            <w:vAlign w:val="center"/>
          </w:tcPr>
          <w:p w:rsidR="007E30A9" w:rsidRDefault="005C36EC">
            <w:pPr>
              <w:jc w:val="center"/>
              <w:rPr>
                <w:rFonts w:ascii="宋体"/>
                <w:sz w:val="22"/>
                <w:szCs w:val="24"/>
              </w:rPr>
            </w:pPr>
            <w:r>
              <w:rPr>
                <w:rFonts w:ascii="宋体" w:hint="eastAsia"/>
                <w:color w:val="000000"/>
                <w:sz w:val="22"/>
                <w:szCs w:val="24"/>
              </w:rPr>
              <w:t>015120</w:t>
            </w:r>
          </w:p>
        </w:tc>
        <w:tc>
          <w:tcPr>
            <w:tcW w:w="5103" w:type="dxa"/>
            <w:vAlign w:val="center"/>
          </w:tcPr>
          <w:p w:rsidR="007E30A9" w:rsidRDefault="005C36EC">
            <w:pPr>
              <w:jc w:val="center"/>
              <w:rPr>
                <w:rFonts w:ascii="宋体"/>
                <w:sz w:val="22"/>
                <w:szCs w:val="24"/>
              </w:rPr>
            </w:pPr>
            <w:r>
              <w:rPr>
                <w:rFonts w:ascii="宋体" w:hint="eastAsia"/>
                <w:color w:val="000000"/>
                <w:sz w:val="22"/>
                <w:szCs w:val="24"/>
              </w:rPr>
              <w:t>中银沃享一年定期开放债券型发起式证券投资基金</w:t>
            </w:r>
          </w:p>
        </w:tc>
        <w:tc>
          <w:tcPr>
            <w:tcW w:w="1984" w:type="dxa"/>
            <w:vAlign w:val="center"/>
          </w:tcPr>
          <w:p w:rsidR="007E30A9" w:rsidRDefault="005C36EC">
            <w:pPr>
              <w:jc w:val="center"/>
              <w:rPr>
                <w:rFonts w:ascii="宋体"/>
                <w:sz w:val="22"/>
                <w:szCs w:val="24"/>
              </w:rPr>
            </w:pPr>
            <w:r>
              <w:rPr>
                <w:rFonts w:ascii="宋体" w:hint="eastAsia"/>
                <w:color w:val="000000"/>
                <w:sz w:val="22"/>
                <w:szCs w:val="24"/>
              </w:rPr>
              <w:t>中低风险（</w:t>
            </w:r>
            <w:r>
              <w:rPr>
                <w:rFonts w:ascii="宋体" w:hint="eastAsia"/>
                <w:color w:val="000000"/>
                <w:sz w:val="22"/>
                <w:szCs w:val="24"/>
              </w:rPr>
              <w:t>R2</w:t>
            </w:r>
            <w:r>
              <w:rPr>
                <w:rFonts w:ascii="宋体" w:hint="eastAsia"/>
                <w:color w:val="000000"/>
                <w:sz w:val="22"/>
                <w:szCs w:val="24"/>
              </w:rPr>
              <w:t>）</w:t>
            </w:r>
          </w:p>
        </w:tc>
      </w:tr>
      <w:tr w:rsidR="007E30A9">
        <w:trPr>
          <w:cantSplit/>
        </w:trPr>
        <w:tc>
          <w:tcPr>
            <w:tcW w:w="2547" w:type="dxa"/>
            <w:vAlign w:val="center"/>
          </w:tcPr>
          <w:p w:rsidR="007E30A9" w:rsidRDefault="005C36EC">
            <w:pPr>
              <w:jc w:val="center"/>
              <w:rPr>
                <w:rFonts w:ascii="宋体"/>
                <w:sz w:val="22"/>
                <w:szCs w:val="24"/>
              </w:rPr>
            </w:pPr>
            <w:r>
              <w:rPr>
                <w:rFonts w:ascii="宋体" w:hint="eastAsia"/>
                <w:color w:val="000000"/>
                <w:sz w:val="22"/>
                <w:szCs w:val="24"/>
              </w:rPr>
              <w:t>014049</w:t>
            </w:r>
            <w:r>
              <w:rPr>
                <w:rFonts w:ascii="宋体"/>
                <w:color w:val="000000"/>
                <w:sz w:val="22"/>
                <w:szCs w:val="24"/>
              </w:rPr>
              <w:t>/014050</w:t>
            </w:r>
          </w:p>
        </w:tc>
        <w:tc>
          <w:tcPr>
            <w:tcW w:w="5103" w:type="dxa"/>
            <w:vAlign w:val="center"/>
          </w:tcPr>
          <w:p w:rsidR="007E30A9" w:rsidRDefault="005C36EC">
            <w:pPr>
              <w:jc w:val="center"/>
              <w:rPr>
                <w:rFonts w:ascii="宋体"/>
                <w:sz w:val="22"/>
                <w:szCs w:val="24"/>
              </w:rPr>
            </w:pPr>
            <w:r>
              <w:rPr>
                <w:rFonts w:ascii="宋体" w:hint="eastAsia"/>
                <w:color w:val="000000"/>
                <w:sz w:val="22"/>
                <w:szCs w:val="24"/>
              </w:rPr>
              <w:t>中银远见成长混合型证券投资基金</w:t>
            </w:r>
          </w:p>
        </w:tc>
        <w:tc>
          <w:tcPr>
            <w:tcW w:w="1984" w:type="dxa"/>
            <w:vAlign w:val="center"/>
          </w:tcPr>
          <w:p w:rsidR="007E30A9" w:rsidRDefault="005C36EC">
            <w:pPr>
              <w:jc w:val="center"/>
              <w:rPr>
                <w:rFonts w:ascii="宋体"/>
                <w:sz w:val="22"/>
                <w:szCs w:val="24"/>
              </w:rPr>
            </w:pPr>
            <w:r>
              <w:rPr>
                <w:rFonts w:ascii="宋体" w:hint="eastAsia"/>
                <w:color w:val="000000"/>
                <w:sz w:val="22"/>
                <w:szCs w:val="24"/>
              </w:rPr>
              <w:t>中风险（</w:t>
            </w:r>
            <w:r>
              <w:rPr>
                <w:rFonts w:ascii="宋体" w:hint="eastAsia"/>
                <w:color w:val="000000"/>
                <w:sz w:val="22"/>
                <w:szCs w:val="24"/>
              </w:rPr>
              <w:t>R3</w:t>
            </w:r>
            <w:r>
              <w:rPr>
                <w:rFonts w:ascii="宋体" w:hint="eastAsia"/>
                <w:color w:val="000000"/>
                <w:sz w:val="22"/>
                <w:szCs w:val="24"/>
              </w:rPr>
              <w:t>）</w:t>
            </w:r>
          </w:p>
        </w:tc>
      </w:tr>
      <w:tr w:rsidR="007E30A9">
        <w:trPr>
          <w:cantSplit/>
        </w:trPr>
        <w:tc>
          <w:tcPr>
            <w:tcW w:w="2547" w:type="dxa"/>
            <w:vAlign w:val="center"/>
          </w:tcPr>
          <w:p w:rsidR="007E30A9" w:rsidRDefault="005C36EC">
            <w:pPr>
              <w:jc w:val="center"/>
              <w:rPr>
                <w:rFonts w:ascii="宋体"/>
                <w:sz w:val="22"/>
                <w:szCs w:val="24"/>
              </w:rPr>
            </w:pPr>
            <w:r>
              <w:rPr>
                <w:rFonts w:ascii="宋体" w:hint="eastAsia"/>
                <w:color w:val="000000"/>
                <w:sz w:val="22"/>
                <w:szCs w:val="24"/>
              </w:rPr>
              <w:t>015438</w:t>
            </w:r>
          </w:p>
        </w:tc>
        <w:tc>
          <w:tcPr>
            <w:tcW w:w="5103" w:type="dxa"/>
            <w:vAlign w:val="center"/>
          </w:tcPr>
          <w:p w:rsidR="007E30A9" w:rsidRDefault="005C36EC">
            <w:pPr>
              <w:jc w:val="center"/>
              <w:rPr>
                <w:rFonts w:ascii="宋体"/>
                <w:sz w:val="22"/>
                <w:szCs w:val="24"/>
              </w:rPr>
            </w:pPr>
            <w:r>
              <w:rPr>
                <w:rFonts w:ascii="宋体" w:hint="eastAsia"/>
                <w:color w:val="000000"/>
                <w:sz w:val="22"/>
                <w:szCs w:val="24"/>
              </w:rPr>
              <w:t>中银荣享债券型证券投资基金</w:t>
            </w:r>
          </w:p>
        </w:tc>
        <w:tc>
          <w:tcPr>
            <w:tcW w:w="1984" w:type="dxa"/>
            <w:vAlign w:val="center"/>
          </w:tcPr>
          <w:p w:rsidR="007E30A9" w:rsidRDefault="005C36EC">
            <w:pPr>
              <w:jc w:val="center"/>
              <w:rPr>
                <w:rFonts w:ascii="宋体"/>
                <w:sz w:val="22"/>
                <w:szCs w:val="24"/>
              </w:rPr>
            </w:pPr>
            <w:r>
              <w:rPr>
                <w:rFonts w:ascii="宋体" w:hint="eastAsia"/>
                <w:color w:val="000000"/>
                <w:sz w:val="22"/>
                <w:szCs w:val="24"/>
              </w:rPr>
              <w:t>中低风险（</w:t>
            </w:r>
            <w:r>
              <w:rPr>
                <w:rFonts w:ascii="宋体" w:hint="eastAsia"/>
                <w:color w:val="000000"/>
                <w:sz w:val="22"/>
                <w:szCs w:val="24"/>
              </w:rPr>
              <w:t>R2</w:t>
            </w:r>
            <w:r>
              <w:rPr>
                <w:rFonts w:ascii="宋体" w:hint="eastAsia"/>
                <w:color w:val="000000"/>
                <w:sz w:val="22"/>
                <w:szCs w:val="24"/>
              </w:rPr>
              <w:t>）</w:t>
            </w:r>
          </w:p>
        </w:tc>
      </w:tr>
      <w:tr w:rsidR="007E30A9">
        <w:trPr>
          <w:cantSplit/>
        </w:trPr>
        <w:tc>
          <w:tcPr>
            <w:tcW w:w="2547" w:type="dxa"/>
            <w:vAlign w:val="center"/>
          </w:tcPr>
          <w:p w:rsidR="007E30A9" w:rsidRDefault="005C36EC">
            <w:pPr>
              <w:jc w:val="center"/>
              <w:rPr>
                <w:rFonts w:ascii="宋体"/>
                <w:sz w:val="22"/>
                <w:szCs w:val="24"/>
              </w:rPr>
            </w:pPr>
            <w:r>
              <w:rPr>
                <w:rFonts w:ascii="宋体" w:hint="eastAsia"/>
                <w:color w:val="000000"/>
                <w:sz w:val="22"/>
                <w:szCs w:val="24"/>
              </w:rPr>
              <w:t>015944</w:t>
            </w:r>
          </w:p>
        </w:tc>
        <w:tc>
          <w:tcPr>
            <w:tcW w:w="5103" w:type="dxa"/>
            <w:vAlign w:val="center"/>
          </w:tcPr>
          <w:p w:rsidR="007E30A9" w:rsidRDefault="005C36EC">
            <w:pPr>
              <w:jc w:val="center"/>
              <w:rPr>
                <w:rFonts w:ascii="宋体"/>
                <w:sz w:val="22"/>
                <w:szCs w:val="24"/>
              </w:rPr>
            </w:pPr>
            <w:r>
              <w:rPr>
                <w:rFonts w:ascii="宋体" w:hint="eastAsia"/>
                <w:color w:val="000000"/>
                <w:sz w:val="22"/>
                <w:szCs w:val="24"/>
              </w:rPr>
              <w:t>中银中证同业存单</w:t>
            </w:r>
            <w:r>
              <w:rPr>
                <w:rFonts w:ascii="宋体" w:hint="eastAsia"/>
                <w:color w:val="000000"/>
                <w:sz w:val="22"/>
                <w:szCs w:val="24"/>
              </w:rPr>
              <w:t>AAA</w:t>
            </w:r>
            <w:r>
              <w:rPr>
                <w:rFonts w:ascii="宋体" w:hint="eastAsia"/>
                <w:color w:val="000000"/>
                <w:sz w:val="22"/>
                <w:szCs w:val="24"/>
              </w:rPr>
              <w:t>指数</w:t>
            </w:r>
            <w:r>
              <w:rPr>
                <w:rFonts w:ascii="宋体" w:hint="eastAsia"/>
                <w:color w:val="000000"/>
                <w:sz w:val="22"/>
                <w:szCs w:val="24"/>
              </w:rPr>
              <w:t>7</w:t>
            </w:r>
            <w:r>
              <w:rPr>
                <w:rFonts w:ascii="宋体" w:hint="eastAsia"/>
                <w:color w:val="000000"/>
                <w:sz w:val="22"/>
                <w:szCs w:val="24"/>
              </w:rPr>
              <w:t>天持有期证券投资基金</w:t>
            </w:r>
          </w:p>
        </w:tc>
        <w:tc>
          <w:tcPr>
            <w:tcW w:w="1984" w:type="dxa"/>
            <w:vAlign w:val="center"/>
          </w:tcPr>
          <w:p w:rsidR="007E30A9" w:rsidRDefault="005C36EC">
            <w:pPr>
              <w:jc w:val="center"/>
              <w:rPr>
                <w:rFonts w:ascii="宋体"/>
                <w:sz w:val="22"/>
                <w:szCs w:val="24"/>
              </w:rPr>
            </w:pPr>
            <w:r>
              <w:rPr>
                <w:rFonts w:ascii="宋体" w:hint="eastAsia"/>
                <w:color w:val="000000"/>
                <w:sz w:val="22"/>
                <w:szCs w:val="24"/>
              </w:rPr>
              <w:t>低风险（</w:t>
            </w:r>
            <w:r>
              <w:rPr>
                <w:rFonts w:ascii="宋体" w:hint="eastAsia"/>
                <w:color w:val="000000"/>
                <w:sz w:val="22"/>
                <w:szCs w:val="24"/>
              </w:rPr>
              <w:t>R1</w:t>
            </w:r>
            <w:r>
              <w:rPr>
                <w:rFonts w:ascii="宋体" w:hint="eastAsia"/>
                <w:color w:val="000000"/>
                <w:sz w:val="22"/>
                <w:szCs w:val="24"/>
              </w:rPr>
              <w:t>）</w:t>
            </w:r>
          </w:p>
        </w:tc>
      </w:tr>
      <w:tr w:rsidR="007E30A9">
        <w:trPr>
          <w:cantSplit/>
        </w:trPr>
        <w:tc>
          <w:tcPr>
            <w:tcW w:w="2547" w:type="dxa"/>
            <w:vAlign w:val="center"/>
          </w:tcPr>
          <w:p w:rsidR="007E30A9" w:rsidRDefault="005C36EC">
            <w:pPr>
              <w:jc w:val="center"/>
              <w:rPr>
                <w:rFonts w:ascii="宋体"/>
                <w:sz w:val="22"/>
                <w:szCs w:val="24"/>
              </w:rPr>
            </w:pPr>
            <w:r>
              <w:rPr>
                <w:rFonts w:ascii="宋体" w:hint="eastAsia"/>
                <w:color w:val="000000"/>
                <w:sz w:val="22"/>
                <w:szCs w:val="24"/>
              </w:rPr>
              <w:t>015869</w:t>
            </w:r>
          </w:p>
        </w:tc>
        <w:tc>
          <w:tcPr>
            <w:tcW w:w="5103" w:type="dxa"/>
            <w:vAlign w:val="center"/>
          </w:tcPr>
          <w:p w:rsidR="007E30A9" w:rsidRDefault="005C36EC">
            <w:pPr>
              <w:jc w:val="center"/>
              <w:rPr>
                <w:rFonts w:ascii="宋体"/>
                <w:sz w:val="22"/>
                <w:szCs w:val="24"/>
              </w:rPr>
            </w:pPr>
            <w:r>
              <w:rPr>
                <w:rFonts w:ascii="宋体" w:hint="eastAsia"/>
                <w:color w:val="000000"/>
                <w:sz w:val="22"/>
                <w:szCs w:val="24"/>
              </w:rPr>
              <w:t>中银誉享一年定期开放债券型发起式证券投资基金</w:t>
            </w:r>
          </w:p>
        </w:tc>
        <w:tc>
          <w:tcPr>
            <w:tcW w:w="1984" w:type="dxa"/>
            <w:vAlign w:val="center"/>
          </w:tcPr>
          <w:p w:rsidR="007E30A9" w:rsidRDefault="005C36EC">
            <w:pPr>
              <w:jc w:val="center"/>
              <w:rPr>
                <w:rFonts w:ascii="宋体"/>
                <w:sz w:val="22"/>
                <w:szCs w:val="24"/>
              </w:rPr>
            </w:pPr>
            <w:r>
              <w:rPr>
                <w:rFonts w:ascii="宋体" w:hint="eastAsia"/>
                <w:color w:val="000000"/>
                <w:sz w:val="22"/>
                <w:szCs w:val="24"/>
              </w:rPr>
              <w:t>中低风险（</w:t>
            </w:r>
            <w:r>
              <w:rPr>
                <w:rFonts w:ascii="宋体" w:hint="eastAsia"/>
                <w:color w:val="000000"/>
                <w:sz w:val="22"/>
                <w:szCs w:val="24"/>
              </w:rPr>
              <w:t>R2</w:t>
            </w:r>
            <w:r>
              <w:rPr>
                <w:rFonts w:ascii="宋体" w:hint="eastAsia"/>
                <w:color w:val="000000"/>
                <w:sz w:val="22"/>
                <w:szCs w:val="24"/>
              </w:rPr>
              <w:t>）</w:t>
            </w:r>
          </w:p>
        </w:tc>
      </w:tr>
      <w:tr w:rsidR="007E30A9">
        <w:trPr>
          <w:cantSplit/>
        </w:trPr>
        <w:tc>
          <w:tcPr>
            <w:tcW w:w="2547" w:type="dxa"/>
            <w:vAlign w:val="center"/>
          </w:tcPr>
          <w:p w:rsidR="007E30A9" w:rsidRDefault="005C36EC">
            <w:pPr>
              <w:jc w:val="center"/>
              <w:rPr>
                <w:rFonts w:ascii="宋体"/>
                <w:sz w:val="22"/>
                <w:szCs w:val="24"/>
              </w:rPr>
            </w:pPr>
            <w:r>
              <w:rPr>
                <w:rFonts w:ascii="宋体" w:hint="eastAsia"/>
                <w:color w:val="000000"/>
                <w:sz w:val="22"/>
                <w:szCs w:val="24"/>
              </w:rPr>
              <w:t>016084</w:t>
            </w:r>
            <w:r>
              <w:rPr>
                <w:rFonts w:ascii="宋体"/>
                <w:color w:val="000000"/>
                <w:sz w:val="22"/>
                <w:szCs w:val="24"/>
              </w:rPr>
              <w:t>/016085</w:t>
            </w:r>
          </w:p>
        </w:tc>
        <w:tc>
          <w:tcPr>
            <w:tcW w:w="5103" w:type="dxa"/>
            <w:vAlign w:val="center"/>
          </w:tcPr>
          <w:p w:rsidR="007E30A9" w:rsidRDefault="005C36EC">
            <w:pPr>
              <w:jc w:val="center"/>
              <w:rPr>
                <w:rFonts w:ascii="宋体"/>
                <w:sz w:val="22"/>
                <w:szCs w:val="24"/>
              </w:rPr>
            </w:pPr>
            <w:r>
              <w:rPr>
                <w:rFonts w:ascii="宋体" w:hint="eastAsia"/>
                <w:color w:val="000000"/>
                <w:sz w:val="22"/>
                <w:szCs w:val="24"/>
              </w:rPr>
              <w:t>中银慧泽平衡</w:t>
            </w:r>
            <w:r>
              <w:rPr>
                <w:rFonts w:ascii="宋体" w:hint="eastAsia"/>
                <w:color w:val="000000"/>
                <w:sz w:val="22"/>
                <w:szCs w:val="24"/>
              </w:rPr>
              <w:t>3</w:t>
            </w:r>
            <w:r>
              <w:rPr>
                <w:rFonts w:ascii="宋体" w:hint="eastAsia"/>
                <w:color w:val="000000"/>
                <w:sz w:val="22"/>
                <w:szCs w:val="24"/>
              </w:rPr>
              <w:t>个月持有期混合型发起式基金中基金</w:t>
            </w:r>
            <w:r>
              <w:rPr>
                <w:rFonts w:ascii="宋体" w:hint="eastAsia"/>
                <w:color w:val="000000"/>
                <w:sz w:val="22"/>
                <w:szCs w:val="24"/>
              </w:rPr>
              <w:t>(FOF)</w:t>
            </w:r>
          </w:p>
        </w:tc>
        <w:tc>
          <w:tcPr>
            <w:tcW w:w="1984" w:type="dxa"/>
            <w:vAlign w:val="center"/>
          </w:tcPr>
          <w:p w:rsidR="007E30A9" w:rsidRDefault="005C36EC">
            <w:pPr>
              <w:jc w:val="center"/>
              <w:rPr>
                <w:rFonts w:ascii="宋体"/>
                <w:sz w:val="22"/>
                <w:szCs w:val="24"/>
              </w:rPr>
            </w:pPr>
            <w:r>
              <w:rPr>
                <w:rFonts w:ascii="宋体" w:hint="eastAsia"/>
                <w:color w:val="000000"/>
                <w:sz w:val="22"/>
                <w:szCs w:val="24"/>
              </w:rPr>
              <w:t>中风险（</w:t>
            </w:r>
            <w:r>
              <w:rPr>
                <w:rFonts w:ascii="宋体" w:hint="eastAsia"/>
                <w:color w:val="000000"/>
                <w:sz w:val="22"/>
                <w:szCs w:val="24"/>
              </w:rPr>
              <w:t>R3</w:t>
            </w:r>
            <w:r>
              <w:rPr>
                <w:rFonts w:ascii="宋体" w:hint="eastAsia"/>
                <w:color w:val="000000"/>
                <w:sz w:val="22"/>
                <w:szCs w:val="24"/>
              </w:rPr>
              <w:t>）</w:t>
            </w:r>
          </w:p>
        </w:tc>
      </w:tr>
      <w:tr w:rsidR="007E30A9">
        <w:trPr>
          <w:cantSplit/>
        </w:trPr>
        <w:tc>
          <w:tcPr>
            <w:tcW w:w="2547" w:type="dxa"/>
            <w:vAlign w:val="center"/>
          </w:tcPr>
          <w:p w:rsidR="007E30A9" w:rsidRDefault="005C36EC">
            <w:pPr>
              <w:jc w:val="center"/>
              <w:rPr>
                <w:rFonts w:ascii="宋体"/>
                <w:sz w:val="22"/>
                <w:szCs w:val="24"/>
              </w:rPr>
            </w:pPr>
            <w:r>
              <w:rPr>
                <w:rFonts w:ascii="宋体" w:hint="eastAsia"/>
                <w:color w:val="000000"/>
                <w:sz w:val="22"/>
                <w:szCs w:val="24"/>
              </w:rPr>
              <w:t>016086</w:t>
            </w:r>
            <w:r>
              <w:rPr>
                <w:rFonts w:ascii="宋体"/>
                <w:color w:val="000000"/>
                <w:sz w:val="22"/>
                <w:szCs w:val="24"/>
              </w:rPr>
              <w:t>/016087</w:t>
            </w:r>
          </w:p>
        </w:tc>
        <w:tc>
          <w:tcPr>
            <w:tcW w:w="5103" w:type="dxa"/>
            <w:vAlign w:val="center"/>
          </w:tcPr>
          <w:p w:rsidR="007E30A9" w:rsidRDefault="005C36EC">
            <w:pPr>
              <w:jc w:val="center"/>
              <w:rPr>
                <w:rFonts w:ascii="宋体"/>
                <w:sz w:val="22"/>
                <w:szCs w:val="24"/>
              </w:rPr>
            </w:pPr>
            <w:r>
              <w:rPr>
                <w:rFonts w:ascii="宋体" w:hint="eastAsia"/>
                <w:color w:val="000000"/>
                <w:sz w:val="22"/>
                <w:szCs w:val="24"/>
              </w:rPr>
              <w:t>中银慧泽积极</w:t>
            </w:r>
            <w:r>
              <w:rPr>
                <w:rFonts w:ascii="宋体" w:hint="eastAsia"/>
                <w:color w:val="000000"/>
                <w:sz w:val="22"/>
                <w:szCs w:val="24"/>
              </w:rPr>
              <w:t>3</w:t>
            </w:r>
            <w:r>
              <w:rPr>
                <w:rFonts w:ascii="宋体" w:hint="eastAsia"/>
                <w:color w:val="000000"/>
                <w:sz w:val="22"/>
                <w:szCs w:val="24"/>
              </w:rPr>
              <w:t>个月持有期混合型发起式基金中基金</w:t>
            </w:r>
            <w:r>
              <w:rPr>
                <w:rFonts w:ascii="宋体" w:hint="eastAsia"/>
                <w:color w:val="000000"/>
                <w:sz w:val="22"/>
                <w:szCs w:val="24"/>
              </w:rPr>
              <w:t>(FOF)</w:t>
            </w:r>
          </w:p>
        </w:tc>
        <w:tc>
          <w:tcPr>
            <w:tcW w:w="1984" w:type="dxa"/>
            <w:vAlign w:val="center"/>
          </w:tcPr>
          <w:p w:rsidR="007E30A9" w:rsidRDefault="005C36EC">
            <w:pPr>
              <w:jc w:val="center"/>
              <w:rPr>
                <w:rFonts w:ascii="宋体"/>
                <w:sz w:val="22"/>
                <w:szCs w:val="24"/>
              </w:rPr>
            </w:pPr>
            <w:r>
              <w:rPr>
                <w:rFonts w:ascii="宋体" w:hint="eastAsia"/>
                <w:color w:val="000000"/>
                <w:sz w:val="22"/>
                <w:szCs w:val="24"/>
              </w:rPr>
              <w:t>中风险（</w:t>
            </w:r>
            <w:r>
              <w:rPr>
                <w:rFonts w:ascii="宋体" w:hint="eastAsia"/>
                <w:color w:val="000000"/>
                <w:sz w:val="22"/>
                <w:szCs w:val="24"/>
              </w:rPr>
              <w:t>R3</w:t>
            </w:r>
            <w:r>
              <w:rPr>
                <w:rFonts w:ascii="宋体" w:hint="eastAsia"/>
                <w:color w:val="000000"/>
                <w:sz w:val="22"/>
                <w:szCs w:val="24"/>
              </w:rPr>
              <w:t>）</w:t>
            </w:r>
          </w:p>
        </w:tc>
      </w:tr>
      <w:tr w:rsidR="007E30A9">
        <w:trPr>
          <w:cantSplit/>
        </w:trPr>
        <w:tc>
          <w:tcPr>
            <w:tcW w:w="2547" w:type="dxa"/>
            <w:vAlign w:val="center"/>
          </w:tcPr>
          <w:p w:rsidR="007E30A9" w:rsidRDefault="005C36EC">
            <w:pPr>
              <w:jc w:val="center"/>
              <w:rPr>
                <w:rFonts w:ascii="宋体"/>
                <w:sz w:val="22"/>
                <w:szCs w:val="24"/>
              </w:rPr>
            </w:pPr>
            <w:r>
              <w:rPr>
                <w:rFonts w:ascii="宋体" w:hint="eastAsia"/>
                <w:color w:val="000000"/>
                <w:sz w:val="22"/>
                <w:szCs w:val="24"/>
              </w:rPr>
              <w:t>016153</w:t>
            </w:r>
            <w:r>
              <w:rPr>
                <w:rFonts w:ascii="宋体"/>
                <w:color w:val="000000"/>
                <w:sz w:val="22"/>
                <w:szCs w:val="24"/>
              </w:rPr>
              <w:t>/016154</w:t>
            </w:r>
          </w:p>
        </w:tc>
        <w:tc>
          <w:tcPr>
            <w:tcW w:w="5103" w:type="dxa"/>
            <w:vAlign w:val="center"/>
          </w:tcPr>
          <w:p w:rsidR="007E30A9" w:rsidRDefault="005C36EC">
            <w:pPr>
              <w:jc w:val="center"/>
              <w:rPr>
                <w:rFonts w:ascii="宋体"/>
                <w:sz w:val="22"/>
                <w:szCs w:val="24"/>
              </w:rPr>
            </w:pPr>
            <w:r>
              <w:rPr>
                <w:rFonts w:ascii="宋体" w:hint="eastAsia"/>
                <w:color w:val="000000"/>
                <w:sz w:val="22"/>
                <w:szCs w:val="24"/>
              </w:rPr>
              <w:t>中银慧泽稳健</w:t>
            </w:r>
            <w:r>
              <w:rPr>
                <w:rFonts w:ascii="宋体" w:hint="eastAsia"/>
                <w:color w:val="000000"/>
                <w:sz w:val="22"/>
                <w:szCs w:val="24"/>
              </w:rPr>
              <w:t>3</w:t>
            </w:r>
            <w:r>
              <w:rPr>
                <w:rFonts w:ascii="宋体" w:hint="eastAsia"/>
                <w:color w:val="000000"/>
                <w:sz w:val="22"/>
                <w:szCs w:val="24"/>
              </w:rPr>
              <w:t>个月持有期混合型发起式基金中基金</w:t>
            </w:r>
            <w:r>
              <w:rPr>
                <w:rFonts w:ascii="宋体" w:hint="eastAsia"/>
                <w:color w:val="000000"/>
                <w:sz w:val="22"/>
                <w:szCs w:val="24"/>
              </w:rPr>
              <w:t>(FOF)</w:t>
            </w:r>
          </w:p>
        </w:tc>
        <w:tc>
          <w:tcPr>
            <w:tcW w:w="1984" w:type="dxa"/>
            <w:vAlign w:val="center"/>
          </w:tcPr>
          <w:p w:rsidR="007E30A9" w:rsidRDefault="005C36EC">
            <w:pPr>
              <w:jc w:val="center"/>
              <w:rPr>
                <w:rFonts w:ascii="宋体"/>
                <w:sz w:val="22"/>
                <w:szCs w:val="24"/>
              </w:rPr>
            </w:pPr>
            <w:r>
              <w:rPr>
                <w:rFonts w:ascii="宋体" w:hint="eastAsia"/>
                <w:color w:val="000000"/>
                <w:sz w:val="22"/>
                <w:szCs w:val="24"/>
              </w:rPr>
              <w:t>中低风险（</w:t>
            </w:r>
            <w:r>
              <w:rPr>
                <w:rFonts w:ascii="宋体" w:hint="eastAsia"/>
                <w:color w:val="000000"/>
                <w:sz w:val="22"/>
                <w:szCs w:val="24"/>
              </w:rPr>
              <w:t>R2</w:t>
            </w:r>
            <w:r>
              <w:rPr>
                <w:rFonts w:ascii="宋体" w:hint="eastAsia"/>
                <w:color w:val="000000"/>
                <w:sz w:val="22"/>
                <w:szCs w:val="24"/>
              </w:rPr>
              <w:t>）</w:t>
            </w:r>
          </w:p>
        </w:tc>
      </w:tr>
      <w:tr w:rsidR="007E30A9">
        <w:trPr>
          <w:cantSplit/>
        </w:trPr>
        <w:tc>
          <w:tcPr>
            <w:tcW w:w="2547" w:type="dxa"/>
            <w:vAlign w:val="center"/>
          </w:tcPr>
          <w:p w:rsidR="007E30A9" w:rsidRDefault="005C36EC">
            <w:pPr>
              <w:jc w:val="center"/>
              <w:rPr>
                <w:rFonts w:ascii="宋体"/>
                <w:sz w:val="22"/>
                <w:szCs w:val="24"/>
              </w:rPr>
            </w:pPr>
            <w:r>
              <w:rPr>
                <w:rFonts w:ascii="宋体" w:hint="eastAsia"/>
                <w:color w:val="000000"/>
                <w:sz w:val="22"/>
                <w:szCs w:val="24"/>
              </w:rPr>
              <w:t>016149</w:t>
            </w:r>
            <w:r>
              <w:rPr>
                <w:rFonts w:ascii="宋体"/>
                <w:color w:val="000000"/>
                <w:sz w:val="22"/>
                <w:szCs w:val="24"/>
              </w:rPr>
              <w:t>/016150</w:t>
            </w:r>
          </w:p>
        </w:tc>
        <w:tc>
          <w:tcPr>
            <w:tcW w:w="5103" w:type="dxa"/>
            <w:vAlign w:val="center"/>
          </w:tcPr>
          <w:p w:rsidR="007E30A9" w:rsidRDefault="005C36EC">
            <w:pPr>
              <w:jc w:val="center"/>
              <w:rPr>
                <w:rFonts w:ascii="宋体"/>
                <w:sz w:val="22"/>
                <w:szCs w:val="24"/>
              </w:rPr>
            </w:pPr>
            <w:r>
              <w:rPr>
                <w:rFonts w:ascii="宋体" w:hint="eastAsia"/>
                <w:color w:val="000000"/>
                <w:sz w:val="22"/>
                <w:szCs w:val="24"/>
              </w:rPr>
              <w:t>中银季季享</w:t>
            </w:r>
            <w:r>
              <w:rPr>
                <w:rFonts w:ascii="宋体" w:hint="eastAsia"/>
                <w:color w:val="000000"/>
                <w:sz w:val="22"/>
                <w:szCs w:val="24"/>
              </w:rPr>
              <w:t>90</w:t>
            </w:r>
            <w:r>
              <w:rPr>
                <w:rFonts w:ascii="宋体" w:hint="eastAsia"/>
                <w:color w:val="000000"/>
                <w:sz w:val="22"/>
                <w:szCs w:val="24"/>
              </w:rPr>
              <w:t>天滚动持有中短债债券型发起式证券投资基金</w:t>
            </w:r>
          </w:p>
        </w:tc>
        <w:tc>
          <w:tcPr>
            <w:tcW w:w="1984" w:type="dxa"/>
            <w:vAlign w:val="center"/>
          </w:tcPr>
          <w:p w:rsidR="007E30A9" w:rsidRDefault="005C36EC">
            <w:pPr>
              <w:jc w:val="center"/>
              <w:rPr>
                <w:rFonts w:ascii="宋体"/>
                <w:sz w:val="22"/>
                <w:szCs w:val="24"/>
              </w:rPr>
            </w:pPr>
            <w:r>
              <w:rPr>
                <w:rFonts w:ascii="宋体" w:hint="eastAsia"/>
                <w:color w:val="000000"/>
                <w:sz w:val="22"/>
                <w:szCs w:val="24"/>
              </w:rPr>
              <w:t>中低风险（</w:t>
            </w:r>
            <w:r>
              <w:rPr>
                <w:rFonts w:ascii="宋体" w:hint="eastAsia"/>
                <w:color w:val="000000"/>
                <w:sz w:val="22"/>
                <w:szCs w:val="24"/>
              </w:rPr>
              <w:t>R2</w:t>
            </w:r>
            <w:r>
              <w:rPr>
                <w:rFonts w:ascii="宋体" w:hint="eastAsia"/>
                <w:color w:val="000000"/>
                <w:sz w:val="22"/>
                <w:szCs w:val="24"/>
              </w:rPr>
              <w:t>）</w:t>
            </w:r>
          </w:p>
        </w:tc>
      </w:tr>
      <w:tr w:rsidR="007E30A9">
        <w:trPr>
          <w:cantSplit/>
        </w:trPr>
        <w:tc>
          <w:tcPr>
            <w:tcW w:w="2547" w:type="dxa"/>
            <w:vAlign w:val="center"/>
          </w:tcPr>
          <w:p w:rsidR="007E30A9" w:rsidRDefault="005C36EC">
            <w:pPr>
              <w:jc w:val="center"/>
              <w:rPr>
                <w:rFonts w:ascii="宋体"/>
                <w:sz w:val="22"/>
                <w:szCs w:val="24"/>
              </w:rPr>
            </w:pPr>
            <w:r>
              <w:rPr>
                <w:rFonts w:ascii="宋体" w:hint="eastAsia"/>
                <w:color w:val="000000"/>
                <w:sz w:val="22"/>
                <w:szCs w:val="24"/>
              </w:rPr>
              <w:t>016555</w:t>
            </w:r>
          </w:p>
        </w:tc>
        <w:tc>
          <w:tcPr>
            <w:tcW w:w="5103" w:type="dxa"/>
            <w:vAlign w:val="center"/>
          </w:tcPr>
          <w:p w:rsidR="007E30A9" w:rsidRDefault="005C36EC">
            <w:pPr>
              <w:jc w:val="center"/>
              <w:rPr>
                <w:rFonts w:ascii="宋体"/>
                <w:sz w:val="22"/>
                <w:szCs w:val="24"/>
              </w:rPr>
            </w:pPr>
            <w:r>
              <w:rPr>
                <w:rFonts w:ascii="宋体" w:hint="eastAsia"/>
                <w:color w:val="000000"/>
                <w:sz w:val="22"/>
                <w:szCs w:val="24"/>
              </w:rPr>
              <w:t>中银稳健景盈一年持有期混合型证券投资基金</w:t>
            </w:r>
          </w:p>
        </w:tc>
        <w:tc>
          <w:tcPr>
            <w:tcW w:w="1984" w:type="dxa"/>
            <w:vAlign w:val="center"/>
          </w:tcPr>
          <w:p w:rsidR="007E30A9" w:rsidRDefault="005C36EC">
            <w:pPr>
              <w:jc w:val="center"/>
              <w:rPr>
                <w:rFonts w:ascii="宋体"/>
                <w:sz w:val="22"/>
                <w:szCs w:val="24"/>
              </w:rPr>
            </w:pPr>
            <w:r>
              <w:rPr>
                <w:rFonts w:ascii="宋体" w:hint="eastAsia"/>
                <w:color w:val="000000"/>
                <w:sz w:val="22"/>
                <w:szCs w:val="24"/>
              </w:rPr>
              <w:t>中风险（</w:t>
            </w:r>
            <w:r>
              <w:rPr>
                <w:rFonts w:ascii="宋体" w:hint="eastAsia"/>
                <w:color w:val="000000"/>
                <w:sz w:val="22"/>
                <w:szCs w:val="24"/>
              </w:rPr>
              <w:t>R3</w:t>
            </w:r>
            <w:r>
              <w:rPr>
                <w:rFonts w:ascii="宋体" w:hint="eastAsia"/>
                <w:color w:val="000000"/>
                <w:sz w:val="22"/>
                <w:szCs w:val="24"/>
              </w:rPr>
              <w:t>）</w:t>
            </w:r>
          </w:p>
        </w:tc>
      </w:tr>
      <w:tr w:rsidR="007E30A9">
        <w:trPr>
          <w:cantSplit/>
        </w:trPr>
        <w:tc>
          <w:tcPr>
            <w:tcW w:w="2547" w:type="dxa"/>
            <w:vAlign w:val="center"/>
          </w:tcPr>
          <w:p w:rsidR="007E30A9" w:rsidRDefault="005C36EC">
            <w:pPr>
              <w:jc w:val="center"/>
              <w:rPr>
                <w:rFonts w:ascii="宋体"/>
                <w:color w:val="000000"/>
                <w:sz w:val="22"/>
                <w:szCs w:val="24"/>
              </w:rPr>
            </w:pPr>
            <w:r>
              <w:rPr>
                <w:rFonts w:ascii="宋体" w:hint="eastAsia"/>
                <w:color w:val="000000"/>
                <w:sz w:val="22"/>
                <w:szCs w:val="24"/>
              </w:rPr>
              <w:t>016965</w:t>
            </w:r>
          </w:p>
        </w:tc>
        <w:tc>
          <w:tcPr>
            <w:tcW w:w="5103" w:type="dxa"/>
            <w:vAlign w:val="center"/>
          </w:tcPr>
          <w:p w:rsidR="007E30A9" w:rsidRDefault="005C36EC">
            <w:pPr>
              <w:jc w:val="center"/>
              <w:rPr>
                <w:rFonts w:ascii="宋体"/>
                <w:color w:val="000000"/>
                <w:sz w:val="22"/>
                <w:szCs w:val="24"/>
              </w:rPr>
            </w:pPr>
            <w:r>
              <w:rPr>
                <w:rFonts w:ascii="宋体" w:hint="eastAsia"/>
                <w:color w:val="000000"/>
                <w:sz w:val="22"/>
                <w:szCs w:val="24"/>
              </w:rPr>
              <w:t>中银乐享债券型证券投资基金</w:t>
            </w:r>
          </w:p>
        </w:tc>
        <w:tc>
          <w:tcPr>
            <w:tcW w:w="1984" w:type="dxa"/>
            <w:vAlign w:val="center"/>
          </w:tcPr>
          <w:p w:rsidR="007E30A9" w:rsidRDefault="005C36EC">
            <w:pPr>
              <w:jc w:val="center"/>
              <w:rPr>
                <w:rFonts w:ascii="宋体"/>
                <w:color w:val="000000"/>
                <w:sz w:val="22"/>
                <w:szCs w:val="24"/>
              </w:rPr>
            </w:pPr>
            <w:r>
              <w:rPr>
                <w:rFonts w:ascii="宋体" w:hint="eastAsia"/>
                <w:color w:val="000000"/>
                <w:sz w:val="22"/>
                <w:szCs w:val="24"/>
              </w:rPr>
              <w:t>中低风险（</w:t>
            </w:r>
            <w:r>
              <w:rPr>
                <w:rFonts w:ascii="宋体" w:hint="eastAsia"/>
                <w:color w:val="000000"/>
                <w:sz w:val="22"/>
                <w:szCs w:val="24"/>
              </w:rPr>
              <w:t>R2</w:t>
            </w:r>
            <w:r>
              <w:rPr>
                <w:rFonts w:ascii="宋体" w:hint="eastAsia"/>
                <w:color w:val="000000"/>
                <w:sz w:val="22"/>
                <w:szCs w:val="24"/>
              </w:rPr>
              <w:t>）</w:t>
            </w:r>
          </w:p>
        </w:tc>
      </w:tr>
      <w:tr w:rsidR="007E30A9">
        <w:trPr>
          <w:cantSplit/>
        </w:trPr>
        <w:tc>
          <w:tcPr>
            <w:tcW w:w="2547" w:type="dxa"/>
            <w:vAlign w:val="center"/>
          </w:tcPr>
          <w:p w:rsidR="007E30A9" w:rsidRDefault="005C36EC">
            <w:pPr>
              <w:jc w:val="center"/>
              <w:rPr>
                <w:rFonts w:ascii="宋体"/>
                <w:color w:val="000000"/>
                <w:sz w:val="22"/>
                <w:szCs w:val="24"/>
              </w:rPr>
            </w:pPr>
            <w:r>
              <w:rPr>
                <w:rFonts w:ascii="宋体" w:hint="eastAsia"/>
                <w:sz w:val="22"/>
                <w:szCs w:val="24"/>
              </w:rPr>
              <w:t>016689</w:t>
            </w:r>
          </w:p>
        </w:tc>
        <w:tc>
          <w:tcPr>
            <w:tcW w:w="5103" w:type="dxa"/>
            <w:vAlign w:val="center"/>
          </w:tcPr>
          <w:p w:rsidR="007E30A9" w:rsidRDefault="005C36EC">
            <w:pPr>
              <w:jc w:val="center"/>
              <w:rPr>
                <w:rFonts w:ascii="宋体"/>
                <w:color w:val="000000"/>
                <w:sz w:val="22"/>
                <w:szCs w:val="24"/>
              </w:rPr>
            </w:pPr>
            <w:r>
              <w:rPr>
                <w:rFonts w:ascii="宋体" w:hint="eastAsia"/>
                <w:color w:val="000000"/>
                <w:sz w:val="22"/>
                <w:szCs w:val="24"/>
              </w:rPr>
              <w:t>中银淳享一年定期开放债券型发起式证券投资基金</w:t>
            </w:r>
          </w:p>
        </w:tc>
        <w:tc>
          <w:tcPr>
            <w:tcW w:w="1984" w:type="dxa"/>
            <w:vAlign w:val="center"/>
          </w:tcPr>
          <w:p w:rsidR="007E30A9" w:rsidRDefault="005C36EC">
            <w:pPr>
              <w:jc w:val="center"/>
              <w:rPr>
                <w:rFonts w:ascii="宋体"/>
                <w:color w:val="000000"/>
                <w:sz w:val="22"/>
                <w:szCs w:val="24"/>
              </w:rPr>
            </w:pPr>
            <w:r>
              <w:rPr>
                <w:rFonts w:ascii="宋体" w:hint="eastAsia"/>
                <w:color w:val="000000"/>
                <w:sz w:val="22"/>
                <w:szCs w:val="24"/>
              </w:rPr>
              <w:t>中低风险（</w:t>
            </w:r>
            <w:r>
              <w:rPr>
                <w:rFonts w:ascii="宋体" w:hint="eastAsia"/>
                <w:color w:val="000000"/>
                <w:sz w:val="22"/>
                <w:szCs w:val="24"/>
              </w:rPr>
              <w:t>R2</w:t>
            </w:r>
            <w:r>
              <w:rPr>
                <w:rFonts w:ascii="宋体" w:hint="eastAsia"/>
                <w:color w:val="000000"/>
                <w:sz w:val="22"/>
                <w:szCs w:val="24"/>
              </w:rPr>
              <w:t>）</w:t>
            </w:r>
          </w:p>
        </w:tc>
      </w:tr>
      <w:tr w:rsidR="007E30A9">
        <w:trPr>
          <w:cantSplit/>
        </w:trPr>
        <w:tc>
          <w:tcPr>
            <w:tcW w:w="2547" w:type="dxa"/>
            <w:vAlign w:val="center"/>
          </w:tcPr>
          <w:p w:rsidR="007E30A9" w:rsidRDefault="005C36EC">
            <w:pPr>
              <w:jc w:val="center"/>
              <w:rPr>
                <w:rFonts w:ascii="宋体"/>
                <w:color w:val="000000"/>
                <w:sz w:val="22"/>
                <w:szCs w:val="24"/>
              </w:rPr>
            </w:pPr>
            <w:r>
              <w:rPr>
                <w:rFonts w:ascii="宋体" w:hint="eastAsia"/>
                <w:color w:val="000000"/>
                <w:sz w:val="22"/>
                <w:szCs w:val="24"/>
              </w:rPr>
              <w:t>017021</w:t>
            </w:r>
            <w:r>
              <w:rPr>
                <w:rFonts w:ascii="宋体"/>
                <w:color w:val="000000"/>
                <w:sz w:val="22"/>
                <w:szCs w:val="24"/>
              </w:rPr>
              <w:t>/017022</w:t>
            </w:r>
          </w:p>
        </w:tc>
        <w:tc>
          <w:tcPr>
            <w:tcW w:w="5103" w:type="dxa"/>
            <w:vAlign w:val="center"/>
          </w:tcPr>
          <w:p w:rsidR="007E30A9" w:rsidRDefault="005C36EC">
            <w:pPr>
              <w:jc w:val="center"/>
              <w:rPr>
                <w:rFonts w:ascii="宋体"/>
                <w:color w:val="000000"/>
                <w:sz w:val="22"/>
                <w:szCs w:val="24"/>
              </w:rPr>
            </w:pPr>
            <w:r>
              <w:rPr>
                <w:rFonts w:ascii="宋体" w:hint="eastAsia"/>
                <w:color w:val="000000"/>
                <w:sz w:val="22"/>
                <w:szCs w:val="24"/>
              </w:rPr>
              <w:t>中银招盈一年持有期混合型证券投资基金</w:t>
            </w:r>
          </w:p>
        </w:tc>
        <w:tc>
          <w:tcPr>
            <w:tcW w:w="1984" w:type="dxa"/>
            <w:vAlign w:val="center"/>
          </w:tcPr>
          <w:p w:rsidR="007E30A9" w:rsidRDefault="005C36EC">
            <w:pPr>
              <w:jc w:val="center"/>
              <w:rPr>
                <w:rFonts w:ascii="宋体"/>
                <w:color w:val="000000"/>
                <w:sz w:val="22"/>
                <w:szCs w:val="24"/>
              </w:rPr>
            </w:pPr>
            <w:r>
              <w:rPr>
                <w:rFonts w:ascii="宋体" w:hint="eastAsia"/>
                <w:color w:val="000000"/>
                <w:sz w:val="22"/>
                <w:szCs w:val="24"/>
              </w:rPr>
              <w:t>中风险（</w:t>
            </w:r>
            <w:r>
              <w:rPr>
                <w:rFonts w:ascii="宋体" w:hint="eastAsia"/>
                <w:color w:val="000000"/>
                <w:sz w:val="22"/>
                <w:szCs w:val="24"/>
              </w:rPr>
              <w:t>R3</w:t>
            </w:r>
            <w:r>
              <w:rPr>
                <w:rFonts w:ascii="宋体" w:hint="eastAsia"/>
                <w:color w:val="000000"/>
                <w:sz w:val="22"/>
                <w:szCs w:val="24"/>
              </w:rPr>
              <w:t>）</w:t>
            </w:r>
          </w:p>
        </w:tc>
      </w:tr>
      <w:tr w:rsidR="007E30A9">
        <w:trPr>
          <w:cantSplit/>
        </w:trPr>
        <w:tc>
          <w:tcPr>
            <w:tcW w:w="2547" w:type="dxa"/>
            <w:vAlign w:val="center"/>
          </w:tcPr>
          <w:p w:rsidR="007E30A9" w:rsidRDefault="005C36EC">
            <w:pPr>
              <w:jc w:val="center"/>
              <w:rPr>
                <w:rFonts w:ascii="宋体"/>
                <w:color w:val="000000"/>
                <w:sz w:val="22"/>
                <w:szCs w:val="24"/>
              </w:rPr>
            </w:pPr>
            <w:r>
              <w:rPr>
                <w:rFonts w:ascii="宋体" w:hint="eastAsia"/>
                <w:color w:val="000000"/>
                <w:sz w:val="22"/>
                <w:szCs w:val="24"/>
              </w:rPr>
              <w:t>016577</w:t>
            </w:r>
            <w:r>
              <w:rPr>
                <w:rFonts w:ascii="宋体"/>
                <w:color w:val="000000"/>
                <w:sz w:val="22"/>
                <w:szCs w:val="24"/>
              </w:rPr>
              <w:t>/016578</w:t>
            </w:r>
          </w:p>
        </w:tc>
        <w:tc>
          <w:tcPr>
            <w:tcW w:w="5103" w:type="dxa"/>
            <w:vAlign w:val="center"/>
          </w:tcPr>
          <w:p w:rsidR="007E30A9" w:rsidRDefault="005C36EC">
            <w:pPr>
              <w:jc w:val="center"/>
              <w:rPr>
                <w:rFonts w:ascii="宋体"/>
                <w:color w:val="000000"/>
                <w:sz w:val="22"/>
                <w:szCs w:val="24"/>
              </w:rPr>
            </w:pPr>
            <w:r>
              <w:rPr>
                <w:rFonts w:ascii="宋体" w:hint="eastAsia"/>
                <w:color w:val="000000"/>
                <w:sz w:val="22"/>
                <w:szCs w:val="24"/>
              </w:rPr>
              <w:t>中银创新成长混合型证券投资基金</w:t>
            </w:r>
          </w:p>
        </w:tc>
        <w:tc>
          <w:tcPr>
            <w:tcW w:w="1984" w:type="dxa"/>
            <w:vAlign w:val="center"/>
          </w:tcPr>
          <w:p w:rsidR="007E30A9" w:rsidRDefault="005C36EC">
            <w:pPr>
              <w:jc w:val="center"/>
              <w:rPr>
                <w:rFonts w:ascii="宋体"/>
                <w:color w:val="000000"/>
                <w:sz w:val="22"/>
                <w:szCs w:val="24"/>
              </w:rPr>
            </w:pPr>
            <w:r>
              <w:rPr>
                <w:rFonts w:ascii="宋体" w:hint="eastAsia"/>
                <w:color w:val="000000"/>
                <w:sz w:val="22"/>
                <w:szCs w:val="24"/>
              </w:rPr>
              <w:t>中风险（</w:t>
            </w:r>
            <w:r>
              <w:rPr>
                <w:rFonts w:ascii="宋体" w:hint="eastAsia"/>
                <w:color w:val="000000"/>
                <w:sz w:val="22"/>
                <w:szCs w:val="24"/>
              </w:rPr>
              <w:t>R3</w:t>
            </w:r>
            <w:r>
              <w:rPr>
                <w:rFonts w:ascii="宋体" w:hint="eastAsia"/>
                <w:color w:val="000000"/>
                <w:sz w:val="22"/>
                <w:szCs w:val="24"/>
              </w:rPr>
              <w:t>）</w:t>
            </w:r>
          </w:p>
        </w:tc>
      </w:tr>
      <w:tr w:rsidR="007E30A9">
        <w:trPr>
          <w:cantSplit/>
        </w:trPr>
        <w:tc>
          <w:tcPr>
            <w:tcW w:w="2547" w:type="dxa"/>
            <w:vAlign w:val="center"/>
          </w:tcPr>
          <w:p w:rsidR="007E30A9" w:rsidRDefault="005C36EC">
            <w:pPr>
              <w:jc w:val="center"/>
              <w:rPr>
                <w:rFonts w:ascii="宋体"/>
                <w:color w:val="000000"/>
                <w:sz w:val="22"/>
                <w:szCs w:val="24"/>
              </w:rPr>
            </w:pPr>
            <w:r>
              <w:rPr>
                <w:rFonts w:ascii="宋体" w:hint="eastAsia"/>
                <w:color w:val="000000"/>
                <w:sz w:val="22"/>
                <w:szCs w:val="24"/>
              </w:rPr>
              <w:t>016717</w:t>
            </w:r>
            <w:r>
              <w:rPr>
                <w:rFonts w:ascii="宋体"/>
                <w:color w:val="000000"/>
                <w:sz w:val="22"/>
                <w:szCs w:val="24"/>
              </w:rPr>
              <w:t>/016718</w:t>
            </w:r>
          </w:p>
        </w:tc>
        <w:tc>
          <w:tcPr>
            <w:tcW w:w="5103" w:type="dxa"/>
            <w:vAlign w:val="center"/>
          </w:tcPr>
          <w:p w:rsidR="007E30A9" w:rsidRDefault="005C36EC">
            <w:pPr>
              <w:jc w:val="center"/>
              <w:rPr>
                <w:rFonts w:ascii="宋体"/>
                <w:color w:val="000000"/>
                <w:sz w:val="22"/>
                <w:szCs w:val="24"/>
              </w:rPr>
            </w:pPr>
            <w:r>
              <w:rPr>
                <w:rFonts w:ascii="宋体" w:hint="eastAsia"/>
                <w:color w:val="000000"/>
                <w:sz w:val="22"/>
                <w:szCs w:val="24"/>
              </w:rPr>
              <w:t>中银中短债债券型证券投资基金</w:t>
            </w:r>
          </w:p>
        </w:tc>
        <w:tc>
          <w:tcPr>
            <w:tcW w:w="1984" w:type="dxa"/>
            <w:vAlign w:val="center"/>
          </w:tcPr>
          <w:p w:rsidR="007E30A9" w:rsidRDefault="005C36EC">
            <w:pPr>
              <w:jc w:val="center"/>
              <w:rPr>
                <w:rFonts w:ascii="宋体"/>
                <w:color w:val="000000"/>
                <w:sz w:val="22"/>
                <w:szCs w:val="24"/>
              </w:rPr>
            </w:pPr>
            <w:r>
              <w:rPr>
                <w:rFonts w:ascii="宋体" w:hint="eastAsia"/>
                <w:color w:val="000000"/>
                <w:sz w:val="22"/>
                <w:szCs w:val="24"/>
              </w:rPr>
              <w:t>中低风险（</w:t>
            </w:r>
            <w:r>
              <w:rPr>
                <w:rFonts w:ascii="宋体" w:hint="eastAsia"/>
                <w:color w:val="000000"/>
                <w:sz w:val="22"/>
                <w:szCs w:val="24"/>
              </w:rPr>
              <w:t>R2</w:t>
            </w:r>
            <w:r>
              <w:rPr>
                <w:rFonts w:ascii="宋体" w:hint="eastAsia"/>
                <w:color w:val="000000"/>
                <w:sz w:val="22"/>
                <w:szCs w:val="24"/>
              </w:rPr>
              <w:t>）</w:t>
            </w:r>
          </w:p>
        </w:tc>
      </w:tr>
      <w:tr w:rsidR="007E30A9">
        <w:trPr>
          <w:cantSplit/>
        </w:trPr>
        <w:tc>
          <w:tcPr>
            <w:tcW w:w="2547" w:type="dxa"/>
            <w:vAlign w:val="center"/>
          </w:tcPr>
          <w:p w:rsidR="007E30A9" w:rsidRDefault="005C36EC">
            <w:pPr>
              <w:jc w:val="center"/>
              <w:rPr>
                <w:rFonts w:ascii="宋体"/>
                <w:color w:val="000000"/>
                <w:sz w:val="22"/>
                <w:szCs w:val="24"/>
              </w:rPr>
            </w:pPr>
            <w:r>
              <w:rPr>
                <w:rFonts w:ascii="宋体" w:hint="eastAsia"/>
                <w:color w:val="000000"/>
                <w:sz w:val="22"/>
                <w:szCs w:val="24"/>
              </w:rPr>
              <w:t>016895</w:t>
            </w:r>
            <w:r>
              <w:rPr>
                <w:rFonts w:ascii="宋体"/>
                <w:color w:val="000000"/>
                <w:sz w:val="22"/>
                <w:szCs w:val="24"/>
              </w:rPr>
              <w:t>/016896</w:t>
            </w:r>
          </w:p>
        </w:tc>
        <w:tc>
          <w:tcPr>
            <w:tcW w:w="5103" w:type="dxa"/>
            <w:vAlign w:val="center"/>
          </w:tcPr>
          <w:p w:rsidR="007E30A9" w:rsidRDefault="005C36EC">
            <w:pPr>
              <w:jc w:val="center"/>
              <w:rPr>
                <w:rFonts w:ascii="宋体"/>
                <w:color w:val="000000"/>
                <w:sz w:val="22"/>
                <w:szCs w:val="24"/>
              </w:rPr>
            </w:pPr>
            <w:r>
              <w:rPr>
                <w:rFonts w:ascii="宋体" w:hint="eastAsia"/>
                <w:color w:val="000000"/>
                <w:sz w:val="22"/>
                <w:szCs w:val="24"/>
              </w:rPr>
              <w:t>中银卓越成长混合型证券投资基金</w:t>
            </w:r>
          </w:p>
        </w:tc>
        <w:tc>
          <w:tcPr>
            <w:tcW w:w="1984" w:type="dxa"/>
            <w:vAlign w:val="center"/>
          </w:tcPr>
          <w:p w:rsidR="007E30A9" w:rsidRDefault="005C36EC">
            <w:pPr>
              <w:jc w:val="center"/>
              <w:rPr>
                <w:rFonts w:ascii="宋体"/>
                <w:color w:val="000000"/>
                <w:sz w:val="22"/>
                <w:szCs w:val="24"/>
              </w:rPr>
            </w:pPr>
            <w:r>
              <w:rPr>
                <w:rFonts w:ascii="宋体" w:hint="eastAsia"/>
                <w:color w:val="000000"/>
                <w:sz w:val="22"/>
                <w:szCs w:val="24"/>
              </w:rPr>
              <w:t>中风险（</w:t>
            </w:r>
            <w:r>
              <w:rPr>
                <w:rFonts w:ascii="宋体" w:hint="eastAsia"/>
                <w:color w:val="000000"/>
                <w:sz w:val="22"/>
                <w:szCs w:val="24"/>
              </w:rPr>
              <w:t>R3</w:t>
            </w:r>
            <w:r>
              <w:rPr>
                <w:rFonts w:ascii="宋体" w:hint="eastAsia"/>
                <w:color w:val="000000"/>
                <w:sz w:val="22"/>
                <w:szCs w:val="24"/>
              </w:rPr>
              <w:t>）</w:t>
            </w:r>
          </w:p>
        </w:tc>
      </w:tr>
      <w:tr w:rsidR="007E30A9">
        <w:trPr>
          <w:cantSplit/>
        </w:trPr>
        <w:tc>
          <w:tcPr>
            <w:tcW w:w="2547" w:type="dxa"/>
            <w:vAlign w:val="center"/>
          </w:tcPr>
          <w:p w:rsidR="007E30A9" w:rsidRDefault="005C36EC">
            <w:pPr>
              <w:jc w:val="center"/>
              <w:rPr>
                <w:rFonts w:ascii="宋体"/>
                <w:color w:val="000000"/>
                <w:sz w:val="22"/>
                <w:szCs w:val="24"/>
              </w:rPr>
            </w:pPr>
            <w:r>
              <w:rPr>
                <w:rFonts w:ascii="宋体" w:hint="eastAsia"/>
                <w:color w:val="000000"/>
                <w:sz w:val="22"/>
                <w:szCs w:val="24"/>
              </w:rPr>
              <w:t>018074</w:t>
            </w:r>
          </w:p>
        </w:tc>
        <w:tc>
          <w:tcPr>
            <w:tcW w:w="5103" w:type="dxa"/>
            <w:vAlign w:val="center"/>
          </w:tcPr>
          <w:p w:rsidR="007E30A9" w:rsidRDefault="005C36EC">
            <w:pPr>
              <w:jc w:val="center"/>
              <w:rPr>
                <w:rFonts w:ascii="宋体"/>
                <w:color w:val="000000"/>
                <w:sz w:val="22"/>
                <w:szCs w:val="24"/>
              </w:rPr>
            </w:pPr>
            <w:r>
              <w:rPr>
                <w:rFonts w:ascii="宋体" w:hint="eastAsia"/>
                <w:color w:val="000000"/>
                <w:sz w:val="22"/>
                <w:szCs w:val="24"/>
              </w:rPr>
              <w:t>中银中债</w:t>
            </w:r>
            <w:r>
              <w:rPr>
                <w:rFonts w:ascii="宋体" w:hint="eastAsia"/>
                <w:color w:val="000000"/>
                <w:sz w:val="22"/>
                <w:szCs w:val="24"/>
              </w:rPr>
              <w:t>1-5</w:t>
            </w:r>
            <w:r>
              <w:rPr>
                <w:rFonts w:ascii="宋体" w:hint="eastAsia"/>
                <w:color w:val="000000"/>
                <w:sz w:val="22"/>
                <w:szCs w:val="24"/>
              </w:rPr>
              <w:t>年进出口行债券指数证券投资基金</w:t>
            </w:r>
          </w:p>
        </w:tc>
        <w:tc>
          <w:tcPr>
            <w:tcW w:w="1984" w:type="dxa"/>
            <w:vAlign w:val="center"/>
          </w:tcPr>
          <w:p w:rsidR="007E30A9" w:rsidRDefault="005C36EC">
            <w:pPr>
              <w:jc w:val="center"/>
              <w:rPr>
                <w:rFonts w:ascii="宋体"/>
                <w:color w:val="000000"/>
                <w:sz w:val="22"/>
                <w:szCs w:val="24"/>
              </w:rPr>
            </w:pPr>
            <w:r>
              <w:rPr>
                <w:rFonts w:ascii="宋体" w:hint="eastAsia"/>
                <w:color w:val="000000"/>
                <w:sz w:val="22"/>
                <w:szCs w:val="24"/>
              </w:rPr>
              <w:t>中低风险（</w:t>
            </w:r>
            <w:r>
              <w:rPr>
                <w:rFonts w:ascii="宋体" w:hint="eastAsia"/>
                <w:color w:val="000000"/>
                <w:sz w:val="22"/>
                <w:szCs w:val="24"/>
              </w:rPr>
              <w:t>R2</w:t>
            </w:r>
            <w:r>
              <w:rPr>
                <w:rFonts w:ascii="宋体" w:hint="eastAsia"/>
                <w:color w:val="000000"/>
                <w:sz w:val="22"/>
                <w:szCs w:val="24"/>
              </w:rPr>
              <w:t>）</w:t>
            </w:r>
          </w:p>
        </w:tc>
      </w:tr>
      <w:tr w:rsidR="007E30A9">
        <w:trPr>
          <w:cantSplit/>
        </w:trPr>
        <w:tc>
          <w:tcPr>
            <w:tcW w:w="2547" w:type="dxa"/>
            <w:vAlign w:val="center"/>
          </w:tcPr>
          <w:p w:rsidR="007E30A9" w:rsidRDefault="005C36EC">
            <w:pPr>
              <w:jc w:val="center"/>
              <w:rPr>
                <w:rFonts w:ascii="宋体"/>
                <w:color w:val="000000"/>
                <w:sz w:val="22"/>
                <w:szCs w:val="24"/>
              </w:rPr>
            </w:pPr>
            <w:r>
              <w:rPr>
                <w:rFonts w:ascii="宋体" w:hint="eastAsia"/>
                <w:color w:val="000000"/>
                <w:sz w:val="22"/>
                <w:szCs w:val="24"/>
              </w:rPr>
              <w:t>002535</w:t>
            </w:r>
            <w:r>
              <w:rPr>
                <w:rFonts w:ascii="宋体"/>
                <w:color w:val="000000"/>
                <w:sz w:val="22"/>
                <w:szCs w:val="24"/>
              </w:rPr>
              <w:t>/002536</w:t>
            </w:r>
          </w:p>
        </w:tc>
        <w:tc>
          <w:tcPr>
            <w:tcW w:w="5103" w:type="dxa"/>
            <w:vAlign w:val="center"/>
          </w:tcPr>
          <w:p w:rsidR="007E30A9" w:rsidRDefault="005C36EC">
            <w:pPr>
              <w:jc w:val="center"/>
              <w:rPr>
                <w:rFonts w:ascii="宋体"/>
                <w:color w:val="000000"/>
                <w:sz w:val="22"/>
                <w:szCs w:val="24"/>
              </w:rPr>
            </w:pPr>
            <w:r>
              <w:rPr>
                <w:rFonts w:ascii="宋体" w:hint="eastAsia"/>
                <w:color w:val="000000"/>
                <w:sz w:val="22"/>
                <w:szCs w:val="24"/>
              </w:rPr>
              <w:t>中银鑫利灵活配置混合型证券投资基金</w:t>
            </w:r>
          </w:p>
        </w:tc>
        <w:tc>
          <w:tcPr>
            <w:tcW w:w="1984" w:type="dxa"/>
            <w:vAlign w:val="center"/>
          </w:tcPr>
          <w:p w:rsidR="007E30A9" w:rsidRDefault="005C36EC">
            <w:pPr>
              <w:jc w:val="center"/>
              <w:rPr>
                <w:rFonts w:ascii="宋体"/>
                <w:color w:val="000000"/>
                <w:sz w:val="22"/>
                <w:szCs w:val="24"/>
              </w:rPr>
            </w:pPr>
            <w:r>
              <w:rPr>
                <w:rFonts w:ascii="宋体" w:hint="eastAsia"/>
                <w:color w:val="000000"/>
                <w:sz w:val="22"/>
                <w:szCs w:val="24"/>
              </w:rPr>
              <w:t>中风险（</w:t>
            </w:r>
            <w:r>
              <w:rPr>
                <w:rFonts w:ascii="宋体" w:hint="eastAsia"/>
                <w:color w:val="000000"/>
                <w:sz w:val="22"/>
                <w:szCs w:val="24"/>
              </w:rPr>
              <w:t>R3</w:t>
            </w:r>
            <w:r>
              <w:rPr>
                <w:rFonts w:ascii="宋体" w:hint="eastAsia"/>
                <w:color w:val="000000"/>
                <w:sz w:val="22"/>
                <w:szCs w:val="24"/>
              </w:rPr>
              <w:t>）</w:t>
            </w:r>
          </w:p>
        </w:tc>
      </w:tr>
      <w:tr w:rsidR="007E30A9">
        <w:trPr>
          <w:cantSplit/>
        </w:trPr>
        <w:tc>
          <w:tcPr>
            <w:tcW w:w="2547" w:type="dxa"/>
            <w:vAlign w:val="center"/>
          </w:tcPr>
          <w:p w:rsidR="007E30A9" w:rsidRDefault="005C36EC">
            <w:pPr>
              <w:jc w:val="center"/>
              <w:rPr>
                <w:rFonts w:ascii="宋体"/>
                <w:color w:val="000000"/>
                <w:sz w:val="22"/>
                <w:szCs w:val="24"/>
              </w:rPr>
            </w:pPr>
            <w:r>
              <w:rPr>
                <w:rFonts w:ascii="宋体" w:hint="eastAsia"/>
                <w:color w:val="000000"/>
                <w:sz w:val="22"/>
                <w:szCs w:val="24"/>
              </w:rPr>
              <w:t>002614</w:t>
            </w:r>
            <w:r>
              <w:rPr>
                <w:rFonts w:ascii="宋体"/>
                <w:color w:val="000000"/>
                <w:sz w:val="22"/>
                <w:szCs w:val="24"/>
              </w:rPr>
              <w:t>/002615</w:t>
            </w:r>
          </w:p>
        </w:tc>
        <w:tc>
          <w:tcPr>
            <w:tcW w:w="5103" w:type="dxa"/>
            <w:vAlign w:val="center"/>
          </w:tcPr>
          <w:p w:rsidR="007E30A9" w:rsidRDefault="005C36EC">
            <w:pPr>
              <w:jc w:val="center"/>
              <w:rPr>
                <w:rFonts w:ascii="宋体"/>
                <w:color w:val="000000"/>
                <w:sz w:val="22"/>
                <w:szCs w:val="24"/>
              </w:rPr>
            </w:pPr>
            <w:r>
              <w:rPr>
                <w:rFonts w:ascii="宋体" w:hint="eastAsia"/>
                <w:color w:val="000000"/>
                <w:sz w:val="22"/>
                <w:szCs w:val="24"/>
              </w:rPr>
              <w:t>中银颐利灵活配置混合型证券投资基金</w:t>
            </w:r>
          </w:p>
        </w:tc>
        <w:tc>
          <w:tcPr>
            <w:tcW w:w="1984" w:type="dxa"/>
            <w:vAlign w:val="center"/>
          </w:tcPr>
          <w:p w:rsidR="007E30A9" w:rsidRDefault="005C36EC">
            <w:pPr>
              <w:jc w:val="center"/>
              <w:rPr>
                <w:rFonts w:ascii="宋体"/>
                <w:color w:val="000000"/>
                <w:sz w:val="22"/>
                <w:szCs w:val="24"/>
              </w:rPr>
            </w:pPr>
            <w:r>
              <w:rPr>
                <w:rFonts w:ascii="宋体" w:hint="eastAsia"/>
                <w:color w:val="000000"/>
                <w:sz w:val="22"/>
                <w:szCs w:val="24"/>
              </w:rPr>
              <w:t>中高风险（</w:t>
            </w:r>
            <w:r>
              <w:rPr>
                <w:rFonts w:ascii="宋体" w:hint="eastAsia"/>
                <w:color w:val="000000"/>
                <w:sz w:val="22"/>
                <w:szCs w:val="24"/>
              </w:rPr>
              <w:t>R4</w:t>
            </w:r>
            <w:r>
              <w:rPr>
                <w:rFonts w:ascii="宋体" w:hint="eastAsia"/>
                <w:color w:val="000000"/>
                <w:sz w:val="22"/>
                <w:szCs w:val="24"/>
              </w:rPr>
              <w:t>）</w:t>
            </w:r>
          </w:p>
        </w:tc>
      </w:tr>
      <w:tr w:rsidR="007E30A9">
        <w:trPr>
          <w:cantSplit/>
        </w:trPr>
        <w:tc>
          <w:tcPr>
            <w:tcW w:w="2547" w:type="dxa"/>
            <w:vAlign w:val="center"/>
          </w:tcPr>
          <w:p w:rsidR="007E30A9" w:rsidRDefault="005C36EC">
            <w:pPr>
              <w:jc w:val="center"/>
              <w:rPr>
                <w:rFonts w:ascii="宋体"/>
                <w:color w:val="000000"/>
                <w:sz w:val="22"/>
                <w:szCs w:val="24"/>
              </w:rPr>
            </w:pPr>
            <w:r>
              <w:rPr>
                <w:rFonts w:ascii="宋体" w:hint="eastAsia"/>
                <w:color w:val="000000"/>
                <w:sz w:val="22"/>
                <w:szCs w:val="24"/>
              </w:rPr>
              <w:t>017132</w:t>
            </w:r>
            <w:r>
              <w:rPr>
                <w:rFonts w:ascii="宋体"/>
                <w:color w:val="000000"/>
                <w:sz w:val="22"/>
                <w:szCs w:val="24"/>
              </w:rPr>
              <w:t>/017133</w:t>
            </w:r>
          </w:p>
        </w:tc>
        <w:tc>
          <w:tcPr>
            <w:tcW w:w="5103" w:type="dxa"/>
            <w:vAlign w:val="center"/>
          </w:tcPr>
          <w:p w:rsidR="007E30A9" w:rsidRDefault="005C36EC">
            <w:pPr>
              <w:jc w:val="center"/>
              <w:rPr>
                <w:rFonts w:ascii="宋体"/>
                <w:color w:val="000000"/>
                <w:sz w:val="22"/>
                <w:szCs w:val="24"/>
              </w:rPr>
            </w:pPr>
            <w:r>
              <w:rPr>
                <w:rFonts w:ascii="宋体" w:hint="eastAsia"/>
                <w:color w:val="000000"/>
                <w:sz w:val="22"/>
                <w:szCs w:val="24"/>
              </w:rPr>
              <w:t>中银新能源产业股票型证券投资基金</w:t>
            </w:r>
          </w:p>
        </w:tc>
        <w:tc>
          <w:tcPr>
            <w:tcW w:w="1984" w:type="dxa"/>
            <w:vAlign w:val="center"/>
          </w:tcPr>
          <w:p w:rsidR="007E30A9" w:rsidRDefault="005C36EC">
            <w:pPr>
              <w:jc w:val="center"/>
              <w:rPr>
                <w:rFonts w:ascii="宋体"/>
                <w:color w:val="000000"/>
                <w:sz w:val="22"/>
                <w:szCs w:val="24"/>
              </w:rPr>
            </w:pPr>
            <w:r>
              <w:rPr>
                <w:rFonts w:ascii="宋体" w:hint="eastAsia"/>
                <w:color w:val="000000"/>
                <w:sz w:val="22"/>
                <w:szCs w:val="24"/>
              </w:rPr>
              <w:t>中高风险（</w:t>
            </w:r>
            <w:r>
              <w:rPr>
                <w:rFonts w:ascii="宋体" w:hint="eastAsia"/>
                <w:color w:val="000000"/>
                <w:sz w:val="22"/>
                <w:szCs w:val="24"/>
              </w:rPr>
              <w:t>R4</w:t>
            </w:r>
            <w:r>
              <w:rPr>
                <w:rFonts w:ascii="宋体" w:hint="eastAsia"/>
                <w:color w:val="000000"/>
                <w:sz w:val="22"/>
                <w:szCs w:val="24"/>
              </w:rPr>
              <w:t>）</w:t>
            </w:r>
          </w:p>
        </w:tc>
      </w:tr>
      <w:tr w:rsidR="007E30A9">
        <w:trPr>
          <w:cantSplit/>
        </w:trPr>
        <w:tc>
          <w:tcPr>
            <w:tcW w:w="2547" w:type="dxa"/>
            <w:vAlign w:val="center"/>
          </w:tcPr>
          <w:p w:rsidR="007E30A9" w:rsidRDefault="005C36EC">
            <w:pPr>
              <w:jc w:val="center"/>
              <w:rPr>
                <w:rFonts w:ascii="宋体"/>
                <w:color w:val="000000"/>
                <w:sz w:val="22"/>
                <w:szCs w:val="24"/>
              </w:rPr>
            </w:pPr>
            <w:r>
              <w:rPr>
                <w:rFonts w:ascii="宋体" w:hint="eastAsia"/>
                <w:color w:val="000000"/>
                <w:sz w:val="22"/>
                <w:szCs w:val="24"/>
              </w:rPr>
              <w:t>018537</w:t>
            </w:r>
            <w:r>
              <w:rPr>
                <w:rFonts w:ascii="宋体"/>
                <w:color w:val="000000"/>
                <w:sz w:val="22"/>
                <w:szCs w:val="24"/>
              </w:rPr>
              <w:t>/018538</w:t>
            </w:r>
          </w:p>
        </w:tc>
        <w:tc>
          <w:tcPr>
            <w:tcW w:w="5103" w:type="dxa"/>
            <w:vAlign w:val="center"/>
          </w:tcPr>
          <w:p w:rsidR="007E30A9" w:rsidRDefault="005C36EC">
            <w:pPr>
              <w:jc w:val="center"/>
              <w:rPr>
                <w:rFonts w:ascii="宋体"/>
                <w:color w:val="000000"/>
                <w:sz w:val="22"/>
                <w:szCs w:val="24"/>
              </w:rPr>
            </w:pPr>
            <w:r>
              <w:rPr>
                <w:rFonts w:ascii="宋体" w:hint="eastAsia"/>
                <w:color w:val="000000"/>
                <w:sz w:val="22"/>
                <w:szCs w:val="24"/>
              </w:rPr>
              <w:t>中银鑫盛一年持有期债券型证券投资基金</w:t>
            </w:r>
          </w:p>
        </w:tc>
        <w:tc>
          <w:tcPr>
            <w:tcW w:w="1984" w:type="dxa"/>
            <w:vAlign w:val="center"/>
          </w:tcPr>
          <w:p w:rsidR="007E30A9" w:rsidRDefault="005C36EC">
            <w:pPr>
              <w:jc w:val="center"/>
              <w:rPr>
                <w:rFonts w:ascii="宋体"/>
                <w:color w:val="000000"/>
                <w:sz w:val="22"/>
                <w:szCs w:val="24"/>
              </w:rPr>
            </w:pPr>
            <w:r>
              <w:rPr>
                <w:rFonts w:ascii="宋体" w:hint="eastAsia"/>
                <w:color w:val="000000"/>
                <w:sz w:val="22"/>
                <w:szCs w:val="24"/>
              </w:rPr>
              <w:t>中低风险（</w:t>
            </w:r>
            <w:r>
              <w:rPr>
                <w:rFonts w:ascii="宋体" w:hint="eastAsia"/>
                <w:color w:val="000000"/>
                <w:sz w:val="22"/>
                <w:szCs w:val="24"/>
              </w:rPr>
              <w:t>R2</w:t>
            </w:r>
            <w:r>
              <w:rPr>
                <w:rFonts w:ascii="宋体" w:hint="eastAsia"/>
                <w:color w:val="000000"/>
                <w:sz w:val="22"/>
                <w:szCs w:val="24"/>
              </w:rPr>
              <w:t>）</w:t>
            </w:r>
          </w:p>
        </w:tc>
      </w:tr>
      <w:tr w:rsidR="007E30A9">
        <w:trPr>
          <w:cantSplit/>
        </w:trPr>
        <w:tc>
          <w:tcPr>
            <w:tcW w:w="2547" w:type="dxa"/>
            <w:vAlign w:val="center"/>
          </w:tcPr>
          <w:p w:rsidR="007E30A9" w:rsidRDefault="005C36EC">
            <w:pPr>
              <w:jc w:val="center"/>
              <w:rPr>
                <w:rFonts w:ascii="宋体"/>
                <w:color w:val="000000"/>
                <w:sz w:val="22"/>
                <w:szCs w:val="24"/>
              </w:rPr>
            </w:pPr>
            <w:r>
              <w:rPr>
                <w:rFonts w:ascii="宋体" w:hint="eastAsia"/>
                <w:color w:val="000000"/>
                <w:sz w:val="22"/>
                <w:szCs w:val="24"/>
              </w:rPr>
              <w:t>018959</w:t>
            </w:r>
          </w:p>
        </w:tc>
        <w:tc>
          <w:tcPr>
            <w:tcW w:w="5103" w:type="dxa"/>
            <w:vAlign w:val="center"/>
          </w:tcPr>
          <w:p w:rsidR="007E30A9" w:rsidRDefault="005C36EC">
            <w:pPr>
              <w:jc w:val="center"/>
              <w:rPr>
                <w:rFonts w:ascii="宋体"/>
                <w:color w:val="000000"/>
                <w:sz w:val="22"/>
                <w:szCs w:val="24"/>
              </w:rPr>
            </w:pPr>
            <w:r>
              <w:rPr>
                <w:rFonts w:ascii="宋体" w:hint="eastAsia"/>
                <w:color w:val="000000"/>
                <w:sz w:val="22"/>
                <w:szCs w:val="24"/>
              </w:rPr>
              <w:t>中银鑫呈一年定期开放债券型发起式证券投资基金</w:t>
            </w:r>
          </w:p>
        </w:tc>
        <w:tc>
          <w:tcPr>
            <w:tcW w:w="1984" w:type="dxa"/>
            <w:vAlign w:val="center"/>
          </w:tcPr>
          <w:p w:rsidR="007E30A9" w:rsidRDefault="005C36EC">
            <w:pPr>
              <w:jc w:val="center"/>
              <w:rPr>
                <w:rFonts w:ascii="宋体"/>
                <w:color w:val="000000"/>
                <w:sz w:val="22"/>
                <w:szCs w:val="24"/>
              </w:rPr>
            </w:pPr>
            <w:r>
              <w:rPr>
                <w:rFonts w:ascii="宋体" w:hint="eastAsia"/>
                <w:color w:val="000000"/>
                <w:sz w:val="22"/>
                <w:szCs w:val="24"/>
              </w:rPr>
              <w:t>中低风险（</w:t>
            </w:r>
            <w:r>
              <w:rPr>
                <w:rFonts w:ascii="宋体" w:hint="eastAsia"/>
                <w:color w:val="000000"/>
                <w:sz w:val="22"/>
                <w:szCs w:val="24"/>
              </w:rPr>
              <w:t>R2</w:t>
            </w:r>
            <w:r>
              <w:rPr>
                <w:rFonts w:ascii="宋体" w:hint="eastAsia"/>
                <w:color w:val="000000"/>
                <w:sz w:val="22"/>
                <w:szCs w:val="24"/>
              </w:rPr>
              <w:t>）</w:t>
            </w:r>
          </w:p>
        </w:tc>
      </w:tr>
      <w:tr w:rsidR="007E30A9">
        <w:trPr>
          <w:cantSplit/>
        </w:trPr>
        <w:tc>
          <w:tcPr>
            <w:tcW w:w="2547" w:type="dxa"/>
            <w:vAlign w:val="center"/>
          </w:tcPr>
          <w:p w:rsidR="007E30A9" w:rsidRDefault="005C36EC">
            <w:pPr>
              <w:jc w:val="center"/>
              <w:rPr>
                <w:rFonts w:ascii="宋体"/>
                <w:color w:val="000000"/>
                <w:sz w:val="22"/>
                <w:szCs w:val="24"/>
              </w:rPr>
            </w:pPr>
            <w:r>
              <w:rPr>
                <w:rFonts w:ascii="宋体" w:hint="eastAsia"/>
                <w:color w:val="000000"/>
                <w:sz w:val="22"/>
                <w:szCs w:val="24"/>
              </w:rPr>
              <w:t>002054</w:t>
            </w:r>
            <w:r>
              <w:rPr>
                <w:rFonts w:ascii="宋体"/>
                <w:color w:val="000000"/>
                <w:sz w:val="22"/>
                <w:szCs w:val="24"/>
              </w:rPr>
              <w:t>/002056</w:t>
            </w:r>
          </w:p>
        </w:tc>
        <w:tc>
          <w:tcPr>
            <w:tcW w:w="5103" w:type="dxa"/>
            <w:vAlign w:val="center"/>
          </w:tcPr>
          <w:p w:rsidR="007E30A9" w:rsidRDefault="005C36EC">
            <w:pPr>
              <w:jc w:val="center"/>
              <w:rPr>
                <w:rFonts w:ascii="宋体"/>
                <w:color w:val="000000"/>
                <w:sz w:val="22"/>
                <w:szCs w:val="24"/>
              </w:rPr>
            </w:pPr>
            <w:r>
              <w:rPr>
                <w:rFonts w:ascii="宋体" w:hint="eastAsia"/>
                <w:color w:val="000000"/>
                <w:sz w:val="22"/>
                <w:szCs w:val="24"/>
              </w:rPr>
              <w:t>中银新财富灵活配置混合型证券投资基金</w:t>
            </w:r>
          </w:p>
        </w:tc>
        <w:tc>
          <w:tcPr>
            <w:tcW w:w="1984" w:type="dxa"/>
            <w:vAlign w:val="center"/>
          </w:tcPr>
          <w:p w:rsidR="007E30A9" w:rsidRDefault="005C36EC">
            <w:pPr>
              <w:jc w:val="center"/>
              <w:rPr>
                <w:rFonts w:ascii="宋体"/>
                <w:color w:val="000000"/>
                <w:sz w:val="22"/>
                <w:szCs w:val="24"/>
              </w:rPr>
            </w:pPr>
            <w:r>
              <w:rPr>
                <w:rFonts w:ascii="宋体" w:hint="eastAsia"/>
                <w:color w:val="000000"/>
                <w:sz w:val="22"/>
                <w:szCs w:val="24"/>
              </w:rPr>
              <w:t>中风险（</w:t>
            </w:r>
            <w:r>
              <w:rPr>
                <w:rFonts w:ascii="宋体" w:hint="eastAsia"/>
                <w:color w:val="000000"/>
                <w:sz w:val="22"/>
                <w:szCs w:val="24"/>
              </w:rPr>
              <w:t>R3</w:t>
            </w:r>
            <w:r>
              <w:rPr>
                <w:rFonts w:ascii="宋体" w:hint="eastAsia"/>
                <w:color w:val="000000"/>
                <w:sz w:val="22"/>
                <w:szCs w:val="24"/>
              </w:rPr>
              <w:t>）</w:t>
            </w:r>
          </w:p>
        </w:tc>
      </w:tr>
    </w:tbl>
    <w:p w:rsidR="007E30A9" w:rsidRDefault="007E30A9">
      <w:pPr>
        <w:spacing w:line="360" w:lineRule="auto"/>
        <w:jc w:val="left"/>
        <w:rPr>
          <w:sz w:val="24"/>
        </w:rPr>
      </w:pPr>
    </w:p>
    <w:sectPr w:rsidR="007E30A9" w:rsidSect="007E30A9">
      <w:pgSz w:w="11906" w:h="16838"/>
      <w:pgMar w:top="1134" w:right="1361" w:bottom="1134" w:left="1361" w:header="624" w:footer="680"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Luxi Sans">
    <w:altName w:val="Lucida Sans"/>
    <w:charset w:val="00"/>
    <w:family w:val="auto"/>
    <w:pitch w:val="variable"/>
    <w:sig w:usb0="00000000" w:usb1="00000000" w:usb2="00000000" w:usb3="00000000" w:csb0="00000000" w:csb1="00000000"/>
  </w:font>
  <w:font w:name="黑体">
    <w:altName w:val="SimHei"/>
    <w:panose1 w:val="02010600030101010101"/>
    <w:charset w:val="86"/>
    <w:family w:val="modern"/>
    <w:notTrueType/>
    <w:pitch w:val="fixed"/>
    <w:sig w:usb0="00000001" w:usb1="080E0000" w:usb2="00000010" w:usb3="00000000" w:csb0="00040000" w:csb1="00000000"/>
  </w:font>
  <w:font w:name="等线">
    <w:altName w:val="Dialog"/>
    <w:charset w:val="86"/>
    <w:family w:val="auto"/>
    <w:pitch w:val="variable"/>
    <w:sig w:usb0="A00002BF" w:usb1="38CF7CFA" w:usb2="00000016" w:usb3="00000000" w:csb0="0004000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useFELayout/>
  </w:compat>
  <w:rsids>
    <w:rsidRoot w:val="007E30A9"/>
    <w:rsid w:val="005C36EC"/>
    <w:rsid w:val="007E30A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E30A9"/>
    <w:pPr>
      <w:widowControl w:val="0"/>
      <w:jc w:val="both"/>
    </w:pPr>
    <w:rPr>
      <w:rFonts w:ascii="Calibri" w:hAnsi="Calibri" w:cs="宋体"/>
      <w:kern w:val="2"/>
      <w:sz w:val="21"/>
      <w:szCs w:val="22"/>
    </w:rPr>
  </w:style>
  <w:style w:type="paragraph" w:styleId="1">
    <w:name w:val="heading 1"/>
    <w:basedOn w:val="a"/>
    <w:next w:val="a"/>
    <w:rsid w:val="007E30A9"/>
    <w:pPr>
      <w:keepNext/>
      <w:keepLines/>
      <w:spacing w:before="340" w:after="330" w:line="578" w:lineRule="auto"/>
      <w:outlineLvl w:val="0"/>
    </w:pPr>
    <w:rPr>
      <w:b/>
      <w:bCs/>
      <w:kern w:val="44"/>
      <w:sz w:val="44"/>
    </w:rPr>
  </w:style>
  <w:style w:type="paragraph" w:styleId="2">
    <w:name w:val="heading 2"/>
    <w:basedOn w:val="a"/>
    <w:next w:val="a"/>
    <w:rsid w:val="007E30A9"/>
    <w:pPr>
      <w:keepNext/>
      <w:keepLines/>
      <w:spacing w:before="260" w:after="260" w:line="415" w:lineRule="auto"/>
      <w:outlineLvl w:val="1"/>
    </w:pPr>
    <w:rPr>
      <w:rFonts w:ascii="Luxi Sans" w:eastAsia="黑体" w:hAnsi="Luxi Sans"/>
      <w:b/>
      <w:sz w:val="32"/>
    </w:rPr>
  </w:style>
  <w:style w:type="paragraph" w:styleId="3">
    <w:name w:val="heading 3"/>
    <w:basedOn w:val="a"/>
    <w:next w:val="a"/>
    <w:rsid w:val="007E30A9"/>
    <w:pPr>
      <w:keepNext/>
      <w:keepLines/>
      <w:spacing w:before="260" w:after="260" w:line="415" w:lineRule="auto"/>
      <w:outlineLvl w:val="2"/>
    </w:pPr>
    <w:rPr>
      <w:rFonts w:ascii="Times New Roman" w:hAnsi="Times New Roman"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rsid w:val="007E30A9"/>
    <w:rPr>
      <w:sz w:val="18"/>
      <w:szCs w:val="18"/>
    </w:rPr>
  </w:style>
  <w:style w:type="paragraph" w:styleId="a4">
    <w:name w:val="footer"/>
    <w:basedOn w:val="a"/>
    <w:rsid w:val="007E30A9"/>
    <w:pPr>
      <w:tabs>
        <w:tab w:val="center" w:pos="4153"/>
        <w:tab w:val="right" w:pos="8306"/>
      </w:tabs>
      <w:snapToGrid w:val="0"/>
      <w:jc w:val="left"/>
    </w:pPr>
    <w:rPr>
      <w:sz w:val="18"/>
      <w:szCs w:val="18"/>
    </w:rPr>
  </w:style>
  <w:style w:type="paragraph" w:styleId="a5">
    <w:name w:val="header"/>
    <w:basedOn w:val="a"/>
    <w:rsid w:val="007E30A9"/>
    <w:pPr>
      <w:pBdr>
        <w:bottom w:val="single" w:sz="6" w:space="1" w:color="auto"/>
      </w:pBdr>
      <w:tabs>
        <w:tab w:val="center" w:pos="4153"/>
        <w:tab w:val="right" w:pos="8306"/>
      </w:tabs>
      <w:snapToGrid w:val="0"/>
      <w:jc w:val="center"/>
    </w:pPr>
    <w:rPr>
      <w:sz w:val="18"/>
      <w:szCs w:val="18"/>
    </w:rPr>
  </w:style>
  <w:style w:type="character" w:styleId="a6">
    <w:name w:val="Hyperlink"/>
    <w:basedOn w:val="a0"/>
    <w:rsid w:val="007E30A9"/>
    <w:rPr>
      <w:color w:val="0563C1"/>
      <w:u w:val="single"/>
    </w:rPr>
  </w:style>
  <w:style w:type="paragraph" w:customStyle="1" w:styleId="Default">
    <w:name w:val="Default"/>
    <w:rsid w:val="007E30A9"/>
    <w:pPr>
      <w:widowControl w:val="0"/>
      <w:autoSpaceDE w:val="0"/>
      <w:autoSpaceDN w:val="0"/>
      <w:adjustRightInd w:val="0"/>
    </w:pPr>
    <w:rPr>
      <w:rFonts w:ascii="宋体" w:cs="宋体"/>
      <w:color w:val="000000"/>
      <w:sz w:val="24"/>
      <w:szCs w:val="24"/>
    </w:rPr>
  </w:style>
  <w:style w:type="paragraph" w:styleId="a7">
    <w:name w:val="List Paragraph"/>
    <w:basedOn w:val="a"/>
    <w:rsid w:val="007E30A9"/>
    <w:pPr>
      <w:widowControl/>
      <w:ind w:firstLine="420"/>
    </w:pPr>
    <w:rPr>
      <w:rFonts w:ascii="等线" w:eastAsia="等线"/>
      <w:kern w:val="0"/>
      <w:szCs w:val="21"/>
    </w:rPr>
  </w:style>
  <w:style w:type="paragraph" w:customStyle="1" w:styleId="10">
    <w:name w:val="修订1"/>
    <w:rsid w:val="007E30A9"/>
    <w:rPr>
      <w:rFonts w:ascii="Calibri" w:hAnsi="Calibri" w:cs="宋体"/>
      <w:kern w:val="2"/>
      <w:sz w:val="21"/>
      <w:szCs w:val="22"/>
    </w:rPr>
  </w:style>
  <w:style w:type="character" w:styleId="a8">
    <w:name w:val="annotation reference"/>
    <w:basedOn w:val="a0"/>
    <w:rsid w:val="007E30A9"/>
    <w:rPr>
      <w:sz w:val="21"/>
      <w:szCs w:val="21"/>
    </w:rPr>
  </w:style>
  <w:style w:type="paragraph" w:styleId="a9">
    <w:name w:val="annotation text"/>
    <w:basedOn w:val="a"/>
    <w:rsid w:val="007E30A9"/>
    <w:pPr>
      <w:jc w:val="left"/>
    </w:pPr>
  </w:style>
  <w:style w:type="paragraph" w:styleId="aa">
    <w:name w:val="annotation subject"/>
    <w:basedOn w:val="a9"/>
    <w:next w:val="a9"/>
    <w:rsid w:val="007E30A9"/>
    <w:rPr>
      <w:b/>
      <w:bCs/>
    </w:rPr>
  </w:style>
  <w:style w:type="paragraph" w:styleId="ab">
    <w:name w:val="Normal (Web)"/>
    <w:basedOn w:val="a"/>
    <w:rsid w:val="007E30A9"/>
    <w:pPr>
      <w:widowControl/>
      <w:spacing w:before="100" w:beforeAutospacing="1" w:after="100" w:afterAutospacing="1"/>
      <w:jc w:val="left"/>
    </w:pPr>
    <w:rPr>
      <w:rFonts w:ascii="宋体" w:cs="Times New Roman"/>
      <w:kern w:val="0"/>
      <w:sz w:val="24"/>
      <w:szCs w:val="24"/>
    </w:rPr>
  </w:style>
  <w:style w:type="paragraph" w:styleId="11">
    <w:name w:val="toc 1"/>
    <w:basedOn w:val="a"/>
    <w:next w:val="a"/>
    <w:autoRedefine/>
    <w:rsid w:val="007E30A9"/>
  </w:style>
  <w:style w:type="paragraph" w:styleId="20">
    <w:name w:val="toc 2"/>
    <w:basedOn w:val="a"/>
    <w:next w:val="a"/>
    <w:autoRedefine/>
    <w:rsid w:val="007E30A9"/>
    <w:pPr>
      <w:ind w:left="420"/>
    </w:pPr>
  </w:style>
  <w:style w:type="paragraph" w:styleId="30">
    <w:name w:val="toc 3"/>
    <w:basedOn w:val="a"/>
    <w:next w:val="a"/>
    <w:autoRedefine/>
    <w:rsid w:val="007E30A9"/>
    <w:pPr>
      <w:ind w:left="840"/>
    </w:pPr>
  </w:style>
  <w:style w:type="paragraph" w:styleId="4">
    <w:name w:val="toc 4"/>
    <w:basedOn w:val="a"/>
    <w:next w:val="a"/>
    <w:autoRedefine/>
    <w:rsid w:val="007E30A9"/>
    <w:pPr>
      <w:ind w:left="1260"/>
    </w:pPr>
  </w:style>
  <w:style w:type="paragraph" w:styleId="5">
    <w:name w:val="toc 5"/>
    <w:basedOn w:val="a"/>
    <w:next w:val="a"/>
    <w:autoRedefine/>
    <w:rsid w:val="007E30A9"/>
    <w:pPr>
      <w:ind w:left="168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1066</Words>
  <Characters>6082</Characters>
  <Application>Microsoft Office Word</Application>
  <DocSecurity>4</DocSecurity>
  <Lines>50</Lines>
  <Paragraphs>14</Paragraphs>
  <ScaleCrop>false</ScaleCrop>
  <Company>CNSTOCK</Company>
  <LinksUpToDate>false</LinksUpToDate>
  <CharactersWithSpaces>7134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 zhewei</dc:creator>
  <cp:lastModifiedBy>ZHONGM</cp:lastModifiedBy>
  <cp:revision>2</cp:revision>
  <dcterms:created xsi:type="dcterms:W3CDTF">2023-10-30T16:02:00Z</dcterms:created>
  <dcterms:modified xsi:type="dcterms:W3CDTF">2023-10-30T16:02:00Z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C70C9A7F3073472EA6B208A8875791BB</vt:lpwstr>
  </property>
</Properties>
</file>