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景顺长城基金管理有限公司关于旗下部分基金新增</w:t>
      </w:r>
      <w:r w:rsidR="00F476F3">
        <w:rPr>
          <w:rFonts w:ascii="Arial" w:eastAsiaTheme="minorEastAsia" w:hAnsi="Arial" w:cs="Arial" w:hint="eastAsia"/>
          <w:b/>
          <w:bCs/>
          <w:kern w:val="0"/>
          <w:szCs w:val="21"/>
        </w:rPr>
        <w:t>微众银行</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F476F3">
        <w:rPr>
          <w:rFonts w:ascii="Arial" w:hAnsi="Arial" w:cs="Arial" w:hint="eastAsia"/>
          <w:szCs w:val="21"/>
        </w:rPr>
        <w:t>深圳前海微众银行股份有限公司</w:t>
      </w:r>
      <w:r w:rsidR="00EB6A0C" w:rsidRPr="000147DB">
        <w:rPr>
          <w:rFonts w:ascii="Arial" w:hAnsi="Arial" w:cs="Arial" w:hint="eastAsia"/>
          <w:szCs w:val="21"/>
        </w:rPr>
        <w:t>（以下简称</w:t>
      </w:r>
      <w:r w:rsidR="00EB6A0C" w:rsidRPr="000147DB">
        <w:rPr>
          <w:rFonts w:ascii="Arial" w:hAnsi="Arial" w:cs="Arial"/>
          <w:szCs w:val="21"/>
        </w:rPr>
        <w:t>“</w:t>
      </w:r>
      <w:r w:rsidR="00F476F3">
        <w:rPr>
          <w:rFonts w:ascii="Arial" w:hAnsi="Arial" w:cs="Arial" w:hint="eastAsia"/>
          <w:szCs w:val="21"/>
        </w:rPr>
        <w:t>微众银行</w:t>
      </w:r>
      <w:r w:rsidR="00EB6A0C" w:rsidRPr="000147DB">
        <w:rPr>
          <w:rFonts w:ascii="Arial" w:hAnsi="Arial" w:cs="Arial"/>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165135" w:rsidRPr="000147DB">
        <w:rPr>
          <w:rFonts w:ascii="Arial" w:hAnsi="Arial" w:cs="Arial"/>
          <w:szCs w:val="21"/>
        </w:rPr>
        <w:t>3</w:t>
      </w:r>
      <w:r w:rsidR="00032518" w:rsidRPr="000147DB">
        <w:rPr>
          <w:rFonts w:ascii="Arial" w:hAnsi="Arial" w:cs="Arial" w:hint="eastAsia"/>
          <w:szCs w:val="21"/>
        </w:rPr>
        <w:t>年</w:t>
      </w:r>
      <w:r w:rsidR="004657E9">
        <w:rPr>
          <w:rFonts w:ascii="Arial" w:hAnsi="Arial" w:cs="Arial" w:hint="eastAsia"/>
          <w:szCs w:val="21"/>
        </w:rPr>
        <w:t>1</w:t>
      </w:r>
      <w:r w:rsidR="00F476F3">
        <w:rPr>
          <w:rFonts w:ascii="Arial" w:hAnsi="Arial" w:cs="Arial"/>
          <w:szCs w:val="21"/>
        </w:rPr>
        <w:t>0</w:t>
      </w:r>
      <w:r w:rsidR="00032518" w:rsidRPr="000147DB">
        <w:rPr>
          <w:rFonts w:ascii="Arial" w:hAnsi="Arial" w:cs="Arial" w:hint="eastAsia"/>
          <w:szCs w:val="21"/>
        </w:rPr>
        <w:t>月</w:t>
      </w:r>
      <w:r w:rsidR="00F476F3">
        <w:rPr>
          <w:rFonts w:ascii="Arial" w:hAnsi="Arial" w:cs="Arial" w:hint="eastAsia"/>
          <w:szCs w:val="21"/>
        </w:rPr>
        <w:t>3</w:t>
      </w:r>
      <w:r w:rsidR="009D098A">
        <w:rPr>
          <w:rFonts w:ascii="Arial" w:hAnsi="Arial" w:cs="Arial" w:hint="eastAsia"/>
          <w:szCs w:val="21"/>
        </w:rPr>
        <w:t>1</w:t>
      </w:r>
      <w:r w:rsidRPr="000147DB">
        <w:rPr>
          <w:rFonts w:ascii="Arial" w:hAnsi="Arial" w:cs="Arial" w:hint="eastAsia"/>
          <w:szCs w:val="21"/>
        </w:rPr>
        <w:t>日起新增委托</w:t>
      </w:r>
      <w:bookmarkStart w:id="0" w:name="_GoBack"/>
      <w:bookmarkEnd w:id="0"/>
      <w:r w:rsidR="00F476F3">
        <w:rPr>
          <w:rFonts w:ascii="Arial" w:hAnsi="Arial" w:cs="Arial" w:hint="eastAsia"/>
          <w:szCs w:val="21"/>
        </w:rPr>
        <w:t>微众银行</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F476F3">
        <w:rPr>
          <w:rFonts w:ascii="Arial" w:hAnsi="Arial" w:cs="Arial" w:hint="eastAsia"/>
          <w:szCs w:val="21"/>
        </w:rPr>
        <w:t>微众银行</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359" w:type="dxa"/>
        <w:tblLook w:val="04A0"/>
      </w:tblPr>
      <w:tblGrid>
        <w:gridCol w:w="1129"/>
        <w:gridCol w:w="2977"/>
        <w:gridCol w:w="1134"/>
        <w:gridCol w:w="1134"/>
        <w:gridCol w:w="1985"/>
      </w:tblGrid>
      <w:tr w:rsidR="002B7241" w:rsidRPr="00622415"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622415" w:rsidRDefault="002B7241" w:rsidP="002B724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622415" w:rsidRDefault="002B7241" w:rsidP="000147DB">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B7241" w:rsidRDefault="002B7241" w:rsidP="000147DB">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4D7080" w:rsidRDefault="002B7241" w:rsidP="004D7080">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1985" w:type="dxa"/>
            <w:tcBorders>
              <w:top w:val="single" w:sz="4" w:space="0" w:color="auto"/>
              <w:left w:val="nil"/>
              <w:bottom w:val="single" w:sz="4" w:space="0" w:color="auto"/>
              <w:right w:val="single" w:sz="4" w:space="0" w:color="auto"/>
            </w:tcBorders>
            <w:shd w:val="clear" w:color="000000" w:fill="D9D9D9"/>
            <w:vAlign w:val="center"/>
          </w:tcPr>
          <w:p w:rsidR="002B7241" w:rsidRPr="00177C9A" w:rsidRDefault="002B7241" w:rsidP="009F7BA0">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260104</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景顺长城内需增长混合型证券投资基金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162605</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景顺长城鼎益混合型证券投资基金（</w:t>
            </w:r>
            <w:r w:rsidRPr="00F476F3">
              <w:rPr>
                <w:rFonts w:ascii="Arial" w:hAnsi="Arial" w:cs="Arial"/>
                <w:color w:val="000000"/>
                <w:szCs w:val="21"/>
              </w:rPr>
              <w:t>LOF</w:t>
            </w:r>
            <w:r w:rsidRPr="00F476F3">
              <w:rPr>
                <w:rFonts w:ascii="Arial" w:hAnsi="Arial" w:cs="Arial"/>
                <w:color w:val="000000"/>
                <w:szCs w:val="21"/>
              </w:rPr>
              <w:t>）</w:t>
            </w:r>
            <w:r w:rsidR="00291B8A">
              <w:rPr>
                <w:rFonts w:ascii="Arial" w:hAnsi="Arial" w:cs="Arial" w:hint="eastAsia"/>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LOF</w:t>
            </w:r>
            <w:r w:rsidRPr="00F476F3">
              <w:rPr>
                <w:rFonts w:ascii="Arial" w:hAnsi="Arial" w:cs="Arial"/>
                <w:color w:val="000000"/>
                <w:szCs w:val="21"/>
              </w:rPr>
              <w:t>互转</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260109</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景顺长城内需增长贰号混合型证券投资基金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260111</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景顺长城公司治理混合型证券投资基金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000020</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景顺长城品质投资混合型证券投资基金</w:t>
            </w:r>
            <w:r w:rsidRPr="00F476F3">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016906</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景顺长城品质投资混合型证券投资基金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000532</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景顺长城优势企业混合型证券投资基金</w:t>
            </w:r>
            <w:r w:rsidRPr="00F476F3">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017170</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景顺长城优势企业混合型证券投资基金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001422</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景顺长城安享回报灵活配置混合型证券投资基金</w:t>
            </w:r>
            <w:r w:rsidRPr="00F476F3">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001423</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景顺长城安享回报灵活配置混合型证券投资基金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006435</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景顺长城创新成长混合型证券投资基金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008712</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景顺长城品质成长混合型证券投资基金</w:t>
            </w:r>
            <w:r w:rsidRPr="00F476F3">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015775</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景顺长城品质成长混合型证券投资基金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009098</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景顺长城价值领航两年持有期混合型证券投资基金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009376</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景顺长城成长领航混合型证券</w:t>
            </w:r>
            <w:r w:rsidRPr="00F476F3">
              <w:rPr>
                <w:rFonts w:ascii="Arial" w:hAnsi="Arial" w:cs="Arial"/>
                <w:color w:val="000000"/>
                <w:szCs w:val="21"/>
              </w:rPr>
              <w:lastRenderedPageBreak/>
              <w:t>投资基金</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lastRenderedPageBreak/>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lastRenderedPageBreak/>
              <w:t>008131</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景顺长城竞争优势混合型证券投资基金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008060</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景顺长城价值边际灵活配置混合型证券投资基金</w:t>
            </w:r>
            <w:r w:rsidRPr="00F476F3">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015779</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景顺长城价值边际灵活配置混合型证券投资基金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009992</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景顺长城量化成长演化混合型证券投资基金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011058</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景顺长城成长龙头一年持有期混合型证券投资基金</w:t>
            </w:r>
            <w:r w:rsidRPr="00F476F3">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011059</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景顺长城成长龙头一年持有期混合型证券投资基金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010350</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景顺长城品质长青混合型证券投资基金</w:t>
            </w:r>
            <w:r w:rsidRPr="00F476F3">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015751</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景顺长城品质长青混合型证券投资基金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011018</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景顺长城安泽回报一年持有期混合型证券投资基金</w:t>
            </w:r>
            <w:r w:rsidRPr="00F476F3">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011019</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景顺长城安泽回报一年持有期混合型证券投资基金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008715</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景顺长城价值驱动一年持有期灵活配置混合型证券投资基金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011344</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景顺长城融景产业机遇一年持有期混合型证券投资基金</w:t>
            </w:r>
            <w:r w:rsidRPr="00F476F3">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011345</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景顺长城融景产业机遇一年持有期混合型证券投资基金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011876</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景顺长城医疗健康混合型证券投资基金</w:t>
            </w:r>
            <w:r w:rsidRPr="00F476F3">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011877</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景顺长城医疗健康混合型证券投资基金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012130</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景顺长城先进智造混合型证券投资基金</w:t>
            </w:r>
            <w:r w:rsidRPr="00F476F3">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012131</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景顺长城先进智造混合型证券投资基金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013812</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景顺长城景气进取混合型证券投资基金</w:t>
            </w:r>
            <w:r w:rsidRPr="00F476F3">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013813</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景顺长城景气进取混合型证券投资基金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014062</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景顺长城专精特新量化优选股票型证券投资基金</w:t>
            </w:r>
            <w:r w:rsidRPr="00F476F3">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014063</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景顺长城专精特新量化优选股票型证券投资基金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011803</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景顺长城宁景</w:t>
            </w:r>
            <w:r w:rsidRPr="00F476F3">
              <w:rPr>
                <w:rFonts w:ascii="Arial" w:hAnsi="Arial" w:cs="Arial"/>
                <w:color w:val="000000"/>
                <w:szCs w:val="21"/>
              </w:rPr>
              <w:t>6</w:t>
            </w:r>
            <w:r w:rsidRPr="00F476F3">
              <w:rPr>
                <w:rFonts w:ascii="Arial" w:hAnsi="Arial" w:cs="Arial"/>
                <w:color w:val="000000"/>
                <w:szCs w:val="21"/>
              </w:rPr>
              <w:t>个月持有期混合型证券投资基金</w:t>
            </w:r>
            <w:r w:rsidRPr="00F476F3">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011804</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景顺长城宁景</w:t>
            </w:r>
            <w:r w:rsidRPr="00F476F3">
              <w:rPr>
                <w:rFonts w:ascii="Arial" w:hAnsi="Arial" w:cs="Arial"/>
                <w:color w:val="000000"/>
                <w:szCs w:val="21"/>
              </w:rPr>
              <w:t>6</w:t>
            </w:r>
            <w:r w:rsidRPr="00F476F3">
              <w:rPr>
                <w:rFonts w:ascii="Arial" w:hAnsi="Arial" w:cs="Arial"/>
                <w:color w:val="000000"/>
                <w:szCs w:val="21"/>
              </w:rPr>
              <w:t>个月持有期混合型证券投资基金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014148</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景顺长城安鼎一年持有期混合型证券投资基金</w:t>
            </w:r>
            <w:r w:rsidRPr="00F476F3">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014149</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景顺长城安鼎一年持有期混合型证券投资基金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014767</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景顺长城华城稳健</w:t>
            </w:r>
            <w:r w:rsidRPr="00F476F3">
              <w:rPr>
                <w:rFonts w:ascii="Arial" w:hAnsi="Arial" w:cs="Arial"/>
                <w:color w:val="000000"/>
                <w:szCs w:val="21"/>
              </w:rPr>
              <w:t>6</w:t>
            </w:r>
            <w:r w:rsidRPr="00F476F3">
              <w:rPr>
                <w:rFonts w:ascii="Arial" w:hAnsi="Arial" w:cs="Arial"/>
                <w:color w:val="000000"/>
                <w:szCs w:val="21"/>
              </w:rPr>
              <w:t>个月持有期混合型证券投资基金</w:t>
            </w:r>
            <w:r w:rsidRPr="00F476F3">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014768</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景顺长城华城稳健</w:t>
            </w:r>
            <w:r w:rsidRPr="00F476F3">
              <w:rPr>
                <w:rFonts w:ascii="Arial" w:hAnsi="Arial" w:cs="Arial"/>
                <w:color w:val="000000"/>
                <w:szCs w:val="21"/>
              </w:rPr>
              <w:t>6</w:t>
            </w:r>
            <w:r w:rsidRPr="00F476F3">
              <w:rPr>
                <w:rFonts w:ascii="Arial" w:hAnsi="Arial" w:cs="Arial"/>
                <w:color w:val="000000"/>
                <w:szCs w:val="21"/>
              </w:rPr>
              <w:t>个月持有期混合型证券投资基金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010949</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景顺长城研究驱动三年持有期混合型证券投资基金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015752</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景顺长城核心招景混合型证券投资基金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015805</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景顺长城景颐尊利债券型证券投资基金</w:t>
            </w:r>
            <w:r w:rsidRPr="00F476F3">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015806</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景顺长城景颐尊利债券型证券投资基金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012137</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景顺长城安瑞混合型证券投资基金</w:t>
            </w:r>
            <w:r w:rsidRPr="00F476F3">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014926</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景顺长城安瑞混合型证券投资基金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015162</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景顺长城鑫景产业精选一年持有期混合型证券投资基金</w:t>
            </w:r>
            <w:r w:rsidRPr="00F476F3">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015163</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景顺长城鑫景产业精选一年持有期混合型证券投资基金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016933</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景顺长城睿丰短债债券型证券投资基金</w:t>
            </w:r>
            <w:r w:rsidRPr="00F476F3">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color w:val="000000"/>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016934</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景顺长城睿丰短债债券型证券投资基金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017110</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景顺长城新兴成长混合型证券投资基金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017639</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景顺长城景气优选一年持有期混合型证券投资基金</w:t>
            </w:r>
            <w:r w:rsidRPr="00F476F3">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017640</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景顺长城景气优选一年持有期混合型证券投资基金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018214</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景顺长城景颐辰利债券型证券投资基金</w:t>
            </w:r>
            <w:r w:rsidRPr="00F476F3">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018215</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景顺长城景颐辰利债券型证券投资基金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不适用</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014790</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景顺长城产业臻选一年持有期混合型证券投资基金</w:t>
            </w:r>
            <w:r w:rsidRPr="00F476F3">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是</w:t>
            </w:r>
          </w:p>
        </w:tc>
      </w:tr>
      <w:tr w:rsidR="00F476F3" w:rsidRPr="00622415" w:rsidTr="00F476F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014791</w:t>
            </w:r>
          </w:p>
        </w:tc>
        <w:tc>
          <w:tcPr>
            <w:tcW w:w="2977" w:type="dxa"/>
            <w:tcBorders>
              <w:top w:val="nil"/>
              <w:left w:val="nil"/>
              <w:bottom w:val="single" w:sz="4" w:space="0" w:color="auto"/>
              <w:right w:val="single" w:sz="4" w:space="0" w:color="auto"/>
            </w:tcBorders>
            <w:shd w:val="clear" w:color="000000" w:fill="FFFFFF"/>
            <w:noWrap/>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景顺长城产业臻选一年持有期混合型证券投资基金</w:t>
            </w:r>
            <w:r w:rsidRPr="00F476F3">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F476F3" w:rsidRPr="00F476F3" w:rsidRDefault="00F476F3" w:rsidP="00F476F3">
            <w:pPr>
              <w:widowControl/>
              <w:rPr>
                <w:rFonts w:ascii="Arial" w:hAnsi="Arial" w:cs="Arial"/>
                <w:szCs w:val="21"/>
              </w:rPr>
            </w:pPr>
            <w:r w:rsidRPr="00F476F3">
              <w:rPr>
                <w:rFonts w:ascii="Arial" w:hAnsi="Arial" w:cs="Arial"/>
                <w:color w:val="000000"/>
                <w:szCs w:val="21"/>
              </w:rPr>
              <w:t>不适用</w:t>
            </w:r>
          </w:p>
        </w:tc>
      </w:tr>
    </w:tbl>
    <w:p w:rsidR="00CD3E56" w:rsidRDefault="00CD3E56" w:rsidP="00CD3E56">
      <w:pPr>
        <w:widowControl/>
        <w:spacing w:line="360" w:lineRule="auto"/>
        <w:jc w:val="left"/>
        <w:rPr>
          <w:rFonts w:ascii="Arial" w:hAnsi="Arial" w:cs="Arial"/>
          <w:color w:val="000000"/>
          <w:kern w:val="0"/>
          <w:szCs w:val="21"/>
        </w:rPr>
      </w:pPr>
    </w:p>
    <w:p w:rsidR="00EB5B6E" w:rsidRDefault="004F0132" w:rsidP="000147DB">
      <w:pPr>
        <w:widowControl/>
        <w:spacing w:line="360" w:lineRule="auto"/>
        <w:ind w:firstLineChars="200" w:firstLine="420"/>
        <w:jc w:val="left"/>
        <w:rPr>
          <w:rFonts w:ascii="Arial" w:hAnsi="Arial" w:cs="Arial"/>
          <w:color w:val="000000"/>
          <w:szCs w:val="21"/>
        </w:rPr>
      </w:pPr>
      <w:r w:rsidRPr="000147DB">
        <w:rPr>
          <w:rFonts w:ascii="Arial" w:hAnsi="Arial" w:cs="Arial" w:hint="eastAsia"/>
          <w:color w:val="000000"/>
          <w:kern w:val="0"/>
          <w:szCs w:val="21"/>
        </w:rPr>
        <w:t>注：</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F476F3">
        <w:rPr>
          <w:rFonts w:ascii="Arial" w:hAnsi="Arial" w:cs="Arial" w:hint="eastAsia"/>
          <w:szCs w:val="21"/>
        </w:rPr>
        <w:t>微众银行</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F476F3">
        <w:rPr>
          <w:rFonts w:ascii="Arial" w:hAnsi="Arial" w:cs="Arial" w:hint="eastAsia"/>
          <w:kern w:val="0"/>
          <w:szCs w:val="21"/>
        </w:rPr>
        <w:t>深圳前海微众银行股份有限公司</w:t>
      </w:r>
    </w:p>
    <w:p w:rsidR="00F476F3" w:rsidRPr="00F476F3" w:rsidRDefault="00F476F3" w:rsidP="00F476F3">
      <w:pPr>
        <w:widowControl/>
        <w:spacing w:line="360" w:lineRule="auto"/>
        <w:ind w:firstLineChars="200" w:firstLine="420"/>
        <w:jc w:val="left"/>
        <w:rPr>
          <w:rFonts w:ascii="Arial" w:hAnsi="Arial" w:cs="Arial"/>
          <w:kern w:val="0"/>
          <w:szCs w:val="21"/>
        </w:rPr>
      </w:pPr>
      <w:r w:rsidRPr="00F476F3">
        <w:rPr>
          <w:rFonts w:ascii="Arial" w:hAnsi="Arial" w:cs="Arial" w:hint="eastAsia"/>
          <w:kern w:val="0"/>
          <w:szCs w:val="21"/>
        </w:rPr>
        <w:t>注册地址：深圳市前海深港合作区前湾一路</w:t>
      </w:r>
      <w:r w:rsidRPr="00F476F3">
        <w:rPr>
          <w:rFonts w:ascii="Arial" w:hAnsi="Arial" w:cs="Arial" w:hint="eastAsia"/>
          <w:kern w:val="0"/>
          <w:szCs w:val="21"/>
        </w:rPr>
        <w:t>1</w:t>
      </w:r>
      <w:r w:rsidRPr="00F476F3">
        <w:rPr>
          <w:rFonts w:ascii="Arial" w:hAnsi="Arial" w:cs="Arial" w:hint="eastAsia"/>
          <w:kern w:val="0"/>
          <w:szCs w:val="21"/>
        </w:rPr>
        <w:t>号</w:t>
      </w:r>
      <w:r w:rsidRPr="00F476F3">
        <w:rPr>
          <w:rFonts w:ascii="Arial" w:hAnsi="Arial" w:cs="Arial" w:hint="eastAsia"/>
          <w:kern w:val="0"/>
          <w:szCs w:val="21"/>
        </w:rPr>
        <w:t>A</w:t>
      </w:r>
      <w:r w:rsidRPr="00F476F3">
        <w:rPr>
          <w:rFonts w:ascii="Arial" w:hAnsi="Arial" w:cs="Arial" w:hint="eastAsia"/>
          <w:kern w:val="0"/>
          <w:szCs w:val="21"/>
        </w:rPr>
        <w:t>栋</w:t>
      </w:r>
      <w:r w:rsidRPr="00F476F3">
        <w:rPr>
          <w:rFonts w:ascii="Arial" w:hAnsi="Arial" w:cs="Arial" w:hint="eastAsia"/>
          <w:kern w:val="0"/>
          <w:szCs w:val="21"/>
        </w:rPr>
        <w:t>201</w:t>
      </w:r>
      <w:r w:rsidRPr="00F476F3">
        <w:rPr>
          <w:rFonts w:ascii="Arial" w:hAnsi="Arial" w:cs="Arial" w:hint="eastAsia"/>
          <w:kern w:val="0"/>
          <w:szCs w:val="21"/>
        </w:rPr>
        <w:t>（入驻深圳市前海商务秘书有限公司）</w:t>
      </w:r>
    </w:p>
    <w:p w:rsidR="00F476F3" w:rsidRPr="00F476F3" w:rsidRDefault="00F476F3" w:rsidP="00F476F3">
      <w:pPr>
        <w:widowControl/>
        <w:spacing w:line="360" w:lineRule="auto"/>
        <w:ind w:firstLineChars="200" w:firstLine="420"/>
        <w:jc w:val="left"/>
        <w:rPr>
          <w:rFonts w:ascii="Arial" w:hAnsi="Arial" w:cs="Arial"/>
          <w:kern w:val="0"/>
          <w:szCs w:val="21"/>
        </w:rPr>
      </w:pPr>
      <w:r w:rsidRPr="00F476F3">
        <w:rPr>
          <w:rFonts w:ascii="Arial" w:hAnsi="Arial" w:cs="Arial" w:hint="eastAsia"/>
          <w:kern w:val="0"/>
          <w:szCs w:val="21"/>
        </w:rPr>
        <w:t>办公地址：广东省深圳市南山区沙河西路</w:t>
      </w:r>
      <w:r w:rsidRPr="00F476F3">
        <w:rPr>
          <w:rFonts w:ascii="Arial" w:hAnsi="Arial" w:cs="Arial" w:hint="eastAsia"/>
          <w:kern w:val="0"/>
          <w:szCs w:val="21"/>
        </w:rPr>
        <w:t xml:space="preserve">1819 </w:t>
      </w:r>
      <w:r w:rsidRPr="00F476F3">
        <w:rPr>
          <w:rFonts w:ascii="Arial" w:hAnsi="Arial" w:cs="Arial" w:hint="eastAsia"/>
          <w:kern w:val="0"/>
          <w:szCs w:val="21"/>
        </w:rPr>
        <w:t>号深圳湾科技生态园</w:t>
      </w:r>
      <w:r w:rsidRPr="00F476F3">
        <w:rPr>
          <w:rFonts w:ascii="Arial" w:hAnsi="Arial" w:cs="Arial" w:hint="eastAsia"/>
          <w:kern w:val="0"/>
          <w:szCs w:val="21"/>
        </w:rPr>
        <w:t>7</w:t>
      </w:r>
      <w:r w:rsidRPr="00F476F3">
        <w:rPr>
          <w:rFonts w:ascii="Arial" w:hAnsi="Arial" w:cs="Arial" w:hint="eastAsia"/>
          <w:kern w:val="0"/>
          <w:szCs w:val="21"/>
        </w:rPr>
        <w:t>栋</w:t>
      </w:r>
      <w:r w:rsidRPr="00F476F3">
        <w:rPr>
          <w:rFonts w:ascii="Arial" w:hAnsi="Arial" w:cs="Arial" w:hint="eastAsia"/>
          <w:kern w:val="0"/>
          <w:szCs w:val="21"/>
        </w:rPr>
        <w:t>A</w:t>
      </w:r>
      <w:r w:rsidRPr="00F476F3">
        <w:rPr>
          <w:rFonts w:ascii="Arial" w:hAnsi="Arial" w:cs="Arial" w:hint="eastAsia"/>
          <w:kern w:val="0"/>
          <w:szCs w:val="21"/>
        </w:rPr>
        <w:t>座</w:t>
      </w:r>
    </w:p>
    <w:p w:rsidR="00F476F3" w:rsidRPr="00F476F3" w:rsidRDefault="00F476F3" w:rsidP="00F476F3">
      <w:pPr>
        <w:widowControl/>
        <w:spacing w:line="360" w:lineRule="auto"/>
        <w:ind w:firstLineChars="200" w:firstLine="420"/>
        <w:jc w:val="left"/>
        <w:rPr>
          <w:rFonts w:ascii="Arial" w:hAnsi="Arial" w:cs="Arial"/>
          <w:kern w:val="0"/>
          <w:szCs w:val="21"/>
        </w:rPr>
      </w:pPr>
      <w:r w:rsidRPr="00F476F3">
        <w:rPr>
          <w:rFonts w:ascii="Arial" w:hAnsi="Arial" w:cs="Arial" w:hint="eastAsia"/>
          <w:kern w:val="0"/>
          <w:szCs w:val="21"/>
        </w:rPr>
        <w:t>法定代表人：顾敏</w:t>
      </w:r>
    </w:p>
    <w:p w:rsidR="00F476F3" w:rsidRPr="00F476F3" w:rsidRDefault="00F476F3" w:rsidP="00F476F3">
      <w:pPr>
        <w:widowControl/>
        <w:spacing w:line="360" w:lineRule="auto"/>
        <w:ind w:firstLineChars="200" w:firstLine="420"/>
        <w:jc w:val="left"/>
        <w:rPr>
          <w:rFonts w:ascii="Arial" w:hAnsi="Arial" w:cs="Arial"/>
          <w:kern w:val="0"/>
          <w:szCs w:val="21"/>
        </w:rPr>
      </w:pPr>
      <w:r w:rsidRPr="00F476F3">
        <w:rPr>
          <w:rFonts w:ascii="Arial" w:hAnsi="Arial" w:cs="Arial" w:hint="eastAsia"/>
          <w:kern w:val="0"/>
          <w:szCs w:val="21"/>
        </w:rPr>
        <w:t>联系人：白冰</w:t>
      </w:r>
    </w:p>
    <w:p w:rsidR="00F476F3" w:rsidRPr="00F476F3" w:rsidRDefault="00F476F3" w:rsidP="00F476F3">
      <w:pPr>
        <w:widowControl/>
        <w:spacing w:line="360" w:lineRule="auto"/>
        <w:ind w:firstLineChars="200" w:firstLine="420"/>
        <w:jc w:val="left"/>
        <w:rPr>
          <w:rFonts w:ascii="Arial" w:hAnsi="Arial" w:cs="Arial"/>
          <w:kern w:val="0"/>
          <w:szCs w:val="21"/>
        </w:rPr>
      </w:pPr>
      <w:r w:rsidRPr="00F476F3">
        <w:rPr>
          <w:rFonts w:ascii="Arial" w:hAnsi="Arial" w:cs="Arial" w:hint="eastAsia"/>
          <w:kern w:val="0"/>
          <w:szCs w:val="21"/>
        </w:rPr>
        <w:t>电话：</w:t>
      </w:r>
      <w:r w:rsidRPr="00F476F3">
        <w:rPr>
          <w:rFonts w:ascii="Arial" w:hAnsi="Arial" w:cs="Arial" w:hint="eastAsia"/>
          <w:kern w:val="0"/>
          <w:szCs w:val="21"/>
        </w:rPr>
        <w:t>15112686889</w:t>
      </w:r>
    </w:p>
    <w:p w:rsidR="00F476F3" w:rsidRPr="00F476F3" w:rsidRDefault="00F476F3" w:rsidP="00F476F3">
      <w:pPr>
        <w:widowControl/>
        <w:spacing w:line="360" w:lineRule="auto"/>
        <w:ind w:firstLineChars="200" w:firstLine="420"/>
        <w:jc w:val="left"/>
        <w:rPr>
          <w:rFonts w:ascii="Arial" w:hAnsi="Arial" w:cs="Arial"/>
          <w:kern w:val="0"/>
          <w:szCs w:val="21"/>
        </w:rPr>
      </w:pPr>
      <w:r w:rsidRPr="00F476F3">
        <w:rPr>
          <w:rFonts w:ascii="Arial" w:hAnsi="Arial" w:cs="Arial" w:hint="eastAsia"/>
          <w:kern w:val="0"/>
          <w:szCs w:val="21"/>
        </w:rPr>
        <w:t>客户服务电话：</w:t>
      </w:r>
      <w:r w:rsidRPr="00F476F3">
        <w:rPr>
          <w:rFonts w:ascii="Arial" w:hAnsi="Arial" w:cs="Arial" w:hint="eastAsia"/>
          <w:kern w:val="0"/>
          <w:szCs w:val="21"/>
        </w:rPr>
        <w:t>95384</w:t>
      </w:r>
    </w:p>
    <w:p w:rsidR="00B84339" w:rsidRDefault="00F476F3" w:rsidP="00F476F3">
      <w:pPr>
        <w:widowControl/>
        <w:spacing w:line="360" w:lineRule="auto"/>
        <w:ind w:firstLineChars="200" w:firstLine="420"/>
        <w:jc w:val="left"/>
        <w:rPr>
          <w:rFonts w:ascii="Arial" w:hAnsi="Arial" w:cs="Arial"/>
          <w:kern w:val="0"/>
          <w:szCs w:val="21"/>
        </w:rPr>
      </w:pPr>
      <w:r w:rsidRPr="00F476F3">
        <w:rPr>
          <w:rFonts w:ascii="Arial" w:hAnsi="Arial" w:cs="Arial" w:hint="eastAsia"/>
          <w:kern w:val="0"/>
          <w:szCs w:val="21"/>
        </w:rPr>
        <w:t>网址：</w:t>
      </w:r>
      <w:r w:rsidRPr="00F476F3">
        <w:rPr>
          <w:rFonts w:ascii="Arial" w:hAnsi="Arial" w:cs="Arial" w:hint="eastAsia"/>
          <w:kern w:val="0"/>
          <w:szCs w:val="21"/>
        </w:rPr>
        <w:t>http://www.webank.com/</w:t>
      </w:r>
    </w:p>
    <w:p w:rsidR="00B84339" w:rsidRDefault="00B84339" w:rsidP="00B84339">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B84339" w:rsidRPr="00735537" w:rsidRDefault="00EF4360" w:rsidP="00B84339">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F476F3">
        <w:rPr>
          <w:rFonts w:ascii="Arial" w:hAnsi="Arial" w:cs="Arial" w:hint="eastAsia"/>
          <w:kern w:val="0"/>
          <w:szCs w:val="21"/>
        </w:rPr>
        <w:t>深圳前海微众银行股份有限公司</w:t>
      </w:r>
    </w:p>
    <w:p w:rsidR="00F476F3" w:rsidRPr="00F476F3" w:rsidRDefault="00F476F3" w:rsidP="00F476F3">
      <w:pPr>
        <w:widowControl/>
        <w:spacing w:line="360" w:lineRule="auto"/>
        <w:ind w:firstLineChars="200" w:firstLine="420"/>
        <w:jc w:val="left"/>
        <w:rPr>
          <w:rFonts w:ascii="Arial" w:hAnsi="Arial" w:cs="Arial"/>
          <w:kern w:val="0"/>
          <w:szCs w:val="21"/>
        </w:rPr>
      </w:pPr>
      <w:r w:rsidRPr="00F476F3">
        <w:rPr>
          <w:rFonts w:ascii="Arial" w:hAnsi="Arial" w:cs="Arial" w:hint="eastAsia"/>
          <w:kern w:val="0"/>
          <w:szCs w:val="21"/>
        </w:rPr>
        <w:t>客户服务电话：</w:t>
      </w:r>
      <w:r w:rsidRPr="00F476F3">
        <w:rPr>
          <w:rFonts w:ascii="Arial" w:hAnsi="Arial" w:cs="Arial" w:hint="eastAsia"/>
          <w:kern w:val="0"/>
          <w:szCs w:val="21"/>
        </w:rPr>
        <w:t>95384</w:t>
      </w:r>
    </w:p>
    <w:p w:rsidR="00F476F3" w:rsidRDefault="00F476F3" w:rsidP="00F476F3">
      <w:pPr>
        <w:widowControl/>
        <w:spacing w:line="360" w:lineRule="auto"/>
        <w:ind w:firstLineChars="200" w:firstLine="420"/>
        <w:jc w:val="left"/>
        <w:rPr>
          <w:rFonts w:ascii="Arial" w:hAnsi="Arial" w:cs="Arial"/>
          <w:kern w:val="0"/>
          <w:szCs w:val="21"/>
        </w:rPr>
      </w:pPr>
      <w:r w:rsidRPr="00F476F3">
        <w:rPr>
          <w:rFonts w:ascii="Arial" w:hAnsi="Arial" w:cs="Arial" w:hint="eastAsia"/>
          <w:kern w:val="0"/>
          <w:szCs w:val="21"/>
        </w:rPr>
        <w:t>网址：</w:t>
      </w:r>
      <w:r w:rsidRPr="00F476F3">
        <w:rPr>
          <w:rFonts w:ascii="Arial" w:hAnsi="Arial" w:cs="Arial" w:hint="eastAsia"/>
          <w:kern w:val="0"/>
          <w:szCs w:val="21"/>
        </w:rPr>
        <w:t>http://www.webank.com/</w:t>
      </w:r>
    </w:p>
    <w:p w:rsidR="000237E9" w:rsidRPr="00F476F3" w:rsidRDefault="000237E9" w:rsidP="00B84339">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C77876">
        <w:rPr>
          <w:rFonts w:ascii="Arial" w:hAnsi="Arial" w:cs="Arial" w:hint="eastAsia"/>
          <w:kern w:val="0"/>
          <w:szCs w:val="21"/>
        </w:rPr>
        <w:t>三</w:t>
      </w:r>
      <w:r w:rsidRPr="00FD5083">
        <w:rPr>
          <w:rFonts w:ascii="Arial" w:hAnsi="Arial" w:cs="Arial"/>
          <w:kern w:val="0"/>
          <w:szCs w:val="21"/>
        </w:rPr>
        <w:t>年</w:t>
      </w:r>
      <w:r w:rsidR="004657E9">
        <w:rPr>
          <w:rFonts w:ascii="Arial" w:hAnsi="Arial" w:cs="Arial" w:hint="eastAsia"/>
          <w:kern w:val="0"/>
          <w:szCs w:val="21"/>
        </w:rPr>
        <w:t>十</w:t>
      </w:r>
      <w:r w:rsidR="00527CFF" w:rsidRPr="00FD5083">
        <w:rPr>
          <w:rFonts w:ascii="Arial" w:hAnsi="Arial" w:cs="Arial"/>
          <w:kern w:val="0"/>
          <w:szCs w:val="21"/>
        </w:rPr>
        <w:t>月</w:t>
      </w:r>
      <w:r w:rsidR="00F476F3">
        <w:rPr>
          <w:rFonts w:ascii="Arial" w:hAnsi="Arial" w:cs="Arial" w:hint="eastAsia"/>
          <w:kern w:val="0"/>
          <w:szCs w:val="21"/>
        </w:rPr>
        <w:t>三十</w:t>
      </w:r>
      <w:r w:rsidR="009D098A">
        <w:rPr>
          <w:rFonts w:ascii="Arial" w:hAnsi="Arial" w:cs="Arial" w:hint="eastAsia"/>
          <w:kern w:val="0"/>
          <w:szCs w:val="21"/>
        </w:rPr>
        <w:t>一</w:t>
      </w:r>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B96" w:rsidRDefault="00FE1B96" w:rsidP="008E6554">
      <w:r>
        <w:separator/>
      </w:r>
    </w:p>
  </w:endnote>
  <w:endnote w:type="continuationSeparator" w:id="0">
    <w:p w:rsidR="00FE1B96" w:rsidRDefault="00FE1B96"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B96" w:rsidRDefault="00FE1B96" w:rsidP="008E6554">
      <w:r>
        <w:separator/>
      </w:r>
    </w:p>
  </w:footnote>
  <w:footnote w:type="continuationSeparator" w:id="0">
    <w:p w:rsidR="00FE1B96" w:rsidRDefault="00FE1B96"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1235"/>
    <w:rsid w:val="000028D4"/>
    <w:rsid w:val="00003971"/>
    <w:rsid w:val="00006EC6"/>
    <w:rsid w:val="00011A96"/>
    <w:rsid w:val="00012C16"/>
    <w:rsid w:val="000147DB"/>
    <w:rsid w:val="00015681"/>
    <w:rsid w:val="00017122"/>
    <w:rsid w:val="000237E9"/>
    <w:rsid w:val="00032518"/>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7B7"/>
    <w:rsid w:val="000E0F94"/>
    <w:rsid w:val="000E27C1"/>
    <w:rsid w:val="000E4EFF"/>
    <w:rsid w:val="000E519B"/>
    <w:rsid w:val="000F2CC2"/>
    <w:rsid w:val="000F445C"/>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B13A9"/>
    <w:rsid w:val="001C13F3"/>
    <w:rsid w:val="001D2CB0"/>
    <w:rsid w:val="001D51A2"/>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4C05"/>
    <w:rsid w:val="00280DB3"/>
    <w:rsid w:val="00291B8A"/>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65C4"/>
    <w:rsid w:val="00351625"/>
    <w:rsid w:val="003555D0"/>
    <w:rsid w:val="00355879"/>
    <w:rsid w:val="003648A3"/>
    <w:rsid w:val="00366EAA"/>
    <w:rsid w:val="00370778"/>
    <w:rsid w:val="003762D2"/>
    <w:rsid w:val="003771C3"/>
    <w:rsid w:val="003801D7"/>
    <w:rsid w:val="00384C5E"/>
    <w:rsid w:val="00387125"/>
    <w:rsid w:val="003A0B39"/>
    <w:rsid w:val="003A1F16"/>
    <w:rsid w:val="003A5DF4"/>
    <w:rsid w:val="003A64B2"/>
    <w:rsid w:val="003A7FBF"/>
    <w:rsid w:val="003B2CB1"/>
    <w:rsid w:val="003B5AD4"/>
    <w:rsid w:val="003B5AE0"/>
    <w:rsid w:val="003C51B9"/>
    <w:rsid w:val="003C6C3E"/>
    <w:rsid w:val="003D265E"/>
    <w:rsid w:val="003E0E29"/>
    <w:rsid w:val="003E4B8E"/>
    <w:rsid w:val="003F03E2"/>
    <w:rsid w:val="003F5F55"/>
    <w:rsid w:val="003F691A"/>
    <w:rsid w:val="00401ABC"/>
    <w:rsid w:val="004055B6"/>
    <w:rsid w:val="00410A84"/>
    <w:rsid w:val="0042334C"/>
    <w:rsid w:val="00433A06"/>
    <w:rsid w:val="0043521C"/>
    <w:rsid w:val="004526A0"/>
    <w:rsid w:val="00454120"/>
    <w:rsid w:val="00462C3A"/>
    <w:rsid w:val="004635E1"/>
    <w:rsid w:val="004657E9"/>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7080"/>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143A"/>
    <w:rsid w:val="0058537A"/>
    <w:rsid w:val="00590695"/>
    <w:rsid w:val="00593312"/>
    <w:rsid w:val="0059480F"/>
    <w:rsid w:val="00596767"/>
    <w:rsid w:val="005A6888"/>
    <w:rsid w:val="005B3FE3"/>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2B06"/>
    <w:rsid w:val="0062408D"/>
    <w:rsid w:val="006274D8"/>
    <w:rsid w:val="00636162"/>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7CBA"/>
    <w:rsid w:val="006A5633"/>
    <w:rsid w:val="006B400E"/>
    <w:rsid w:val="006B7217"/>
    <w:rsid w:val="006B759B"/>
    <w:rsid w:val="006B7BF1"/>
    <w:rsid w:val="006C0C60"/>
    <w:rsid w:val="006C10CC"/>
    <w:rsid w:val="006C17F9"/>
    <w:rsid w:val="006C1CCC"/>
    <w:rsid w:val="006E03F8"/>
    <w:rsid w:val="006E61CE"/>
    <w:rsid w:val="006E7494"/>
    <w:rsid w:val="006F2854"/>
    <w:rsid w:val="006F3F21"/>
    <w:rsid w:val="006F52E7"/>
    <w:rsid w:val="00700967"/>
    <w:rsid w:val="00701E6B"/>
    <w:rsid w:val="00702AC9"/>
    <w:rsid w:val="007124FC"/>
    <w:rsid w:val="0071254D"/>
    <w:rsid w:val="00716F24"/>
    <w:rsid w:val="00720DB1"/>
    <w:rsid w:val="0073236E"/>
    <w:rsid w:val="00732E71"/>
    <w:rsid w:val="007332D9"/>
    <w:rsid w:val="00735537"/>
    <w:rsid w:val="007459FF"/>
    <w:rsid w:val="00747446"/>
    <w:rsid w:val="00755DF1"/>
    <w:rsid w:val="00765121"/>
    <w:rsid w:val="00765D9F"/>
    <w:rsid w:val="00771F5C"/>
    <w:rsid w:val="00772661"/>
    <w:rsid w:val="00773EF4"/>
    <w:rsid w:val="007756F3"/>
    <w:rsid w:val="0077688E"/>
    <w:rsid w:val="00776ECF"/>
    <w:rsid w:val="007838F6"/>
    <w:rsid w:val="00794CB5"/>
    <w:rsid w:val="00794FE2"/>
    <w:rsid w:val="007A1BC3"/>
    <w:rsid w:val="007A54E7"/>
    <w:rsid w:val="007B0164"/>
    <w:rsid w:val="007B0F40"/>
    <w:rsid w:val="007B1208"/>
    <w:rsid w:val="007B2867"/>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41B8"/>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FE"/>
    <w:rsid w:val="008E6BF4"/>
    <w:rsid w:val="008F10FB"/>
    <w:rsid w:val="008F5136"/>
    <w:rsid w:val="009034A7"/>
    <w:rsid w:val="00903B4A"/>
    <w:rsid w:val="00906B42"/>
    <w:rsid w:val="0091122A"/>
    <w:rsid w:val="009253FF"/>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93537"/>
    <w:rsid w:val="009A1CCB"/>
    <w:rsid w:val="009A4310"/>
    <w:rsid w:val="009B5F59"/>
    <w:rsid w:val="009B6ABF"/>
    <w:rsid w:val="009B6C46"/>
    <w:rsid w:val="009C0FFA"/>
    <w:rsid w:val="009C172E"/>
    <w:rsid w:val="009C52F8"/>
    <w:rsid w:val="009D098A"/>
    <w:rsid w:val="009D4784"/>
    <w:rsid w:val="009D49BB"/>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65587"/>
    <w:rsid w:val="00A7005D"/>
    <w:rsid w:val="00A80836"/>
    <w:rsid w:val="00A868AF"/>
    <w:rsid w:val="00A87611"/>
    <w:rsid w:val="00A934A4"/>
    <w:rsid w:val="00A94AE7"/>
    <w:rsid w:val="00AA3A74"/>
    <w:rsid w:val="00AB47F9"/>
    <w:rsid w:val="00AC4801"/>
    <w:rsid w:val="00AD2FF8"/>
    <w:rsid w:val="00AD7B70"/>
    <w:rsid w:val="00AE0483"/>
    <w:rsid w:val="00AE0E6D"/>
    <w:rsid w:val="00AE5342"/>
    <w:rsid w:val="00AE7198"/>
    <w:rsid w:val="00AF10BF"/>
    <w:rsid w:val="00B0433F"/>
    <w:rsid w:val="00B07B2B"/>
    <w:rsid w:val="00B16AFD"/>
    <w:rsid w:val="00B22640"/>
    <w:rsid w:val="00B3369A"/>
    <w:rsid w:val="00B42242"/>
    <w:rsid w:val="00B425D5"/>
    <w:rsid w:val="00B46D00"/>
    <w:rsid w:val="00B55515"/>
    <w:rsid w:val="00B61B14"/>
    <w:rsid w:val="00B753AD"/>
    <w:rsid w:val="00B84339"/>
    <w:rsid w:val="00B86E81"/>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417A"/>
    <w:rsid w:val="00BD61AD"/>
    <w:rsid w:val="00BF1822"/>
    <w:rsid w:val="00C057E4"/>
    <w:rsid w:val="00C06895"/>
    <w:rsid w:val="00C11517"/>
    <w:rsid w:val="00C229F4"/>
    <w:rsid w:val="00C22DC9"/>
    <w:rsid w:val="00C35F6A"/>
    <w:rsid w:val="00C405EC"/>
    <w:rsid w:val="00C4350D"/>
    <w:rsid w:val="00C53026"/>
    <w:rsid w:val="00C62558"/>
    <w:rsid w:val="00C63875"/>
    <w:rsid w:val="00C7034F"/>
    <w:rsid w:val="00C77876"/>
    <w:rsid w:val="00C816E4"/>
    <w:rsid w:val="00C83A06"/>
    <w:rsid w:val="00C84AB3"/>
    <w:rsid w:val="00C87754"/>
    <w:rsid w:val="00C91010"/>
    <w:rsid w:val="00C930D5"/>
    <w:rsid w:val="00C94AEA"/>
    <w:rsid w:val="00C95E03"/>
    <w:rsid w:val="00C978D0"/>
    <w:rsid w:val="00CA0DBB"/>
    <w:rsid w:val="00CB095C"/>
    <w:rsid w:val="00CB11BE"/>
    <w:rsid w:val="00CB470F"/>
    <w:rsid w:val="00CD1213"/>
    <w:rsid w:val="00CD2173"/>
    <w:rsid w:val="00CD2D2A"/>
    <w:rsid w:val="00CD3E56"/>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5086B"/>
    <w:rsid w:val="00D5324E"/>
    <w:rsid w:val="00D608E7"/>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250C"/>
    <w:rsid w:val="00E70226"/>
    <w:rsid w:val="00E73DE9"/>
    <w:rsid w:val="00E769E0"/>
    <w:rsid w:val="00E847F6"/>
    <w:rsid w:val="00E84F28"/>
    <w:rsid w:val="00E913F6"/>
    <w:rsid w:val="00EA161C"/>
    <w:rsid w:val="00EA2824"/>
    <w:rsid w:val="00EB3448"/>
    <w:rsid w:val="00EB40D2"/>
    <w:rsid w:val="00EB5B6E"/>
    <w:rsid w:val="00EB5D68"/>
    <w:rsid w:val="00EB6A0C"/>
    <w:rsid w:val="00EC1D5D"/>
    <w:rsid w:val="00EC431C"/>
    <w:rsid w:val="00ED4BFA"/>
    <w:rsid w:val="00ED6928"/>
    <w:rsid w:val="00EF4360"/>
    <w:rsid w:val="00EF4BB2"/>
    <w:rsid w:val="00F0297F"/>
    <w:rsid w:val="00F03DB3"/>
    <w:rsid w:val="00F06DDB"/>
    <w:rsid w:val="00F14B04"/>
    <w:rsid w:val="00F343D0"/>
    <w:rsid w:val="00F34693"/>
    <w:rsid w:val="00F401A7"/>
    <w:rsid w:val="00F42F90"/>
    <w:rsid w:val="00F476F3"/>
    <w:rsid w:val="00F5481C"/>
    <w:rsid w:val="00F83ABF"/>
    <w:rsid w:val="00F8402A"/>
    <w:rsid w:val="00F90593"/>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E13BA"/>
    <w:rsid w:val="00FE1B96"/>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62488134">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3260</Characters>
  <Application>Microsoft Office Word</Application>
  <DocSecurity>4</DocSecurity>
  <Lines>27</Lines>
  <Paragraphs>7</Paragraphs>
  <ScaleCrop>false</ScaleCrop>
  <Company>JDJR</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2023-10-30T16:02:00Z</dcterms:created>
  <dcterms:modified xsi:type="dcterms:W3CDTF">2023-10-30T16:02:00Z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