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bookmarkStart w:id="0" w:name="_GoBack"/>
      <w:bookmarkEnd w:id="0"/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202</w:t>
      </w:r>
      <w:r w:rsidR="00B0111E">
        <w:rPr>
          <w:rFonts w:ascii="黑体" w:eastAsia="黑体" w:hAnsi="黑体"/>
          <w:b/>
          <w:color w:val="000000" w:themeColor="text1"/>
          <w:sz w:val="32"/>
          <w:szCs w:val="32"/>
        </w:rPr>
        <w:t>3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</w:t>
      </w:r>
      <w:r w:rsidR="001044B3">
        <w:rPr>
          <w:rFonts w:ascii="黑体" w:eastAsia="黑体" w:hAnsi="黑体" w:hint="eastAsia"/>
          <w:b/>
          <w:color w:val="000000" w:themeColor="text1"/>
          <w:sz w:val="32"/>
          <w:szCs w:val="32"/>
        </w:rPr>
        <w:t>三</w:t>
      </w:r>
      <w:r w:rsidR="00B0111E">
        <w:rPr>
          <w:rFonts w:ascii="黑体" w:eastAsia="黑体" w:hAnsi="黑体" w:hint="eastAsia"/>
          <w:b/>
          <w:color w:val="000000" w:themeColor="text1"/>
          <w:sz w:val="32"/>
          <w:szCs w:val="32"/>
        </w:rPr>
        <w:t>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044CE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B0111E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1044B3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259D2" w:rsidRDefault="000259D2" w:rsidP="00A20817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长信基金管理有限责任公司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B0111E" w:rsidRPr="00A20817">
        <w:rPr>
          <w:rFonts w:ascii="宋体" w:eastAsia="宋体" w:hAnsi="宋体"/>
          <w:color w:val="000000" w:themeColor="text1"/>
          <w:sz w:val="24"/>
          <w:szCs w:val="24"/>
        </w:rPr>
        <w:t>202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3</w:t>
      </w:r>
      <w:r w:rsidR="00DF6002" w:rsidRP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1044B3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DF6002"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报告涉及基金明细如下</w:t>
      </w:r>
      <w:r w:rsidRPr="00A2081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5000" w:type="pct"/>
        <w:tblLayout w:type="fixed"/>
        <w:tblLook w:val="04A0"/>
      </w:tblPr>
      <w:tblGrid>
        <w:gridCol w:w="1449"/>
        <w:gridCol w:w="7497"/>
      </w:tblGrid>
      <w:tr w:rsidR="00B177CC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B177C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7CC" w:rsidRPr="00A20817" w:rsidRDefault="00B177CC" w:rsidP="002C7BD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5412A">
              <w:rPr>
                <w:rFonts w:ascii="宋体" w:eastAsia="宋体" w:hAnsi="宋体" w:cs="宋体" w:hint="eastAsia"/>
                <w:kern w:val="0"/>
                <w:sz w:val="22"/>
              </w:rPr>
              <w:t>基金名称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长信利息收益开放式证券投资基金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长信银利精选混合型证券投资基金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长信金利趋势混合型证券投资基金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长信增利动态策略混合型证券投资基金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长信利丰债券型证券投资基金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长信恒利优势混合型证券投资基金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长信医疗保健行业灵活配置混合型证券投资基金（LOF）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长信纯债壹号债券型证券投资基金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长信量化先锋混合型证券投资基金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长信美国标准普尔100等权重指数增强型证券投资基金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长信利鑫债券型证券投资基金（LOF）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长信内需成长混合型证券投资基金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长信可转债债券型证券投资基金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长信利众债券型证券投资基金（LOF）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长信改革红利灵活配置混合型证券投资基金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长信量化中小盘股票型证券投资基金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长信新利灵活配置混合型证券投资基金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长信利富债券型证券投资基金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长信利盈灵活配置混合型证券投资基金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长信利广灵活配置混合型证券投资基金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长信多利灵活配置混合型证券投资基金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长信量化多策略股票型证券投资基金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长信睿进灵活配置混合型证券投资基金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长信富民纯债一年定期开放债券型证券投资基金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长信富海纯债一年定期开放债券型证券投资基金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长信利保债券型证券投资基金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长信金葵纯债一年定期开放债券型证券投资基金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长信利泰灵活配置混合型证券投资基金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长信富全纯债一年定期开放债券型证券投资基金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长信先锐混合型证券投资基金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长信利发债券型证券投资基金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长信电子信息行业量化灵活配置混合型证券投资基金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长信富平纯债一年定期开放债券型证券投资基金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长信创新驱动股票型证券投资基金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长信稳益纯债债券型证券投资基金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长信利信灵活配置混合型证券投资基金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长信易进混合型证券投资基金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长信国防军工量化灵活配置混合型证券投资基金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长信稳势纯债债券型证券投资基金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长信先优债券型证券投资基金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长信中证500指数增强型证券投资基金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长信长金通货币市场基金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长信稳通三个月定期开放债券型发起式证券投资基金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长信利尚一年定期开放混合型证券投资基金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长信低碳环保行业量化股票型证券投资基金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长信全球债券证券投资基金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长信乐信灵活配置混合型证券投资基金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长信稳鑫三个月定期开放债券型发起式证券投资基金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长信消费精选行业量化股票型证券投资基金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长信企业精选两年定期开放灵活配置混合型证券投资基金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长信量化价值驱动混合型证券投资基金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长信稳裕三个月定期开放债券型发起式证券投资基金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长信稳进资产配置混合型基金中基金（FOF）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长信价值优选混合型证券投资基金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长信利率债债券型证券投资基金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长信沪深300指数增强型证券投资基金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长信富安纯债半年定期开放债券型证券投资基金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长信双利优选混合型证券投资基金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长信富瑞两年定期开放债券型证券投资基金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sz w:val="22"/>
              </w:rPr>
              <w:t>长信颐天平衡养老目标三年持有期混合型基金中基金（FOF）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长信稳健精选混合型证券投资基金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4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长信浦瑞87个月定期开放债券型证券投资基金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长信消费升级混合型证券投资基金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长信企业优选一年持有期灵活配置混合型证券投资基金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长信稳健均衡6个月持有期混合型证券投资基金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长信优质企业混合型证券投资基金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长信内需均衡混合型证券投资基金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长信30天滚动持有短债债券型证券投资基金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长信稳惠债券型证券投资基金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长信稳丰债券型证券投资基金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长信先进装备三个月持有期混合型证券投资基金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长信颐和平衡养老目标三年持有期混合型基金中基金（FOF）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长信颐年平衡养老目标三年持有期混合型基金中基金（FOF）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长信稳健增长一年持有期混合型证券投资基金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长信稳健成长混合型证券投资基金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长信企业成长三年持有期混合型证券投资基金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长信稳兴三个月定期开放债券型证券投资基金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长信稳航30天持有期中短债债券型证券投资基金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长信稳恒债券型证券投资基金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081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长信均衡策略一年持有期混合型证券投资基金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长信中证科创创业50指数增强型证券投资基金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长信中证1000指数增强型证券投资基金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A20817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B73B0">
              <w:rPr>
                <w:rFonts w:ascii="宋体" w:eastAsia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长信均衡优选混合型证券投资基金</w:t>
            </w:r>
          </w:p>
        </w:tc>
      </w:tr>
      <w:tr w:rsidR="001044B3" w:rsidRPr="00A20817" w:rsidTr="00EE5502">
        <w:trPr>
          <w:trHeight w:val="345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B3" w:rsidRPr="00EE5502" w:rsidRDefault="001044B3" w:rsidP="001044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B3" w:rsidRPr="00EE5502" w:rsidRDefault="001044B3" w:rsidP="001044B3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2"/>
              </w:rPr>
            </w:pPr>
            <w:r w:rsidRPr="00EE5502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长信90天滚动持有债券型证券投资基金</w:t>
            </w:r>
          </w:p>
        </w:tc>
      </w:tr>
    </w:tbl>
    <w:p w:rsidR="00A20817" w:rsidRPr="00BD37E6" w:rsidRDefault="00A20817" w:rsidP="00A20817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p w:rsidR="006C3322" w:rsidRDefault="00A621AD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上述基金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B0111E">
        <w:rPr>
          <w:rFonts w:ascii="宋体" w:eastAsia="宋体" w:hAnsi="宋体"/>
          <w:color w:val="000000" w:themeColor="text1"/>
          <w:sz w:val="24"/>
          <w:szCs w:val="24"/>
        </w:rPr>
        <w:t>023</w:t>
      </w:r>
      <w:r w:rsidR="00DF6002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1044B3">
        <w:rPr>
          <w:rFonts w:ascii="宋体" w:eastAsia="宋体" w:hAnsi="宋体" w:hint="eastAsia"/>
          <w:color w:val="000000" w:themeColor="text1"/>
          <w:sz w:val="24"/>
          <w:szCs w:val="24"/>
        </w:rPr>
        <w:t>三</w:t>
      </w:r>
      <w:r w:rsidR="00B0111E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Pr="00A621AD">
        <w:rPr>
          <w:rFonts w:ascii="宋体" w:eastAsia="宋体" w:hAnsi="宋体" w:hint="eastAsia"/>
          <w:color w:val="000000" w:themeColor="text1"/>
          <w:sz w:val="24"/>
          <w:szCs w:val="24"/>
        </w:rPr>
        <w:t>报告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全文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1044B3">
        <w:rPr>
          <w:rFonts w:asciiTheme="minorEastAsia" w:hAnsiTheme="minorEastAsia" w:hint="eastAsia"/>
          <w:color w:val="000000" w:themeColor="text1"/>
          <w:sz w:val="24"/>
          <w:szCs w:val="24"/>
        </w:rPr>
        <w:t>202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3</w:t>
      </w:r>
      <w:r w:rsidR="001044B3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1044B3">
        <w:rPr>
          <w:rFonts w:asciiTheme="minorEastAsia" w:hAnsiTheme="minorEastAsia"/>
          <w:color w:val="000000" w:themeColor="text1"/>
          <w:sz w:val="24"/>
          <w:szCs w:val="24"/>
        </w:rPr>
        <w:t>25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="00D52C08"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="00D52C08"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D52C08"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1044B3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3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10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B0111E">
        <w:rPr>
          <w:rFonts w:asciiTheme="minorEastAsia" w:hAnsiTheme="minorEastAsia"/>
          <w:b/>
          <w:color w:val="000000" w:themeColor="text1"/>
          <w:sz w:val="24"/>
          <w:szCs w:val="24"/>
        </w:rPr>
        <w:t>2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5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69" w:rsidRDefault="00534A69" w:rsidP="009A149B">
      <w:r>
        <w:separator/>
      </w:r>
    </w:p>
  </w:endnote>
  <w:endnote w:type="continuationSeparator" w:id="0">
    <w:p w:rsidR="00534A69" w:rsidRDefault="00534A6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F02B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4CE2" w:rsidRPr="00044CE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F02B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44CE2" w:rsidRPr="00044CE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69" w:rsidRDefault="00534A69" w:rsidP="009A149B">
      <w:r>
        <w:separator/>
      </w:r>
    </w:p>
  </w:footnote>
  <w:footnote w:type="continuationSeparator" w:id="0">
    <w:p w:rsidR="00534A69" w:rsidRDefault="00534A6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D5D"/>
    <w:rsid w:val="00010044"/>
    <w:rsid w:val="00022ABD"/>
    <w:rsid w:val="000259D2"/>
    <w:rsid w:val="00025D40"/>
    <w:rsid w:val="000300E5"/>
    <w:rsid w:val="0003246C"/>
    <w:rsid w:val="00033010"/>
    <w:rsid w:val="00033204"/>
    <w:rsid w:val="000379D8"/>
    <w:rsid w:val="00044CE2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044B3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368C"/>
    <w:rsid w:val="0022063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523"/>
    <w:rsid w:val="002B7B4F"/>
    <w:rsid w:val="002C5D36"/>
    <w:rsid w:val="002C7BD0"/>
    <w:rsid w:val="002E24D1"/>
    <w:rsid w:val="002E79D9"/>
    <w:rsid w:val="002E7B0A"/>
    <w:rsid w:val="002F2B53"/>
    <w:rsid w:val="002F3E9E"/>
    <w:rsid w:val="00303860"/>
    <w:rsid w:val="00310C5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136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1D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4A69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0FCC"/>
    <w:rsid w:val="005A13CD"/>
    <w:rsid w:val="005A27B0"/>
    <w:rsid w:val="005A408B"/>
    <w:rsid w:val="005A46AE"/>
    <w:rsid w:val="005A77EA"/>
    <w:rsid w:val="005B5746"/>
    <w:rsid w:val="005C00AF"/>
    <w:rsid w:val="005C6B76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D15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CDA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0E9"/>
    <w:rsid w:val="00705694"/>
    <w:rsid w:val="00711CE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46AC9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1418"/>
    <w:rsid w:val="008A1AFA"/>
    <w:rsid w:val="008A2CE2"/>
    <w:rsid w:val="008A3460"/>
    <w:rsid w:val="008B539C"/>
    <w:rsid w:val="008B77D5"/>
    <w:rsid w:val="008C155D"/>
    <w:rsid w:val="008D4634"/>
    <w:rsid w:val="008E408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142"/>
    <w:rsid w:val="009465EA"/>
    <w:rsid w:val="009506DC"/>
    <w:rsid w:val="009566C4"/>
    <w:rsid w:val="00956DD9"/>
    <w:rsid w:val="009628AE"/>
    <w:rsid w:val="00967A04"/>
    <w:rsid w:val="00973509"/>
    <w:rsid w:val="009766F6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0817"/>
    <w:rsid w:val="00A21627"/>
    <w:rsid w:val="00A37A94"/>
    <w:rsid w:val="00A41611"/>
    <w:rsid w:val="00A441B7"/>
    <w:rsid w:val="00A445E6"/>
    <w:rsid w:val="00A447AF"/>
    <w:rsid w:val="00A46430"/>
    <w:rsid w:val="00A5780A"/>
    <w:rsid w:val="00A621AD"/>
    <w:rsid w:val="00A62B15"/>
    <w:rsid w:val="00A63901"/>
    <w:rsid w:val="00A63F21"/>
    <w:rsid w:val="00A6713F"/>
    <w:rsid w:val="00A7247E"/>
    <w:rsid w:val="00A72BFA"/>
    <w:rsid w:val="00A72FCD"/>
    <w:rsid w:val="00A74844"/>
    <w:rsid w:val="00A81D7B"/>
    <w:rsid w:val="00A87DCB"/>
    <w:rsid w:val="00AB49A1"/>
    <w:rsid w:val="00AB73B0"/>
    <w:rsid w:val="00AC1161"/>
    <w:rsid w:val="00AD18DD"/>
    <w:rsid w:val="00AD562B"/>
    <w:rsid w:val="00AE3F47"/>
    <w:rsid w:val="00AE69BF"/>
    <w:rsid w:val="00AF7347"/>
    <w:rsid w:val="00B0111E"/>
    <w:rsid w:val="00B014DF"/>
    <w:rsid w:val="00B11B77"/>
    <w:rsid w:val="00B16987"/>
    <w:rsid w:val="00B177CC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2BE1"/>
    <w:rsid w:val="00BC3F72"/>
    <w:rsid w:val="00BC64B2"/>
    <w:rsid w:val="00BC662F"/>
    <w:rsid w:val="00BC6FFD"/>
    <w:rsid w:val="00BC778B"/>
    <w:rsid w:val="00BC7AFE"/>
    <w:rsid w:val="00BD1958"/>
    <w:rsid w:val="00BD37E6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00864"/>
    <w:rsid w:val="00D04FD2"/>
    <w:rsid w:val="00D10B1F"/>
    <w:rsid w:val="00D11E1F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77676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DF6002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E5502"/>
    <w:rsid w:val="00EF02B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66AC"/>
    <w:rsid w:val="00F25F52"/>
    <w:rsid w:val="00F2775E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7BB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D7DE-89DF-4574-9B6F-81CBCA23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2023-10-24T16:03:00Z</dcterms:created>
  <dcterms:modified xsi:type="dcterms:W3CDTF">2023-10-24T16:03:00Z</dcterms:modified>
</cp:coreProperties>
</file>