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EC" w:rsidRDefault="000970D9" w:rsidP="00945506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前海开源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基金管理有限公司关于旗下</w:t>
      </w:r>
      <w:r w:rsidRPr="000970D9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沪港深</w:t>
      </w:r>
      <w:r w:rsidR="00C31F3C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系列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基金主要投资市场节假日暂停申</w:t>
      </w:r>
      <w:bookmarkStart w:id="0" w:name="_GoBack"/>
      <w:bookmarkEnd w:id="0"/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购、赎回、转换及</w:t>
      </w:r>
    </w:p>
    <w:p w:rsidR="00945506" w:rsidRPr="000970D9" w:rsidDel="00945506" w:rsidRDefault="00945506" w:rsidP="00945506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定期定额投资业务的公告</w:t>
      </w:r>
    </w:p>
    <w:p w:rsidR="00E81CC6" w:rsidRPr="00FC46EC" w:rsidRDefault="00E81CC6" w:rsidP="00945506">
      <w:pPr>
        <w:widowControl/>
        <w:shd w:val="clear" w:color="auto" w:fill="FFFFFF"/>
        <w:adjustRightInd w:val="0"/>
        <w:snapToGrid w:val="0"/>
        <w:jc w:val="center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</w:p>
    <w:p w:rsidR="00854290" w:rsidRDefault="004C5619" w:rsidP="00503FE5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前海开源基金管理有限公司（以下简称“本公司”）旗下沪港深</w:t>
      </w:r>
      <w:r w:rsidR="00C31F3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系列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基金的基金合同和招募说明书</w:t>
      </w: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的有关规定，</w:t>
      </w:r>
      <w:r w:rsidR="006A3DDD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因</w:t>
      </w:r>
      <w:r w:rsidR="00503FE5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基金所投资的主要市场节假日暂停交易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使得</w:t>
      </w:r>
      <w:r w:rsidR="00503FE5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上海证券交易所和深圳证券交易所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不提供港股通服务</w:t>
      </w:r>
      <w:r w:rsidR="00503FE5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则基金不开放申购赎回等业务。</w:t>
      </w:r>
    </w:p>
    <w:p w:rsidR="0082204D" w:rsidRDefault="00854290" w:rsidP="004C5619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为了保障基金平稳运作，维护基金份额持有人利益，</w:t>
      </w:r>
      <w:r w:rsidR="0072619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根据上海证券交易所发布的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《</w:t>
      </w:r>
      <w:r w:rsidR="00336D7A" w:rsidRPr="00F76A8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关于2022年岁末及2023年沪港通下港股通交易日安排的通知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》</w:t>
      </w:r>
      <w:r w:rsidR="006B2E6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、《</w:t>
      </w:r>
      <w:r w:rsidR="006B2E62" w:rsidRPr="006B2E6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关于2023年沪港通下新增港股通交易日有关安排的通知</w:t>
      </w:r>
      <w:r w:rsidR="006B2E6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》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和深圳证券交易所发布的《</w:t>
      </w:r>
      <w:r w:rsidR="00336D7A" w:rsidRPr="00F76A8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关于2022年底及2023年深港通下的港股通交易日安排的通知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》</w:t>
      </w:r>
      <w:r w:rsidR="006B2E6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、《</w:t>
      </w:r>
      <w:r w:rsidR="006B2E62" w:rsidRPr="006B2E6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关于2023年新增港股通交易日及更新2023年深港通下的港股通交易日有关安排的通知</w:t>
      </w:r>
      <w:r w:rsidR="006B2E6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》</w:t>
      </w:r>
      <w:r w:rsidR="0072619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E0158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香港</w:t>
      </w:r>
      <w:r w:rsidR="00C812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重阳节</w:t>
      </w:r>
      <w:r w:rsidR="003D1ED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期间</w:t>
      </w:r>
      <w:r w:rsidR="003D1EDD" w:rsidRPr="006C5B4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不提供港股通服务</w:t>
      </w:r>
      <w:r w:rsidR="003D1ED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本公司对旗下</w:t>
      </w:r>
      <w:r w:rsidR="00403BD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</w:t>
      </w:r>
      <w:r w:rsidR="009F63A2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只沪港深</w:t>
      </w:r>
      <w:r w:rsidR="001D71C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系列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</w:t>
      </w:r>
      <w:r w:rsidR="00E36FB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于</w:t>
      </w:r>
      <w:r w:rsidR="00C812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2023年10月23日</w:t>
      </w:r>
      <w:r w:rsidR="00E01586" w:rsidRPr="00E0158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（星期</w:t>
      </w:r>
      <w:r w:rsidR="00C812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一</w:t>
      </w:r>
      <w:r w:rsidR="00E01586" w:rsidRPr="00E0158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）</w:t>
      </w:r>
      <w:r w:rsidR="002548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暂停申购、赎回、转换及定期定额投资等业务，</w:t>
      </w:r>
      <w:r w:rsidR="001B5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并自</w:t>
      </w:r>
      <w:r w:rsidR="00C812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</w:t>
      </w:r>
      <w:r w:rsidR="00C81234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023年10</w:t>
      </w:r>
      <w:r w:rsidR="00E0158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C81234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24</w:t>
      </w:r>
      <w:r w:rsidR="002548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  <w:r w:rsidR="00E01586" w:rsidRPr="00E0158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（星期</w:t>
      </w:r>
      <w:r w:rsidR="00C812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二</w:t>
      </w:r>
      <w:r w:rsidR="00E01586" w:rsidRPr="00E0158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）</w:t>
      </w:r>
      <w:r w:rsidR="00B9444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起</w:t>
      </w:r>
      <w:r w:rsidR="002548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恢复上述业务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，届时</w:t>
      </w:r>
      <w:r w:rsidR="00E36FB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将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不再另行公告。</w:t>
      </w:r>
      <w:r w:rsidR="005E03E5" w:rsidRPr="005E03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敬请投资者及早做好交易安排，避免因假期原因带来不便。</w:t>
      </w:r>
    </w:p>
    <w:p w:rsidR="0082204D" w:rsidRDefault="00480A9C" w:rsidP="00480A9C">
      <w:pPr>
        <w:pStyle w:val="ab"/>
        <w:spacing w:line="360" w:lineRule="auto"/>
        <w:ind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上述暂停相关业务</w:t>
      </w:r>
      <w:r w:rsidR="00945506"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涉及的基金</w:t>
      </w:r>
      <w:r w:rsidR="00373D18"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产品具体</w:t>
      </w:r>
      <w:r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如下：</w:t>
      </w:r>
    </w:p>
    <w:tbl>
      <w:tblPr>
        <w:tblW w:w="83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6458"/>
        <w:gridCol w:w="1276"/>
      </w:tblGrid>
      <w:tr w:rsidR="0037155E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</w:t>
            </w:r>
            <w:r w:rsidR="003715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</w:t>
            </w: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前海开源沪港深聚瑞混合型证券投资基金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007151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前海开源沪港深非周期性行业股票型证券投资基金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006923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前海开源沪港深乐享生活灵活配置混合型证券投资基金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004320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前海开源沪港深景气行业精选灵活配置混合型证券投资基金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004099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前海开源港股通股息率50强股票型证券投资基金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004098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前海开源沪港深裕鑫灵活配置混合型证券投资基金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004316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前海开源沪港深新硬件主题灵活配置混合型证券投资基金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004314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前海开源沪港深强国产业灵活配置混合型证券投资基金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004321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前海开源沪港深隆鑫灵活配置混合型证券投资基金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001901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前海开源沪港深核心驱动灵活配置混合型证券投资基金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003993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前海开源沪港深价值精选灵活配置混合型证券投资基金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001874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前海开源沪港深核心资源灵活配置混合型证券投资基金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003304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前海开源沪港深大消费主题精选灵活配置混合型证券投资基金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002662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前海开源沪港深新机遇灵活配置混合型证券投资基金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002860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前海开源沪港深龙头精选灵活配置混合型证券投资基金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002443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前海开源沪港深农业主题精选灵活配置混合型证券投资基金（LOF）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164403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前海开源沪港深创新成长灵活配置混合型证券投资基金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002666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前海开源沪港深汇鑫灵活配置混合型证券投资基金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001942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前海开源沪港深优势精选灵活配置混合型证券投资基金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001875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前海开源沪港深智慧生活优选灵活配置混合型证券投资基金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001972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前海开源沪港深蓝筹精选灵活配置混合型证券投资基金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001837</w:t>
            </w:r>
          </w:p>
        </w:tc>
      </w:tr>
    </w:tbl>
    <w:p w:rsidR="0037155E" w:rsidRPr="001C38CE" w:rsidRDefault="0037155E" w:rsidP="0082204D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1C38CE">
        <w:rPr>
          <w:rFonts w:ascii="宋体" w:eastAsia="宋体" w:hAnsi="宋体"/>
          <w:b/>
          <w:szCs w:val="21"/>
        </w:rPr>
        <w:t>注</w:t>
      </w:r>
      <w:r w:rsidRPr="001C38CE">
        <w:rPr>
          <w:rFonts w:ascii="宋体" w:eastAsia="宋体" w:hAnsi="宋体" w:hint="eastAsia"/>
          <w:b/>
          <w:szCs w:val="21"/>
        </w:rPr>
        <w:t>：</w:t>
      </w:r>
      <w:r w:rsidRPr="001C38CE">
        <w:rPr>
          <w:rFonts w:ascii="宋体" w:eastAsia="宋体" w:hAnsi="宋体"/>
          <w:b/>
          <w:szCs w:val="21"/>
        </w:rPr>
        <w:t>上述基金存在多类份额的</w:t>
      </w:r>
      <w:r w:rsidRPr="001C38CE">
        <w:rPr>
          <w:rFonts w:ascii="宋体" w:eastAsia="宋体" w:hAnsi="宋体" w:hint="eastAsia"/>
          <w:b/>
          <w:szCs w:val="21"/>
        </w:rPr>
        <w:t>，</w:t>
      </w:r>
      <w:r w:rsidR="001C38CE" w:rsidRPr="001C38CE">
        <w:rPr>
          <w:rFonts w:ascii="宋体" w:eastAsia="宋体" w:hAnsi="宋体" w:hint="eastAsia"/>
          <w:b/>
          <w:szCs w:val="21"/>
        </w:rPr>
        <w:t>业务</w:t>
      </w:r>
      <w:r w:rsidR="001C38CE" w:rsidRPr="001C38CE">
        <w:rPr>
          <w:rFonts w:ascii="宋体" w:eastAsia="宋体" w:hAnsi="宋体"/>
          <w:b/>
          <w:szCs w:val="21"/>
        </w:rPr>
        <w:t>办理时间相同</w:t>
      </w:r>
      <w:r w:rsidR="001C38CE" w:rsidRPr="001C38CE">
        <w:rPr>
          <w:rFonts w:ascii="宋体" w:eastAsia="宋体" w:hAnsi="宋体" w:hint="eastAsia"/>
          <w:b/>
          <w:szCs w:val="21"/>
        </w:rPr>
        <w:t>。</w:t>
      </w:r>
    </w:p>
    <w:p w:rsidR="00480A9C" w:rsidRDefault="00480A9C" w:rsidP="00480A9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480A9C">
        <w:rPr>
          <w:rFonts w:ascii="宋体" w:eastAsia="宋体" w:hAnsi="宋体" w:hint="eastAsia"/>
          <w:sz w:val="24"/>
          <w:szCs w:val="21"/>
        </w:rPr>
        <w:t>若届时非港股通交易日安排发生变化，本基金管理人将进行相应调整并予以公告。</w:t>
      </w:r>
    </w:p>
    <w:p w:rsidR="0082204D" w:rsidRPr="00050A93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投资者可访问前海开源基金管理有限公司</w:t>
      </w:r>
      <w:r w:rsidRPr="00050A93">
        <w:rPr>
          <w:rFonts w:ascii="宋体" w:eastAsia="宋体" w:hAnsi="宋体"/>
          <w:sz w:val="24"/>
          <w:szCs w:val="21"/>
        </w:rPr>
        <w:t>网站</w:t>
      </w:r>
      <w:r>
        <w:rPr>
          <w:rFonts w:ascii="宋体" w:eastAsia="宋体" w:hAnsi="宋体" w:hint="eastAsia"/>
          <w:sz w:val="24"/>
          <w:szCs w:val="21"/>
        </w:rPr>
        <w:t>（</w:t>
      </w:r>
      <w:r w:rsidRPr="0015236D">
        <w:rPr>
          <w:rFonts w:ascii="宋体" w:eastAsia="宋体" w:hAnsi="宋体"/>
          <w:sz w:val="24"/>
          <w:szCs w:val="21"/>
        </w:rPr>
        <w:t>www.</w:t>
      </w:r>
      <w:r w:rsidRPr="0015236D">
        <w:rPr>
          <w:rFonts w:ascii="宋体" w:eastAsia="宋体" w:hAnsi="宋体" w:hint="eastAsia"/>
          <w:sz w:val="24"/>
          <w:szCs w:val="21"/>
        </w:rPr>
        <w:t>qhkyfund</w:t>
      </w:r>
      <w:r w:rsidRPr="0015236D">
        <w:rPr>
          <w:rFonts w:ascii="宋体" w:eastAsia="宋体" w:hAnsi="宋体"/>
          <w:sz w:val="24"/>
          <w:szCs w:val="21"/>
        </w:rPr>
        <w:t>.com</w:t>
      </w:r>
      <w:r>
        <w:rPr>
          <w:rFonts w:ascii="宋体" w:eastAsia="宋体" w:hAnsi="宋体" w:hint="eastAsia"/>
          <w:sz w:val="24"/>
          <w:szCs w:val="21"/>
        </w:rPr>
        <w:t>）或拨打</w:t>
      </w:r>
      <w:r w:rsidR="0037155E">
        <w:rPr>
          <w:rFonts w:ascii="宋体" w:eastAsia="宋体" w:hAnsi="宋体" w:hint="eastAsia"/>
          <w:sz w:val="24"/>
          <w:szCs w:val="21"/>
        </w:rPr>
        <w:t>本公司</w:t>
      </w:r>
      <w:r>
        <w:rPr>
          <w:rFonts w:ascii="宋体" w:eastAsia="宋体" w:hAnsi="宋体" w:hint="eastAsia"/>
          <w:sz w:val="24"/>
          <w:szCs w:val="21"/>
        </w:rPr>
        <w:t>的</w:t>
      </w:r>
      <w:r w:rsidRPr="00050A93">
        <w:rPr>
          <w:rFonts w:ascii="宋体" w:eastAsia="宋体" w:hAnsi="宋体"/>
          <w:sz w:val="24"/>
          <w:szCs w:val="21"/>
        </w:rPr>
        <w:t>客户服务</w:t>
      </w:r>
      <w:r>
        <w:rPr>
          <w:rFonts w:ascii="宋体" w:eastAsia="宋体" w:hAnsi="宋体" w:hint="eastAsia"/>
          <w:sz w:val="24"/>
          <w:szCs w:val="21"/>
        </w:rPr>
        <w:t>电话（4001-666-998</w:t>
      </w:r>
      <w:r w:rsidRPr="00050A93">
        <w:rPr>
          <w:rFonts w:ascii="宋体" w:eastAsia="宋体" w:hAnsi="宋体"/>
          <w:sz w:val="24"/>
          <w:szCs w:val="21"/>
        </w:rPr>
        <w:t>)</w:t>
      </w:r>
      <w:r>
        <w:rPr>
          <w:rFonts w:ascii="宋体" w:eastAsia="宋体" w:hAnsi="宋体" w:hint="eastAsia"/>
          <w:sz w:val="24"/>
          <w:szCs w:val="21"/>
        </w:rPr>
        <w:t>咨询相关情况。</w:t>
      </w:r>
    </w:p>
    <w:p w:rsidR="0082204D" w:rsidRDefault="0082204D" w:rsidP="0082204D">
      <w:pPr>
        <w:jc w:val="left"/>
        <w:rPr>
          <w:szCs w:val="21"/>
        </w:rPr>
      </w:pPr>
    </w:p>
    <w:p w:rsidR="0082204D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15236D">
        <w:rPr>
          <w:rFonts w:ascii="宋体" w:eastAsia="宋体" w:hAnsi="宋体" w:hint="eastAsia"/>
          <w:sz w:val="24"/>
          <w:szCs w:val="21"/>
        </w:rPr>
        <w:t>风险提示：本基金管理人承诺以诚实信用、勤勉尽责的原则管理和运用基金资产，但不保证基金一定盈利，也不保证最低收益。投资者投资基金时应认真阅读基金合同</w:t>
      </w:r>
      <w:r w:rsidR="00CF2094">
        <w:rPr>
          <w:rFonts w:ascii="宋体" w:eastAsia="宋体" w:hAnsi="宋体" w:hint="eastAsia"/>
          <w:sz w:val="24"/>
          <w:szCs w:val="21"/>
        </w:rPr>
        <w:t>、</w:t>
      </w:r>
      <w:r w:rsidRPr="0015236D">
        <w:rPr>
          <w:rFonts w:ascii="宋体" w:eastAsia="宋体" w:hAnsi="宋体" w:hint="eastAsia"/>
          <w:sz w:val="24"/>
          <w:szCs w:val="21"/>
        </w:rPr>
        <w:t>招募说明书</w:t>
      </w:r>
      <w:r w:rsidR="00CF2094">
        <w:rPr>
          <w:rFonts w:ascii="宋体" w:eastAsia="宋体" w:hAnsi="宋体" w:hint="eastAsia"/>
          <w:sz w:val="24"/>
          <w:szCs w:val="21"/>
        </w:rPr>
        <w:t>、产品资料概要</w:t>
      </w:r>
      <w:r>
        <w:rPr>
          <w:rFonts w:ascii="宋体" w:eastAsia="宋体" w:hAnsi="宋体" w:hint="eastAsia"/>
          <w:sz w:val="24"/>
          <w:szCs w:val="21"/>
        </w:rPr>
        <w:t>及其更新文件</w:t>
      </w:r>
      <w:r w:rsidRPr="0015236D">
        <w:rPr>
          <w:rFonts w:ascii="宋体" w:eastAsia="宋体" w:hAnsi="宋体" w:hint="eastAsia"/>
          <w:sz w:val="24"/>
          <w:szCs w:val="21"/>
        </w:rPr>
        <w:t>。</w:t>
      </w:r>
      <w:r w:rsidR="004856ED" w:rsidRPr="004856ED">
        <w:rPr>
          <w:rFonts w:ascii="宋体" w:eastAsia="宋体" w:hAnsi="宋体" w:hint="eastAsia"/>
          <w:sz w:val="24"/>
          <w:szCs w:val="21"/>
        </w:rPr>
        <w:t>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得收益，也不是替代储蓄的等效理财方式。</w:t>
      </w:r>
      <w:r w:rsidRPr="0015236D">
        <w:rPr>
          <w:rFonts w:ascii="宋体" w:eastAsia="宋体" w:hAnsi="宋体" w:hint="eastAsia"/>
          <w:sz w:val="24"/>
          <w:szCs w:val="21"/>
        </w:rPr>
        <w:t>敬请投资者留意投资风险。</w:t>
      </w:r>
    </w:p>
    <w:p w:rsidR="0082204D" w:rsidRPr="00050A93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050A93">
        <w:rPr>
          <w:rFonts w:ascii="宋体" w:eastAsia="宋体" w:hAnsi="宋体"/>
          <w:sz w:val="24"/>
          <w:szCs w:val="21"/>
        </w:rPr>
        <w:t>特此公告</w:t>
      </w:r>
    </w:p>
    <w:p w:rsidR="0082204D" w:rsidRDefault="0082204D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82204D" w:rsidRDefault="0082204D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B31DD9" w:rsidRPr="00A50E13" w:rsidRDefault="00B31DD9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bookmarkStart w:id="1" w:name="t_2_2_2819_a1_fm1"/>
      <w:bookmarkStart w:id="2" w:name="t_2_8_2756_a1_fm1"/>
      <w:bookmarkEnd w:id="1"/>
      <w:bookmarkEnd w:id="2"/>
    </w:p>
    <w:p w:rsidR="00FD53BC" w:rsidRPr="00A50E13" w:rsidRDefault="00FD53BC" w:rsidP="00B31DD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50E1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前海开源基金管理有限公司</w:t>
      </w:r>
    </w:p>
    <w:p w:rsidR="00053E97" w:rsidRPr="00A50E13" w:rsidRDefault="00970FD7" w:rsidP="0025087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 w:rsidRPr="00A50E1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二〇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二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三</w:t>
      </w:r>
      <w:r w:rsidRPr="00A50E1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年</w:t>
      </w:r>
      <w:r w:rsidR="00C812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十</w:t>
      </w:r>
      <w:r w:rsidRPr="00A50E1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C55DA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二十</w:t>
      </w:r>
      <w:r w:rsidRPr="00A50E1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</w:p>
    <w:sectPr w:rsidR="00053E97" w:rsidRPr="00A50E13" w:rsidSect="008A5B0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4C" w:rsidRDefault="00A0134C" w:rsidP="00564377">
      <w:r>
        <w:separator/>
      </w:r>
    </w:p>
  </w:endnote>
  <w:endnote w:type="continuationSeparator" w:id="0">
    <w:p w:rsidR="00A0134C" w:rsidRDefault="00A0134C" w:rsidP="0056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4C" w:rsidRDefault="00A0134C" w:rsidP="00564377">
      <w:r>
        <w:separator/>
      </w:r>
    </w:p>
  </w:footnote>
  <w:footnote w:type="continuationSeparator" w:id="0">
    <w:p w:rsidR="00A0134C" w:rsidRDefault="00A0134C" w:rsidP="00564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46" w:rsidRPr="00564377" w:rsidRDefault="006F0546" w:rsidP="00417BDA">
    <w:pPr>
      <w:pStyle w:val="a7"/>
      <w:tabs>
        <w:tab w:val="clear" w:pos="4153"/>
        <w:tab w:val="clear" w:pos="8306"/>
        <w:tab w:val="left" w:pos="3180"/>
      </w:tabs>
      <w:jc w:val="both"/>
    </w:pPr>
    <w:r>
      <w:rPr>
        <w:noProof/>
      </w:rPr>
      <w:drawing>
        <wp:inline distT="0" distB="0" distL="0" distR="0">
          <wp:extent cx="1276350" cy="318857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36" cy="31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6F0546" w:rsidRPr="00417BDA" w:rsidRDefault="006F0546" w:rsidP="00B976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0A0A63B9"/>
    <w:multiLevelType w:val="multilevel"/>
    <w:tmpl w:val="08DC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442E8"/>
    <w:multiLevelType w:val="multilevel"/>
    <w:tmpl w:val="0BC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12378"/>
    <w:multiLevelType w:val="multilevel"/>
    <w:tmpl w:val="CDF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9531E"/>
    <w:multiLevelType w:val="multilevel"/>
    <w:tmpl w:val="DCB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61C94"/>
    <w:multiLevelType w:val="multilevel"/>
    <w:tmpl w:val="37A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32A22"/>
    <w:multiLevelType w:val="multilevel"/>
    <w:tmpl w:val="1B38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F092D"/>
    <w:multiLevelType w:val="multilevel"/>
    <w:tmpl w:val="882C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704DF"/>
    <w:multiLevelType w:val="multilevel"/>
    <w:tmpl w:val="2C6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D07BD"/>
    <w:multiLevelType w:val="multilevel"/>
    <w:tmpl w:val="35D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226DD"/>
    <w:multiLevelType w:val="hybridMultilevel"/>
    <w:tmpl w:val="3EC0D3AA"/>
    <w:lvl w:ilvl="0" w:tplc="AB0A2B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FC9315D"/>
    <w:multiLevelType w:val="multilevel"/>
    <w:tmpl w:val="FA9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74CA6"/>
    <w:multiLevelType w:val="multilevel"/>
    <w:tmpl w:val="780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F4572"/>
    <w:multiLevelType w:val="hybridMultilevel"/>
    <w:tmpl w:val="FCDC1F02"/>
    <w:lvl w:ilvl="0" w:tplc="E2C4116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B3F64B1"/>
    <w:multiLevelType w:val="multilevel"/>
    <w:tmpl w:val="348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F67CE"/>
    <w:multiLevelType w:val="multilevel"/>
    <w:tmpl w:val="3D5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23E9D"/>
    <w:multiLevelType w:val="multilevel"/>
    <w:tmpl w:val="769A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34444"/>
    <w:multiLevelType w:val="multilevel"/>
    <w:tmpl w:val="6C74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0380D"/>
    <w:multiLevelType w:val="multilevel"/>
    <w:tmpl w:val="0E4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C70C94"/>
    <w:multiLevelType w:val="multilevel"/>
    <w:tmpl w:val="902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4657A2"/>
    <w:multiLevelType w:val="multilevel"/>
    <w:tmpl w:val="474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DB489B"/>
    <w:multiLevelType w:val="multilevel"/>
    <w:tmpl w:val="3F5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8B4C77"/>
    <w:multiLevelType w:val="multilevel"/>
    <w:tmpl w:val="87DC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1"/>
  </w:num>
  <w:num w:numId="5">
    <w:abstractNumId w:val="19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17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8"/>
  </w:num>
  <w:num w:numId="16">
    <w:abstractNumId w:val="4"/>
  </w:num>
  <w:num w:numId="17">
    <w:abstractNumId w:val="2"/>
  </w:num>
  <w:num w:numId="18">
    <w:abstractNumId w:val="21"/>
  </w:num>
  <w:num w:numId="19">
    <w:abstractNumId w:val="3"/>
  </w:num>
  <w:num w:numId="20">
    <w:abstractNumId w:val="6"/>
  </w:num>
  <w:num w:numId="21">
    <w:abstractNumId w:val="13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6D"/>
    <w:rsid w:val="00006F30"/>
    <w:rsid w:val="0000734F"/>
    <w:rsid w:val="000302D4"/>
    <w:rsid w:val="000317D2"/>
    <w:rsid w:val="00031BF2"/>
    <w:rsid w:val="0003267A"/>
    <w:rsid w:val="00035434"/>
    <w:rsid w:val="00035B46"/>
    <w:rsid w:val="00035F3F"/>
    <w:rsid w:val="000378AB"/>
    <w:rsid w:val="00040BEB"/>
    <w:rsid w:val="00043FFA"/>
    <w:rsid w:val="00046817"/>
    <w:rsid w:val="00053499"/>
    <w:rsid w:val="00053E97"/>
    <w:rsid w:val="00056442"/>
    <w:rsid w:val="00056603"/>
    <w:rsid w:val="00061096"/>
    <w:rsid w:val="00071664"/>
    <w:rsid w:val="00072878"/>
    <w:rsid w:val="00074110"/>
    <w:rsid w:val="0008352D"/>
    <w:rsid w:val="00085D6B"/>
    <w:rsid w:val="00086C1C"/>
    <w:rsid w:val="0009025E"/>
    <w:rsid w:val="000903BD"/>
    <w:rsid w:val="000945EE"/>
    <w:rsid w:val="0009634F"/>
    <w:rsid w:val="000970D9"/>
    <w:rsid w:val="000A12A4"/>
    <w:rsid w:val="000A365E"/>
    <w:rsid w:val="000B7856"/>
    <w:rsid w:val="000C1BC3"/>
    <w:rsid w:val="000C2719"/>
    <w:rsid w:val="000C2E50"/>
    <w:rsid w:val="000D1E5B"/>
    <w:rsid w:val="000D5B84"/>
    <w:rsid w:val="000D7D87"/>
    <w:rsid w:val="000E4935"/>
    <w:rsid w:val="000E6142"/>
    <w:rsid w:val="000F11B8"/>
    <w:rsid w:val="000F4CDA"/>
    <w:rsid w:val="000F5D27"/>
    <w:rsid w:val="000F7235"/>
    <w:rsid w:val="000F7505"/>
    <w:rsid w:val="00100BC3"/>
    <w:rsid w:val="001073D1"/>
    <w:rsid w:val="00112F85"/>
    <w:rsid w:val="001138A8"/>
    <w:rsid w:val="00115C55"/>
    <w:rsid w:val="00123CE6"/>
    <w:rsid w:val="001270E5"/>
    <w:rsid w:val="001310A7"/>
    <w:rsid w:val="00137DB1"/>
    <w:rsid w:val="00151AEA"/>
    <w:rsid w:val="00163045"/>
    <w:rsid w:val="0016375E"/>
    <w:rsid w:val="00167C91"/>
    <w:rsid w:val="0017204C"/>
    <w:rsid w:val="00175DE5"/>
    <w:rsid w:val="001771DF"/>
    <w:rsid w:val="00177A4B"/>
    <w:rsid w:val="00185BB5"/>
    <w:rsid w:val="00186045"/>
    <w:rsid w:val="00193034"/>
    <w:rsid w:val="00193445"/>
    <w:rsid w:val="001A03F7"/>
    <w:rsid w:val="001A3151"/>
    <w:rsid w:val="001B1856"/>
    <w:rsid w:val="001B3325"/>
    <w:rsid w:val="001B48CE"/>
    <w:rsid w:val="001B4C6E"/>
    <w:rsid w:val="001B54BF"/>
    <w:rsid w:val="001B6CA3"/>
    <w:rsid w:val="001B6CA4"/>
    <w:rsid w:val="001C2757"/>
    <w:rsid w:val="001C38CE"/>
    <w:rsid w:val="001C6802"/>
    <w:rsid w:val="001D511D"/>
    <w:rsid w:val="001D5F8A"/>
    <w:rsid w:val="001D71CA"/>
    <w:rsid w:val="001D742C"/>
    <w:rsid w:val="001E0EDB"/>
    <w:rsid w:val="001E742A"/>
    <w:rsid w:val="001E7B3F"/>
    <w:rsid w:val="001F0961"/>
    <w:rsid w:val="001F65E9"/>
    <w:rsid w:val="00212564"/>
    <w:rsid w:val="002157D9"/>
    <w:rsid w:val="00215EA1"/>
    <w:rsid w:val="002250F1"/>
    <w:rsid w:val="00230610"/>
    <w:rsid w:val="00232331"/>
    <w:rsid w:val="00233CC9"/>
    <w:rsid w:val="0023660A"/>
    <w:rsid w:val="00242120"/>
    <w:rsid w:val="00246602"/>
    <w:rsid w:val="0025087C"/>
    <w:rsid w:val="002528E3"/>
    <w:rsid w:val="00254834"/>
    <w:rsid w:val="0025520F"/>
    <w:rsid w:val="00262CB2"/>
    <w:rsid w:val="00263DA5"/>
    <w:rsid w:val="00267F31"/>
    <w:rsid w:val="002701B3"/>
    <w:rsid w:val="0027383B"/>
    <w:rsid w:val="00275BDD"/>
    <w:rsid w:val="00277D27"/>
    <w:rsid w:val="00281A74"/>
    <w:rsid w:val="002833E8"/>
    <w:rsid w:val="00283843"/>
    <w:rsid w:val="00291D2D"/>
    <w:rsid w:val="002922B1"/>
    <w:rsid w:val="00297A0D"/>
    <w:rsid w:val="00297C5F"/>
    <w:rsid w:val="002A44AC"/>
    <w:rsid w:val="002A6148"/>
    <w:rsid w:val="002A6284"/>
    <w:rsid w:val="002A7298"/>
    <w:rsid w:val="002B0CE9"/>
    <w:rsid w:val="002B1F46"/>
    <w:rsid w:val="002C1023"/>
    <w:rsid w:val="002C1E04"/>
    <w:rsid w:val="002C4ECF"/>
    <w:rsid w:val="002C77ED"/>
    <w:rsid w:val="002C799F"/>
    <w:rsid w:val="002E0301"/>
    <w:rsid w:val="002E6824"/>
    <w:rsid w:val="002F24D6"/>
    <w:rsid w:val="002F316D"/>
    <w:rsid w:val="0030104C"/>
    <w:rsid w:val="0030531D"/>
    <w:rsid w:val="0030576E"/>
    <w:rsid w:val="003066FD"/>
    <w:rsid w:val="0031042F"/>
    <w:rsid w:val="0031375D"/>
    <w:rsid w:val="00315F61"/>
    <w:rsid w:val="003223AF"/>
    <w:rsid w:val="00323FAF"/>
    <w:rsid w:val="00336D7A"/>
    <w:rsid w:val="00342A21"/>
    <w:rsid w:val="0036217B"/>
    <w:rsid w:val="003664A1"/>
    <w:rsid w:val="00370A39"/>
    <w:rsid w:val="0037155E"/>
    <w:rsid w:val="00373D18"/>
    <w:rsid w:val="00386694"/>
    <w:rsid w:val="00386A01"/>
    <w:rsid w:val="0039748C"/>
    <w:rsid w:val="003A01C5"/>
    <w:rsid w:val="003A092F"/>
    <w:rsid w:val="003B18F8"/>
    <w:rsid w:val="003C0265"/>
    <w:rsid w:val="003C2848"/>
    <w:rsid w:val="003C3756"/>
    <w:rsid w:val="003C3B7F"/>
    <w:rsid w:val="003C617E"/>
    <w:rsid w:val="003D1EDD"/>
    <w:rsid w:val="003D4D10"/>
    <w:rsid w:val="003D5215"/>
    <w:rsid w:val="003E3223"/>
    <w:rsid w:val="003E50A4"/>
    <w:rsid w:val="003E53E6"/>
    <w:rsid w:val="003E5FE9"/>
    <w:rsid w:val="003E7069"/>
    <w:rsid w:val="003F0B86"/>
    <w:rsid w:val="003F0C33"/>
    <w:rsid w:val="003F2528"/>
    <w:rsid w:val="003F2787"/>
    <w:rsid w:val="00400CBD"/>
    <w:rsid w:val="00403BD3"/>
    <w:rsid w:val="004100F0"/>
    <w:rsid w:val="0041270B"/>
    <w:rsid w:val="0041420C"/>
    <w:rsid w:val="00415949"/>
    <w:rsid w:val="004170E4"/>
    <w:rsid w:val="00417BDA"/>
    <w:rsid w:val="00417EA4"/>
    <w:rsid w:val="00426834"/>
    <w:rsid w:val="004328D0"/>
    <w:rsid w:val="0043407A"/>
    <w:rsid w:val="00436D44"/>
    <w:rsid w:val="00440E7E"/>
    <w:rsid w:val="00441C2B"/>
    <w:rsid w:val="00446935"/>
    <w:rsid w:val="004517B9"/>
    <w:rsid w:val="004529AD"/>
    <w:rsid w:val="0047051A"/>
    <w:rsid w:val="00471425"/>
    <w:rsid w:val="0047343D"/>
    <w:rsid w:val="00480A9C"/>
    <w:rsid w:val="00480C5E"/>
    <w:rsid w:val="004856ED"/>
    <w:rsid w:val="00493150"/>
    <w:rsid w:val="0049683E"/>
    <w:rsid w:val="004B2891"/>
    <w:rsid w:val="004C1A85"/>
    <w:rsid w:val="004C5619"/>
    <w:rsid w:val="004F60EC"/>
    <w:rsid w:val="004F6342"/>
    <w:rsid w:val="00500BF1"/>
    <w:rsid w:val="00503FE5"/>
    <w:rsid w:val="00506E92"/>
    <w:rsid w:val="005131A7"/>
    <w:rsid w:val="0051324F"/>
    <w:rsid w:val="00513E48"/>
    <w:rsid w:val="00513F24"/>
    <w:rsid w:val="00532F9E"/>
    <w:rsid w:val="0053406B"/>
    <w:rsid w:val="00535966"/>
    <w:rsid w:val="00540274"/>
    <w:rsid w:val="0054368B"/>
    <w:rsid w:val="00547E52"/>
    <w:rsid w:val="00553DCE"/>
    <w:rsid w:val="005542B8"/>
    <w:rsid w:val="00554486"/>
    <w:rsid w:val="00557428"/>
    <w:rsid w:val="00557F92"/>
    <w:rsid w:val="0056347E"/>
    <w:rsid w:val="00564377"/>
    <w:rsid w:val="00571EB8"/>
    <w:rsid w:val="00576C11"/>
    <w:rsid w:val="005863FF"/>
    <w:rsid w:val="005866C5"/>
    <w:rsid w:val="005874FB"/>
    <w:rsid w:val="005876A1"/>
    <w:rsid w:val="005A07FB"/>
    <w:rsid w:val="005A1041"/>
    <w:rsid w:val="005B1B20"/>
    <w:rsid w:val="005B22F1"/>
    <w:rsid w:val="005B23C8"/>
    <w:rsid w:val="005B6CF0"/>
    <w:rsid w:val="005B7651"/>
    <w:rsid w:val="005B7915"/>
    <w:rsid w:val="005C132B"/>
    <w:rsid w:val="005C5D25"/>
    <w:rsid w:val="005C7ED7"/>
    <w:rsid w:val="005D03BE"/>
    <w:rsid w:val="005D3420"/>
    <w:rsid w:val="005D365D"/>
    <w:rsid w:val="005D74B0"/>
    <w:rsid w:val="005E03E5"/>
    <w:rsid w:val="005E3BE3"/>
    <w:rsid w:val="005E6DE4"/>
    <w:rsid w:val="005F7985"/>
    <w:rsid w:val="00603E5D"/>
    <w:rsid w:val="00611D72"/>
    <w:rsid w:val="00612DE3"/>
    <w:rsid w:val="006146D6"/>
    <w:rsid w:val="00616840"/>
    <w:rsid w:val="00620CD2"/>
    <w:rsid w:val="006219B7"/>
    <w:rsid w:val="00621BD5"/>
    <w:rsid w:val="00624242"/>
    <w:rsid w:val="006343F5"/>
    <w:rsid w:val="00646155"/>
    <w:rsid w:val="0064720C"/>
    <w:rsid w:val="00652C19"/>
    <w:rsid w:val="006545C0"/>
    <w:rsid w:val="00661C87"/>
    <w:rsid w:val="006819D1"/>
    <w:rsid w:val="00685782"/>
    <w:rsid w:val="00692625"/>
    <w:rsid w:val="00693048"/>
    <w:rsid w:val="00695EC2"/>
    <w:rsid w:val="006A0149"/>
    <w:rsid w:val="006A3DDD"/>
    <w:rsid w:val="006A4BE8"/>
    <w:rsid w:val="006A5AFD"/>
    <w:rsid w:val="006A770C"/>
    <w:rsid w:val="006B0683"/>
    <w:rsid w:val="006B0D03"/>
    <w:rsid w:val="006B2002"/>
    <w:rsid w:val="006B2E62"/>
    <w:rsid w:val="006C0109"/>
    <w:rsid w:val="006C08A3"/>
    <w:rsid w:val="006C0ADD"/>
    <w:rsid w:val="006C1F78"/>
    <w:rsid w:val="006C3DB5"/>
    <w:rsid w:val="006D427A"/>
    <w:rsid w:val="006D452B"/>
    <w:rsid w:val="006D5662"/>
    <w:rsid w:val="006D71A9"/>
    <w:rsid w:val="006E1A63"/>
    <w:rsid w:val="006E7677"/>
    <w:rsid w:val="006F01E7"/>
    <w:rsid w:val="006F0546"/>
    <w:rsid w:val="006F15D1"/>
    <w:rsid w:val="006F3BB5"/>
    <w:rsid w:val="006F4381"/>
    <w:rsid w:val="007064C5"/>
    <w:rsid w:val="00707B63"/>
    <w:rsid w:val="00713BC6"/>
    <w:rsid w:val="00720347"/>
    <w:rsid w:val="00724B07"/>
    <w:rsid w:val="007254C3"/>
    <w:rsid w:val="007255CC"/>
    <w:rsid w:val="00726197"/>
    <w:rsid w:val="00730AA1"/>
    <w:rsid w:val="00735B08"/>
    <w:rsid w:val="00743BC1"/>
    <w:rsid w:val="007456DA"/>
    <w:rsid w:val="007474A8"/>
    <w:rsid w:val="0074796D"/>
    <w:rsid w:val="007618AC"/>
    <w:rsid w:val="00762C67"/>
    <w:rsid w:val="00763847"/>
    <w:rsid w:val="007664F5"/>
    <w:rsid w:val="00767853"/>
    <w:rsid w:val="00770341"/>
    <w:rsid w:val="007848EB"/>
    <w:rsid w:val="007856D9"/>
    <w:rsid w:val="007903D8"/>
    <w:rsid w:val="00790CDE"/>
    <w:rsid w:val="007922AA"/>
    <w:rsid w:val="007932E5"/>
    <w:rsid w:val="00797965"/>
    <w:rsid w:val="007B0585"/>
    <w:rsid w:val="007B20B0"/>
    <w:rsid w:val="007B59E5"/>
    <w:rsid w:val="007D01A2"/>
    <w:rsid w:val="007D625C"/>
    <w:rsid w:val="007D6520"/>
    <w:rsid w:val="007E255D"/>
    <w:rsid w:val="007E7906"/>
    <w:rsid w:val="007F4426"/>
    <w:rsid w:val="0080173B"/>
    <w:rsid w:val="00805004"/>
    <w:rsid w:val="008058C2"/>
    <w:rsid w:val="0081081F"/>
    <w:rsid w:val="00821C10"/>
    <w:rsid w:val="0082204D"/>
    <w:rsid w:val="00827CAF"/>
    <w:rsid w:val="00837C6B"/>
    <w:rsid w:val="008411E6"/>
    <w:rsid w:val="008421F0"/>
    <w:rsid w:val="00842941"/>
    <w:rsid w:val="008455E5"/>
    <w:rsid w:val="00845991"/>
    <w:rsid w:val="00850178"/>
    <w:rsid w:val="00850B03"/>
    <w:rsid w:val="00852222"/>
    <w:rsid w:val="00853C11"/>
    <w:rsid w:val="00854290"/>
    <w:rsid w:val="008542F1"/>
    <w:rsid w:val="00854591"/>
    <w:rsid w:val="00862FD8"/>
    <w:rsid w:val="008700CB"/>
    <w:rsid w:val="00873E07"/>
    <w:rsid w:val="00874449"/>
    <w:rsid w:val="00875002"/>
    <w:rsid w:val="00876F8F"/>
    <w:rsid w:val="00885CE4"/>
    <w:rsid w:val="00893EA7"/>
    <w:rsid w:val="00896481"/>
    <w:rsid w:val="008A1D9C"/>
    <w:rsid w:val="008A5B07"/>
    <w:rsid w:val="008B02E8"/>
    <w:rsid w:val="008B3D0B"/>
    <w:rsid w:val="008B75B2"/>
    <w:rsid w:val="008C03EA"/>
    <w:rsid w:val="008C1476"/>
    <w:rsid w:val="008C675A"/>
    <w:rsid w:val="008D27C8"/>
    <w:rsid w:val="008D5C0B"/>
    <w:rsid w:val="008D7DD0"/>
    <w:rsid w:val="008E4F58"/>
    <w:rsid w:val="008E5A68"/>
    <w:rsid w:val="008E7B95"/>
    <w:rsid w:val="008F42A8"/>
    <w:rsid w:val="008F7FEE"/>
    <w:rsid w:val="00901B99"/>
    <w:rsid w:val="00901CDF"/>
    <w:rsid w:val="009070DB"/>
    <w:rsid w:val="00911AF6"/>
    <w:rsid w:val="00912D72"/>
    <w:rsid w:val="00930B7A"/>
    <w:rsid w:val="00931F62"/>
    <w:rsid w:val="0093572A"/>
    <w:rsid w:val="00940542"/>
    <w:rsid w:val="0094143B"/>
    <w:rsid w:val="00943A65"/>
    <w:rsid w:val="00945506"/>
    <w:rsid w:val="00945D8F"/>
    <w:rsid w:val="0094699F"/>
    <w:rsid w:val="0095066A"/>
    <w:rsid w:val="00950888"/>
    <w:rsid w:val="009509E4"/>
    <w:rsid w:val="009604A3"/>
    <w:rsid w:val="00964B05"/>
    <w:rsid w:val="009653EF"/>
    <w:rsid w:val="00970FD7"/>
    <w:rsid w:val="00972BB6"/>
    <w:rsid w:val="00975BFA"/>
    <w:rsid w:val="00976415"/>
    <w:rsid w:val="00977139"/>
    <w:rsid w:val="009839D9"/>
    <w:rsid w:val="00984786"/>
    <w:rsid w:val="00984F2B"/>
    <w:rsid w:val="00986641"/>
    <w:rsid w:val="009869A3"/>
    <w:rsid w:val="00993235"/>
    <w:rsid w:val="00997DC6"/>
    <w:rsid w:val="009A2BD9"/>
    <w:rsid w:val="009A5DF2"/>
    <w:rsid w:val="009A7E70"/>
    <w:rsid w:val="009B0CCE"/>
    <w:rsid w:val="009C1561"/>
    <w:rsid w:val="009D73A1"/>
    <w:rsid w:val="009E3568"/>
    <w:rsid w:val="009E4C91"/>
    <w:rsid w:val="009E7078"/>
    <w:rsid w:val="009E7F8E"/>
    <w:rsid w:val="009F559B"/>
    <w:rsid w:val="009F63A2"/>
    <w:rsid w:val="00A0134C"/>
    <w:rsid w:val="00A076B3"/>
    <w:rsid w:val="00A201A7"/>
    <w:rsid w:val="00A21405"/>
    <w:rsid w:val="00A21BEA"/>
    <w:rsid w:val="00A230F2"/>
    <w:rsid w:val="00A34B76"/>
    <w:rsid w:val="00A36208"/>
    <w:rsid w:val="00A46763"/>
    <w:rsid w:val="00A475EC"/>
    <w:rsid w:val="00A502F4"/>
    <w:rsid w:val="00A508C0"/>
    <w:rsid w:val="00A50E13"/>
    <w:rsid w:val="00A55FAE"/>
    <w:rsid w:val="00A61E03"/>
    <w:rsid w:val="00A6422B"/>
    <w:rsid w:val="00A66C60"/>
    <w:rsid w:val="00A67174"/>
    <w:rsid w:val="00A70B5E"/>
    <w:rsid w:val="00A75A50"/>
    <w:rsid w:val="00A766E2"/>
    <w:rsid w:val="00A852C3"/>
    <w:rsid w:val="00A86381"/>
    <w:rsid w:val="00A865FF"/>
    <w:rsid w:val="00A9575C"/>
    <w:rsid w:val="00A97CC0"/>
    <w:rsid w:val="00AA45D0"/>
    <w:rsid w:val="00AB026F"/>
    <w:rsid w:val="00AB1518"/>
    <w:rsid w:val="00AB620B"/>
    <w:rsid w:val="00AC1000"/>
    <w:rsid w:val="00AC4D0F"/>
    <w:rsid w:val="00AD2EA0"/>
    <w:rsid w:val="00AD5837"/>
    <w:rsid w:val="00AE65AC"/>
    <w:rsid w:val="00AF27B8"/>
    <w:rsid w:val="00AF3943"/>
    <w:rsid w:val="00AF508F"/>
    <w:rsid w:val="00AF61B5"/>
    <w:rsid w:val="00AF733E"/>
    <w:rsid w:val="00B049D2"/>
    <w:rsid w:val="00B15AB1"/>
    <w:rsid w:val="00B204D2"/>
    <w:rsid w:val="00B233CC"/>
    <w:rsid w:val="00B30275"/>
    <w:rsid w:val="00B31DD9"/>
    <w:rsid w:val="00B409DB"/>
    <w:rsid w:val="00B44561"/>
    <w:rsid w:val="00B51249"/>
    <w:rsid w:val="00B528D3"/>
    <w:rsid w:val="00B568A6"/>
    <w:rsid w:val="00B56D90"/>
    <w:rsid w:val="00B5740D"/>
    <w:rsid w:val="00B57DEB"/>
    <w:rsid w:val="00B61BCE"/>
    <w:rsid w:val="00B7298F"/>
    <w:rsid w:val="00B82965"/>
    <w:rsid w:val="00B835EE"/>
    <w:rsid w:val="00B875F9"/>
    <w:rsid w:val="00B92B85"/>
    <w:rsid w:val="00B94442"/>
    <w:rsid w:val="00B97651"/>
    <w:rsid w:val="00BA275F"/>
    <w:rsid w:val="00BA2B6F"/>
    <w:rsid w:val="00BA316D"/>
    <w:rsid w:val="00BB05CC"/>
    <w:rsid w:val="00BB2AA3"/>
    <w:rsid w:val="00BB5665"/>
    <w:rsid w:val="00BC0DFC"/>
    <w:rsid w:val="00BD1570"/>
    <w:rsid w:val="00BD2524"/>
    <w:rsid w:val="00BD369F"/>
    <w:rsid w:val="00BE06FE"/>
    <w:rsid w:val="00BE2093"/>
    <w:rsid w:val="00BE2FC1"/>
    <w:rsid w:val="00BE38BA"/>
    <w:rsid w:val="00BE67EA"/>
    <w:rsid w:val="00BF04E2"/>
    <w:rsid w:val="00BF091D"/>
    <w:rsid w:val="00BF0EBA"/>
    <w:rsid w:val="00BF1401"/>
    <w:rsid w:val="00C013A7"/>
    <w:rsid w:val="00C01D4F"/>
    <w:rsid w:val="00C02CBB"/>
    <w:rsid w:val="00C077CA"/>
    <w:rsid w:val="00C07F70"/>
    <w:rsid w:val="00C31F3C"/>
    <w:rsid w:val="00C3290D"/>
    <w:rsid w:val="00C37EBD"/>
    <w:rsid w:val="00C4018F"/>
    <w:rsid w:val="00C40A34"/>
    <w:rsid w:val="00C45586"/>
    <w:rsid w:val="00C55DAB"/>
    <w:rsid w:val="00C76990"/>
    <w:rsid w:val="00C809AA"/>
    <w:rsid w:val="00C81234"/>
    <w:rsid w:val="00C81D58"/>
    <w:rsid w:val="00C9196F"/>
    <w:rsid w:val="00CA01D9"/>
    <w:rsid w:val="00CA308C"/>
    <w:rsid w:val="00CB07AC"/>
    <w:rsid w:val="00CB0D43"/>
    <w:rsid w:val="00CB361B"/>
    <w:rsid w:val="00CC44C4"/>
    <w:rsid w:val="00CC4EB2"/>
    <w:rsid w:val="00CD3F8C"/>
    <w:rsid w:val="00CD4773"/>
    <w:rsid w:val="00CD4A64"/>
    <w:rsid w:val="00CD63AF"/>
    <w:rsid w:val="00CE0840"/>
    <w:rsid w:val="00CE0914"/>
    <w:rsid w:val="00CE129C"/>
    <w:rsid w:val="00CE4FE3"/>
    <w:rsid w:val="00CF1702"/>
    <w:rsid w:val="00CF2094"/>
    <w:rsid w:val="00CF38A8"/>
    <w:rsid w:val="00CF3994"/>
    <w:rsid w:val="00D0582A"/>
    <w:rsid w:val="00D07ACF"/>
    <w:rsid w:val="00D13088"/>
    <w:rsid w:val="00D1324B"/>
    <w:rsid w:val="00D15B24"/>
    <w:rsid w:val="00D2248E"/>
    <w:rsid w:val="00D2361E"/>
    <w:rsid w:val="00D26215"/>
    <w:rsid w:val="00D273DB"/>
    <w:rsid w:val="00D31BB8"/>
    <w:rsid w:val="00D32761"/>
    <w:rsid w:val="00D407B0"/>
    <w:rsid w:val="00D436B2"/>
    <w:rsid w:val="00D44217"/>
    <w:rsid w:val="00D44B53"/>
    <w:rsid w:val="00D4749D"/>
    <w:rsid w:val="00D47E77"/>
    <w:rsid w:val="00D5535B"/>
    <w:rsid w:val="00D617FB"/>
    <w:rsid w:val="00D66B63"/>
    <w:rsid w:val="00D77196"/>
    <w:rsid w:val="00D92F27"/>
    <w:rsid w:val="00D93D3D"/>
    <w:rsid w:val="00DA0421"/>
    <w:rsid w:val="00DA52EB"/>
    <w:rsid w:val="00DB0DB4"/>
    <w:rsid w:val="00DB1BAA"/>
    <w:rsid w:val="00DC2D83"/>
    <w:rsid w:val="00DD0692"/>
    <w:rsid w:val="00DD1C5F"/>
    <w:rsid w:val="00DD66C3"/>
    <w:rsid w:val="00DD6A0F"/>
    <w:rsid w:val="00DE06F8"/>
    <w:rsid w:val="00DE0887"/>
    <w:rsid w:val="00DE6D6A"/>
    <w:rsid w:val="00DE6EF6"/>
    <w:rsid w:val="00DF15CF"/>
    <w:rsid w:val="00DF223E"/>
    <w:rsid w:val="00DF396B"/>
    <w:rsid w:val="00E00E50"/>
    <w:rsid w:val="00E01586"/>
    <w:rsid w:val="00E035B7"/>
    <w:rsid w:val="00E1734F"/>
    <w:rsid w:val="00E17413"/>
    <w:rsid w:val="00E32AFB"/>
    <w:rsid w:val="00E32D3F"/>
    <w:rsid w:val="00E36152"/>
    <w:rsid w:val="00E36FB1"/>
    <w:rsid w:val="00E43335"/>
    <w:rsid w:val="00E51BF7"/>
    <w:rsid w:val="00E51CDF"/>
    <w:rsid w:val="00E562E1"/>
    <w:rsid w:val="00E615BA"/>
    <w:rsid w:val="00E7046E"/>
    <w:rsid w:val="00E70793"/>
    <w:rsid w:val="00E76E66"/>
    <w:rsid w:val="00E81CC6"/>
    <w:rsid w:val="00E906B7"/>
    <w:rsid w:val="00E94591"/>
    <w:rsid w:val="00EA0DBF"/>
    <w:rsid w:val="00EA39EF"/>
    <w:rsid w:val="00EA72DF"/>
    <w:rsid w:val="00EB1F79"/>
    <w:rsid w:val="00EB3420"/>
    <w:rsid w:val="00EB35EF"/>
    <w:rsid w:val="00EB3B48"/>
    <w:rsid w:val="00EC0026"/>
    <w:rsid w:val="00EC5D1F"/>
    <w:rsid w:val="00EC7411"/>
    <w:rsid w:val="00ED71EB"/>
    <w:rsid w:val="00EE0D0A"/>
    <w:rsid w:val="00EF09BF"/>
    <w:rsid w:val="00EF454D"/>
    <w:rsid w:val="00EF4B8F"/>
    <w:rsid w:val="00EF741C"/>
    <w:rsid w:val="00F01B7D"/>
    <w:rsid w:val="00F119E8"/>
    <w:rsid w:val="00F121F9"/>
    <w:rsid w:val="00F1326A"/>
    <w:rsid w:val="00F16A91"/>
    <w:rsid w:val="00F24613"/>
    <w:rsid w:val="00F25FFE"/>
    <w:rsid w:val="00F309A8"/>
    <w:rsid w:val="00F30A24"/>
    <w:rsid w:val="00F30B60"/>
    <w:rsid w:val="00F32B7D"/>
    <w:rsid w:val="00F337D7"/>
    <w:rsid w:val="00F33879"/>
    <w:rsid w:val="00F3545F"/>
    <w:rsid w:val="00F426BF"/>
    <w:rsid w:val="00F53C73"/>
    <w:rsid w:val="00F5712E"/>
    <w:rsid w:val="00F57903"/>
    <w:rsid w:val="00F6192E"/>
    <w:rsid w:val="00F64B0C"/>
    <w:rsid w:val="00F67A14"/>
    <w:rsid w:val="00F76B1C"/>
    <w:rsid w:val="00F812AF"/>
    <w:rsid w:val="00F82926"/>
    <w:rsid w:val="00F832E5"/>
    <w:rsid w:val="00F842BB"/>
    <w:rsid w:val="00F857B9"/>
    <w:rsid w:val="00F86985"/>
    <w:rsid w:val="00F95FF4"/>
    <w:rsid w:val="00FA4A02"/>
    <w:rsid w:val="00FA627D"/>
    <w:rsid w:val="00FA74BC"/>
    <w:rsid w:val="00FB3BE6"/>
    <w:rsid w:val="00FB436F"/>
    <w:rsid w:val="00FC46EC"/>
    <w:rsid w:val="00FD00D9"/>
    <w:rsid w:val="00FD10EC"/>
    <w:rsid w:val="00FD2A47"/>
    <w:rsid w:val="00FD3877"/>
    <w:rsid w:val="00FD3B5A"/>
    <w:rsid w:val="00FD4D55"/>
    <w:rsid w:val="00FD53A6"/>
    <w:rsid w:val="00FD53BC"/>
    <w:rsid w:val="00FD67B0"/>
    <w:rsid w:val="00FE29A9"/>
    <w:rsid w:val="00FE5BA3"/>
    <w:rsid w:val="00FE66BC"/>
    <w:rsid w:val="00FE6FED"/>
    <w:rsid w:val="00FE7D69"/>
    <w:rsid w:val="00FF13EA"/>
    <w:rsid w:val="00FF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E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D53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866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86641"/>
  </w:style>
  <w:style w:type="paragraph" w:styleId="a4">
    <w:name w:val="Normal (Web)"/>
    <w:basedOn w:val="a"/>
    <w:unhideWhenUsed/>
    <w:rsid w:val="00986641"/>
    <w:pPr>
      <w:widowControl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customStyle="1" w:styleId="location">
    <w:name w:val="location"/>
    <w:basedOn w:val="a"/>
    <w:rsid w:val="00986641"/>
    <w:pPr>
      <w:widowControl/>
      <w:jc w:val="left"/>
    </w:pPr>
    <w:rPr>
      <w:rFonts w:ascii="Arial" w:eastAsia="宋体" w:hAnsi="Arial" w:cs="Arial"/>
      <w:color w:val="4C4948"/>
      <w:kern w:val="0"/>
      <w:sz w:val="18"/>
      <w:szCs w:val="18"/>
    </w:rPr>
  </w:style>
  <w:style w:type="paragraph" w:customStyle="1" w:styleId="copyright">
    <w:name w:val="copyright"/>
    <w:basedOn w:val="a"/>
    <w:rsid w:val="00986641"/>
    <w:pPr>
      <w:widowControl/>
      <w:spacing w:line="300" w:lineRule="atLeast"/>
      <w:jc w:val="center"/>
    </w:pPr>
    <w:rPr>
      <w:rFonts w:ascii="Arial" w:eastAsia="宋体" w:hAnsi="Arial" w:cs="Arial"/>
      <w:color w:val="848484"/>
      <w:kern w:val="0"/>
      <w:sz w:val="18"/>
      <w:szCs w:val="18"/>
    </w:rPr>
  </w:style>
  <w:style w:type="paragraph" w:customStyle="1" w:styleId="tel1">
    <w:name w:val="tel1"/>
    <w:basedOn w:val="a"/>
    <w:rsid w:val="00986641"/>
    <w:pPr>
      <w:widowControl/>
      <w:spacing w:after="150"/>
      <w:ind w:hanging="18913"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98664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86641"/>
    <w:rPr>
      <w:sz w:val="18"/>
      <w:szCs w:val="18"/>
    </w:rPr>
  </w:style>
  <w:style w:type="table" w:styleId="a6">
    <w:name w:val="Table Grid"/>
    <w:basedOn w:val="a1"/>
    <w:uiPriority w:val="59"/>
    <w:rsid w:val="00564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564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6437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64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64377"/>
    <w:rPr>
      <w:sz w:val="18"/>
      <w:szCs w:val="18"/>
    </w:rPr>
  </w:style>
  <w:style w:type="character" w:styleId="a9">
    <w:name w:val="Hyperlink"/>
    <w:basedOn w:val="a0"/>
    <w:uiPriority w:val="99"/>
    <w:unhideWhenUsed/>
    <w:rsid w:val="00C4018F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D53BC"/>
    <w:rPr>
      <w:rFonts w:ascii="宋体" w:eastAsia="宋体" w:hAnsi="宋体" w:cs="宋体"/>
      <w:b/>
      <w:bCs/>
      <w:kern w:val="0"/>
      <w:sz w:val="36"/>
      <w:szCs w:val="36"/>
    </w:rPr>
  </w:style>
  <w:style w:type="character" w:styleId="aa">
    <w:name w:val="Strong"/>
    <w:basedOn w:val="a0"/>
    <w:uiPriority w:val="22"/>
    <w:qFormat/>
    <w:rsid w:val="00FD53BC"/>
    <w:rPr>
      <w:b/>
      <w:bCs/>
    </w:rPr>
  </w:style>
  <w:style w:type="paragraph" w:styleId="ab">
    <w:name w:val="List Paragraph"/>
    <w:basedOn w:val="a"/>
    <w:uiPriority w:val="34"/>
    <w:qFormat/>
    <w:rsid w:val="00FA74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A9575C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A9575C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A9575C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A9575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A9575C"/>
    <w:rPr>
      <w:b/>
      <w:bCs/>
    </w:rPr>
  </w:style>
  <w:style w:type="paragraph" w:styleId="af">
    <w:name w:val="Revision"/>
    <w:hidden/>
    <w:uiPriority w:val="99"/>
    <w:semiHidden/>
    <w:rsid w:val="00850178"/>
  </w:style>
  <w:style w:type="paragraph" w:styleId="3">
    <w:name w:val="Body Text 3"/>
    <w:basedOn w:val="a"/>
    <w:link w:val="3Char"/>
    <w:rsid w:val="00297A0D"/>
    <w:pPr>
      <w:autoSpaceDE w:val="0"/>
      <w:autoSpaceDN w:val="0"/>
      <w:adjustRightInd w:val="0"/>
      <w:spacing w:after="120" w:line="360" w:lineRule="auto"/>
      <w:textAlignment w:val="baseline"/>
    </w:pPr>
    <w:rPr>
      <w:rFonts w:ascii="Times New Roman" w:eastAsia="宋体" w:hAnsi="Times New Roman" w:cs="Times New Roman"/>
      <w:kern w:val="0"/>
      <w:sz w:val="24"/>
      <w:szCs w:val="20"/>
      <w:u w:val="single"/>
    </w:rPr>
  </w:style>
  <w:style w:type="character" w:customStyle="1" w:styleId="3Char">
    <w:name w:val="正文文本 3 Char"/>
    <w:basedOn w:val="a0"/>
    <w:link w:val="3"/>
    <w:rsid w:val="00297A0D"/>
    <w:rPr>
      <w:rFonts w:ascii="Times New Roman" w:eastAsia="宋体" w:hAnsi="Times New Roman" w:cs="Times New Roman"/>
      <w:kern w:val="0"/>
      <w:sz w:val="24"/>
      <w:szCs w:val="20"/>
      <w:u w:val="single"/>
    </w:rPr>
  </w:style>
  <w:style w:type="paragraph" w:customStyle="1" w:styleId="Default">
    <w:name w:val="Default"/>
    <w:rsid w:val="00BF0EB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18665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882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10645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99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347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863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524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2204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7711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69071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8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5245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1778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38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1911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6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62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17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EA73-BEC6-4160-AAC2-B6C1E211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4</DocSecurity>
  <Lines>11</Lines>
  <Paragraphs>3</Paragraphs>
  <ScaleCrop>false</ScaleCrop>
  <Company>Lenovo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唐研然</dc:creator>
  <cp:lastModifiedBy>ZHONGM</cp:lastModifiedBy>
  <cp:revision>2</cp:revision>
  <cp:lastPrinted>2017-07-12T08:13:00Z</cp:lastPrinted>
  <dcterms:created xsi:type="dcterms:W3CDTF">2023-10-19T16:02:00Z</dcterms:created>
  <dcterms:modified xsi:type="dcterms:W3CDTF">2023-10-19T16:02:00Z</dcterms:modified>
</cp:coreProperties>
</file>