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4C12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C12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790D3B">
        <w:rPr>
          <w:rFonts w:ascii="仿宋" w:eastAsia="仿宋" w:hAnsi="仿宋"/>
          <w:b/>
          <w:color w:val="000000" w:themeColor="text1"/>
          <w:sz w:val="32"/>
          <w:szCs w:val="32"/>
        </w:rPr>
        <w:t>57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1205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823B1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4C12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4C12F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宝盈中债3-5年国开行债券指数证券投资基金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宝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lastRenderedPageBreak/>
        <w:t>盈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祥琪</w:t>
      </w:r>
      <w:r w:rsidR="00790D3B">
        <w:rPr>
          <w:rFonts w:ascii="仿宋_GB2312" w:eastAsia="仿宋_GB2312" w:hAnsi="仿宋"/>
          <w:color w:val="000000" w:themeColor="text1"/>
          <w:sz w:val="32"/>
          <w:szCs w:val="32"/>
        </w:rPr>
        <w:t>混合型证券投资基金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新能源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产业混合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型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发起式证券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投资基金、宝盈国证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证券龙头指数型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发起式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证券</w:t>
      </w:r>
      <w:r w:rsidR="00BD65AF">
        <w:rPr>
          <w:rFonts w:ascii="仿宋_GB2312" w:eastAsia="仿宋_GB2312" w:hAnsi="仿宋"/>
          <w:color w:val="000000" w:themeColor="text1"/>
          <w:sz w:val="32"/>
          <w:szCs w:val="32"/>
        </w:rPr>
        <w:t>投资</w:t>
      </w:r>
      <w:r w:rsidR="00BD65AF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790D3B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312050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23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4823B1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59" w:rsidRDefault="00C41D59" w:rsidP="009A149B">
      <w:r>
        <w:separator/>
      </w:r>
    </w:p>
  </w:endnote>
  <w:endnote w:type="continuationSeparator" w:id="0">
    <w:p w:rsidR="00C41D59" w:rsidRDefault="00C41D5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1B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12FF" w:rsidRPr="004C12F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1B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12FF" w:rsidRPr="004C12F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59" w:rsidRDefault="00C41D59" w:rsidP="009A149B">
      <w:r>
        <w:separator/>
      </w:r>
    </w:p>
  </w:footnote>
  <w:footnote w:type="continuationSeparator" w:id="0">
    <w:p w:rsidR="00C41D59" w:rsidRDefault="00C41D5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1B0C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3B1"/>
    <w:rsid w:val="00487BF1"/>
    <w:rsid w:val="00491FCB"/>
    <w:rsid w:val="00497943"/>
    <w:rsid w:val="00497A8B"/>
    <w:rsid w:val="004A0E45"/>
    <w:rsid w:val="004A54A6"/>
    <w:rsid w:val="004B1105"/>
    <w:rsid w:val="004C12FF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D3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65AF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1D59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117D-5901-4CE0-B796-A8B18E5E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4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2023-01-19T16:04:00Z</dcterms:created>
  <dcterms:modified xsi:type="dcterms:W3CDTF">2023-01-19T16:04:00Z</dcterms:modified>
</cp:coreProperties>
</file>