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52" w:rsidRDefault="00D7336B" w:rsidP="007B0452">
      <w:pPr>
        <w:autoSpaceDE w:val="0"/>
        <w:autoSpaceDN w:val="0"/>
        <w:adjustRightInd w:val="0"/>
        <w:spacing w:before="30" w:line="360" w:lineRule="auto"/>
        <w:jc w:val="center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bookmarkStart w:id="0" w:name="_GoBack"/>
      <w:bookmarkEnd w:id="0"/>
      <w:r w:rsidRPr="00D7336B"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  <w:t>创金合信恒宁30天滚动持有短债债券型证券投资基金</w:t>
      </w:r>
      <w:r w:rsidR="00D36B03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202</w:t>
      </w:r>
      <w:r w:rsidR="007F0EF7">
        <w:rPr>
          <w:rFonts w:asciiTheme="minorEastAsia" w:hAnsiTheme="minorEastAsia" w:cs="宋体"/>
          <w:b/>
          <w:bCs/>
          <w:kern w:val="0"/>
          <w:sz w:val="30"/>
          <w:szCs w:val="30"/>
        </w:rPr>
        <w:t>3</w:t>
      </w:r>
      <w:r w:rsidR="00D36B03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年春节假期前</w:t>
      </w:r>
      <w:r w:rsidR="00D36B03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调整大额</w:t>
      </w:r>
      <w:r w:rsidR="00570125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申购</w:t>
      </w:r>
      <w:r w:rsidR="007B0452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（含定期定额投资）、大额转换转入业务的公告</w:t>
      </w:r>
    </w:p>
    <w:p w:rsidR="00866070" w:rsidRPr="007B0452" w:rsidRDefault="00866070" w:rsidP="007B0452">
      <w:pPr>
        <w:autoSpaceDE w:val="0"/>
        <w:autoSpaceDN w:val="0"/>
        <w:adjustRightInd w:val="0"/>
        <w:spacing w:before="30" w:line="360" w:lineRule="auto"/>
        <w:jc w:val="center"/>
        <w:rPr>
          <w:rFonts w:asciiTheme="minorEastAsia" w:cs="MS Sans Serif"/>
          <w:color w:val="000000"/>
          <w:kern w:val="0"/>
          <w:sz w:val="24"/>
          <w:szCs w:val="24"/>
        </w:rPr>
      </w:pPr>
    </w:p>
    <w:p w:rsidR="00866070" w:rsidRPr="00072082" w:rsidRDefault="00866070" w:rsidP="00E50D82">
      <w:pPr>
        <w:autoSpaceDE w:val="0"/>
        <w:autoSpaceDN w:val="0"/>
        <w:adjustRightInd w:val="0"/>
        <w:spacing w:before="30" w:line="360" w:lineRule="auto"/>
        <w:ind w:left="15"/>
        <w:jc w:val="center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公告送出日期：</w:t>
      </w:r>
      <w:r w:rsidR="00D7336B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D7336B">
        <w:rPr>
          <w:rFonts w:asciiTheme="minorEastAsia" w:hAnsiTheme="minorEastAsia" w:cs="宋体"/>
          <w:kern w:val="0"/>
          <w:sz w:val="24"/>
          <w:szCs w:val="24"/>
        </w:rPr>
        <w:t>3</w:t>
      </w:r>
      <w:r w:rsidR="00D7336B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D7336B">
        <w:rPr>
          <w:rFonts w:asciiTheme="minorEastAsia" w:hAnsiTheme="minorEastAsia" w:cs="宋体"/>
          <w:kern w:val="0"/>
          <w:sz w:val="24"/>
          <w:szCs w:val="24"/>
        </w:rPr>
        <w:t>01</w:t>
      </w:r>
      <w:r w:rsidR="00D7336B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D7336B">
        <w:rPr>
          <w:rFonts w:asciiTheme="minorEastAsia" w:hAnsiTheme="minorEastAsia" w:cs="宋体"/>
          <w:kern w:val="0"/>
          <w:sz w:val="24"/>
          <w:szCs w:val="24"/>
        </w:rPr>
        <w:t>18</w:t>
      </w:r>
      <w:r w:rsidR="00D7336B"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p w:rsidR="00866070" w:rsidRPr="00093AB2" w:rsidRDefault="00866070" w:rsidP="00093AB2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30" w:line="360" w:lineRule="auto"/>
        <w:ind w:firstLineChars="0"/>
        <w:jc w:val="left"/>
        <w:outlineLvl w:val="0"/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</w:pPr>
      <w:r w:rsidRPr="00093AB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公告基本信息</w:t>
      </w:r>
    </w:p>
    <w:p w:rsidR="00093AB2" w:rsidRDefault="00093AB2" w:rsidP="00093AB2">
      <w:pPr>
        <w:autoSpaceDE w:val="0"/>
        <w:autoSpaceDN w:val="0"/>
        <w:adjustRightInd w:val="0"/>
        <w:spacing w:before="30" w:line="360" w:lineRule="auto"/>
        <w:ind w:left="15"/>
        <w:jc w:val="left"/>
        <w:outlineLvl w:val="0"/>
        <w:rPr>
          <w:rFonts w:asciiTheme="minorEastAsia" w:cs="宋体"/>
          <w:b/>
          <w:bCs/>
          <w:color w:val="000000"/>
          <w:kern w:val="0"/>
          <w:sz w:val="24"/>
          <w:szCs w:val="24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2977"/>
        <w:gridCol w:w="2126"/>
        <w:gridCol w:w="2167"/>
      </w:tblGrid>
      <w:tr w:rsidR="00D7336B" w:rsidTr="00D7336B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6B" w:rsidRDefault="00D7336B" w:rsidP="00D7336B">
            <w:pPr>
              <w:spacing w:line="360" w:lineRule="auto"/>
              <w:rPr>
                <w:rFonts w:asciiTheme="minorEastAsia" w:hAnsiTheme="minorEastAsia"/>
                <w:color w:val="000000"/>
                <w:sz w:val="24"/>
                <w:szCs w:val="24"/>
                <w:highlight w:val="cyan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6B" w:rsidRPr="001267F2" w:rsidRDefault="00D7336B" w:rsidP="00D7336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67F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创金合信恒宁30天滚动持有短债债券型证券投资基金</w:t>
            </w:r>
          </w:p>
        </w:tc>
      </w:tr>
      <w:tr w:rsidR="00D7336B" w:rsidTr="00D7336B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6B" w:rsidRDefault="00D7336B" w:rsidP="00D7336B">
            <w:pPr>
              <w:spacing w:line="360" w:lineRule="auto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6B" w:rsidRPr="000F4EC7" w:rsidRDefault="00D7336B" w:rsidP="00D7336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1267F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创金合信恒宁30天滚动持有短债</w:t>
            </w:r>
          </w:p>
        </w:tc>
      </w:tr>
      <w:tr w:rsidR="00D7336B" w:rsidTr="00D7336B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6B" w:rsidRDefault="00D7336B" w:rsidP="00D7336B">
            <w:pPr>
              <w:spacing w:line="360" w:lineRule="auto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6B" w:rsidRPr="000F4EC7" w:rsidRDefault="00D7336B" w:rsidP="00D7336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013728</w:t>
            </w:r>
          </w:p>
        </w:tc>
      </w:tr>
      <w:tr w:rsidR="00D7336B" w:rsidTr="00D7336B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6B" w:rsidRDefault="00D7336B" w:rsidP="00D7336B">
            <w:pPr>
              <w:spacing w:line="360" w:lineRule="auto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6B" w:rsidRPr="000F4EC7" w:rsidRDefault="00D7336B" w:rsidP="00D7336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F4EC7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创金合信基金管理有限公司</w:t>
            </w:r>
          </w:p>
        </w:tc>
      </w:tr>
      <w:tr w:rsidR="00093AB2" w:rsidTr="00D7336B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2" w:rsidRDefault="00093AB2" w:rsidP="00093AB2">
            <w:pPr>
              <w:spacing w:line="360" w:lineRule="auto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Pr="00FA3FD1" w:rsidRDefault="00D36B03" w:rsidP="009F46FB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eastAsia="宋体" w:hAnsi="Arial" w:cs="宋体"/>
                <w:color w:val="000000"/>
                <w:kern w:val="0"/>
                <w:sz w:val="24"/>
                <w:szCs w:val="24"/>
              </w:rPr>
            </w:pPr>
            <w:r w:rsidRPr="00E61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1267F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创金合信恒宁30天滚动持有短债债券型证券投资基金</w:t>
            </w:r>
            <w:r w:rsidRPr="00E61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基金合同》、《</w:t>
            </w:r>
            <w:r w:rsidRPr="001267F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创金合信恒宁30天滚动持有短债债券型证券投资基金</w:t>
            </w:r>
            <w:r w:rsidRPr="00E61BD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招募说明书》、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《</w:t>
            </w:r>
            <w:r w:rsidRPr="001267F2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国务院办公厅关于2023年部分节假日安排的通知</w:t>
            </w:r>
            <w:r w:rsidRPr="001267F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》</w:t>
            </w:r>
          </w:p>
        </w:tc>
      </w:tr>
      <w:tr w:rsidR="00CC2063" w:rsidTr="00D7336B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spacing w:line="5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暂停大额申购（含定期定额投资）起始日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D7336B" w:rsidP="005B2CBD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01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宋体"/>
                <w:kern w:val="0"/>
                <w:sz w:val="24"/>
                <w:szCs w:val="24"/>
              </w:rPr>
              <w:t>19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C2063" w:rsidTr="00D7336B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暂停大额转换转入起始日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5B2CBD" w:rsidP="00D7336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202</w:t>
            </w:r>
            <w:r w:rsidR="00D7336B">
              <w:rPr>
                <w:rFonts w:asciiTheme="minorEastAsia" w:hAnsiTheme="minorEastAsia" w:cs="宋体"/>
                <w:kern w:val="0"/>
                <w:sz w:val="24"/>
                <w:szCs w:val="24"/>
              </w:rPr>
              <w:t>3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年</w:t>
            </w:r>
            <w:r w:rsidR="00D7336B">
              <w:rPr>
                <w:rFonts w:asciiTheme="minorEastAsia" w:hAnsiTheme="minorEastAsia" w:cs="宋体"/>
                <w:kern w:val="0"/>
                <w:sz w:val="24"/>
                <w:szCs w:val="24"/>
              </w:rPr>
              <w:t>01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月</w:t>
            </w:r>
            <w:r w:rsidR="00D7336B">
              <w:rPr>
                <w:rFonts w:asciiTheme="minorEastAsia" w:hAnsiTheme="minorEastAsia" w:cs="宋体"/>
                <w:kern w:val="0"/>
                <w:sz w:val="24"/>
                <w:szCs w:val="24"/>
              </w:rPr>
              <w:t>19</w:t>
            </w:r>
            <w:r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CC2063" w:rsidTr="00D7336B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限制申购（含定期定额投资）金额（单位：元）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Pr="00E50D82" w:rsidRDefault="005B2CBD" w:rsidP="00CC206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D7336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="00CC2063" w:rsidRPr="008926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,000.00</w:t>
            </w:r>
          </w:p>
        </w:tc>
      </w:tr>
      <w:tr w:rsidR="00CC2063" w:rsidTr="00D7336B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Default="00CC2063" w:rsidP="00CC2063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限制转换转入金额（单位:元）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63" w:rsidRPr="00700557" w:rsidRDefault="005B2CBD" w:rsidP="009B5F4A">
            <w:pPr>
              <w:autoSpaceDE w:val="0"/>
              <w:autoSpaceDN w:val="0"/>
              <w:adjustRightInd w:val="0"/>
              <w:spacing w:before="30" w:line="360" w:lineRule="auto"/>
              <w:ind w:left="15"/>
              <w:jc w:val="left"/>
              <w:rPr>
                <w:rFonts w:asciiTheme="minorEastAsia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 w:rsidR="00D7336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</w:t>
            </w:r>
            <w:r w:rsidRPr="0089264B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,000.00</w:t>
            </w:r>
          </w:p>
        </w:tc>
      </w:tr>
      <w:tr w:rsidR="00093AB2" w:rsidTr="00D7336B">
        <w:trPr>
          <w:jc w:val="center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B2" w:rsidRDefault="00093AB2">
            <w:pPr>
              <w:widowControl/>
              <w:jc w:val="lef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2" w:rsidRDefault="00CC2063">
            <w:pPr>
              <w:spacing w:line="560" w:lineRule="exact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暂停大额申购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（含定期定额投资）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、转换转入的原因说明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B2" w:rsidRDefault="00093AB2">
            <w:pPr>
              <w:spacing w:line="560" w:lineRule="exact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为保护基金份额持有人利益</w:t>
            </w:r>
          </w:p>
        </w:tc>
      </w:tr>
      <w:tr w:rsidR="00D7336B" w:rsidTr="00D7336B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6B" w:rsidRDefault="00D7336B" w:rsidP="00093AB2">
            <w:pPr>
              <w:spacing w:line="5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6B" w:rsidRPr="00D36B03" w:rsidRDefault="00D7336B" w:rsidP="00D36B03">
            <w:pPr>
              <w:spacing w:line="5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6B0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创金合信恒宁30</w:t>
            </w:r>
            <w:r w:rsidRPr="00D36B0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lastRenderedPageBreak/>
              <w:t>天滚动持有短债A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6B" w:rsidRPr="00D36B03" w:rsidRDefault="00D7336B" w:rsidP="00D36B03">
            <w:pPr>
              <w:spacing w:line="5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6B0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lastRenderedPageBreak/>
              <w:t>创金合信恒宁30</w:t>
            </w:r>
            <w:r w:rsidRPr="00D36B0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lastRenderedPageBreak/>
              <w:t>天滚动持有短债C</w:t>
            </w:r>
          </w:p>
        </w:tc>
      </w:tr>
      <w:tr w:rsidR="00D7336B" w:rsidTr="00D7336B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6B" w:rsidRDefault="00D7336B" w:rsidP="00093AB2">
            <w:pPr>
              <w:spacing w:line="5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lastRenderedPageBreak/>
              <w:t>下属分级基金的交易代码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6B" w:rsidRPr="00D36B03" w:rsidRDefault="00D7336B" w:rsidP="00D36B03">
            <w:pPr>
              <w:spacing w:line="5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6B0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013728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6B" w:rsidRPr="00D36B03" w:rsidRDefault="00D7336B" w:rsidP="00D36B03">
            <w:pPr>
              <w:spacing w:line="560" w:lineRule="exac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D36B03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013729</w:t>
            </w:r>
          </w:p>
        </w:tc>
      </w:tr>
      <w:tr w:rsidR="00D7336B" w:rsidTr="00D7336B">
        <w:trPr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36B" w:rsidRDefault="00D7336B" w:rsidP="00093AB2">
            <w:pPr>
              <w:spacing w:line="56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该分级基金是否暂停大额申购（含定期定额投资）、转换转入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6B" w:rsidRDefault="00D7336B" w:rsidP="00D7336B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36B" w:rsidRDefault="00D7336B" w:rsidP="00093AB2">
            <w:pPr>
              <w:pStyle w:val="biaogeleft"/>
              <w:wordWrap w:val="0"/>
            </w:pPr>
            <w:r>
              <w:rPr>
                <w:rFonts w:hint="eastAsia"/>
              </w:rPr>
              <w:t>是</w:t>
            </w:r>
          </w:p>
        </w:tc>
      </w:tr>
    </w:tbl>
    <w:p w:rsidR="00866070" w:rsidRPr="00002005" w:rsidRDefault="00866070" w:rsidP="00E50D82">
      <w:pPr>
        <w:autoSpaceDE w:val="0"/>
        <w:autoSpaceDN w:val="0"/>
        <w:adjustRightInd w:val="0"/>
        <w:spacing w:line="360" w:lineRule="auto"/>
        <w:jc w:val="left"/>
        <w:rPr>
          <w:rFonts w:asciiTheme="minorEastAsia" w:cs="MS Sans Serif"/>
          <w:color w:val="000000"/>
          <w:kern w:val="0"/>
          <w:sz w:val="24"/>
          <w:szCs w:val="24"/>
        </w:rPr>
      </w:pPr>
    </w:p>
    <w:p w:rsidR="00866070" w:rsidRPr="00E50D82" w:rsidRDefault="00E50D82" w:rsidP="00E50D82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Theme="minorEastAsia" w:cs="宋体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/>
          <w:b/>
          <w:bCs/>
          <w:color w:val="000000"/>
          <w:kern w:val="0"/>
          <w:sz w:val="24"/>
          <w:szCs w:val="24"/>
        </w:rPr>
        <w:t>2</w:t>
      </w:r>
      <w:r>
        <w:rPr>
          <w:rFonts w:asciiTheme="minorEastAsia" w:cs="宋体"/>
          <w:b/>
          <w:bCs/>
          <w:color w:val="000000"/>
          <w:kern w:val="0"/>
          <w:sz w:val="24"/>
          <w:szCs w:val="24"/>
        </w:rPr>
        <w:t>.</w:t>
      </w:r>
      <w:r w:rsidR="00866070" w:rsidRPr="00E50D82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其他需要提示的事项</w:t>
      </w:r>
    </w:p>
    <w:p w:rsidR="00606B0E" w:rsidRDefault="00606B0E" w:rsidP="00D7336B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1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）创金合信基金管理有限公司（以下简称</w:t>
      </w:r>
      <w:r w:rsidR="00235B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本公司</w:t>
      </w:r>
      <w:r w:rsidR="00235B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）决定自</w:t>
      </w:r>
      <w:r w:rsidR="00093AB2"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 w:rsidR="00D7336B">
        <w:rPr>
          <w:rFonts w:asciiTheme="minorEastAsia" w:hAnsiTheme="minorEastAsia" w:cs="宋体"/>
          <w:kern w:val="0"/>
          <w:sz w:val="24"/>
          <w:szCs w:val="24"/>
        </w:rPr>
        <w:t>3</w:t>
      </w:r>
      <w:r w:rsidR="00093AB2"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 w:rsidR="00D7336B">
        <w:rPr>
          <w:rFonts w:asciiTheme="minorEastAsia" w:hAnsiTheme="minorEastAsia" w:cs="宋体"/>
          <w:kern w:val="0"/>
          <w:sz w:val="24"/>
          <w:szCs w:val="24"/>
        </w:rPr>
        <w:t>01</w:t>
      </w:r>
      <w:r w:rsidR="00093AB2"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 w:rsidR="00D7336B">
        <w:rPr>
          <w:rFonts w:asciiTheme="minorEastAsia" w:hAnsiTheme="minorEastAsia" w:cs="宋体"/>
          <w:kern w:val="0"/>
          <w:sz w:val="24"/>
          <w:szCs w:val="24"/>
        </w:rPr>
        <w:t>19</w:t>
      </w:r>
      <w:r w:rsidR="00093AB2">
        <w:rPr>
          <w:rFonts w:asciiTheme="minorEastAsia" w:hAnsiTheme="minorEastAsia" w:cs="宋体" w:hint="eastAsia"/>
          <w:kern w:val="0"/>
          <w:sz w:val="24"/>
          <w:szCs w:val="24"/>
        </w:rPr>
        <w:t>日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起，投资人通过</w:t>
      </w:r>
      <w:r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本公司直销渠道（直销柜台及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电子</w:t>
      </w:r>
      <w:r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直销平台）和非直销渠道申购</w:t>
      </w:r>
      <w:r w:rsidRPr="004476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（含定期定额投资申购，下同）、</w:t>
      </w:r>
      <w:r w:rsidRPr="004476B4">
        <w:rPr>
          <w:rFonts w:asciiTheme="minorEastAsia" w:hAnsiTheme="minorEastAsia" w:cs="宋体"/>
          <w:color w:val="000000"/>
          <w:kern w:val="0"/>
          <w:sz w:val="24"/>
          <w:szCs w:val="24"/>
        </w:rPr>
        <w:t>转换转入</w:t>
      </w:r>
      <w:r w:rsidR="00D7336B" w:rsidRPr="001267F2">
        <w:rPr>
          <w:rFonts w:ascii="宋体" w:hAnsi="宋体" w:cs="宋体"/>
          <w:color w:val="000000"/>
          <w:kern w:val="0"/>
          <w:sz w:val="24"/>
          <w:szCs w:val="24"/>
        </w:rPr>
        <w:t>创金合信恒宁30天滚动持有短债债券型证券投资基金</w:t>
      </w:r>
      <w:r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（以下简称</w:t>
      </w:r>
      <w:r w:rsidR="00235B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“</w:t>
      </w:r>
      <w:r w:rsidR="00235B2D"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本基金</w:t>
      </w:r>
      <w:r w:rsidR="00235B2D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”</w:t>
      </w:r>
      <w:r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），单日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单个基金账户累计的申购</w:t>
      </w:r>
      <w:r w:rsidRPr="004476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、</w:t>
      </w:r>
      <w:r w:rsidRPr="004476B4">
        <w:rPr>
          <w:rFonts w:asciiTheme="minorEastAsia" w:hAnsiTheme="minorEastAsia" w:cs="宋体"/>
          <w:color w:val="000000"/>
          <w:kern w:val="0"/>
          <w:sz w:val="24"/>
          <w:szCs w:val="24"/>
        </w:rPr>
        <w:t>转换转入</w:t>
      </w:r>
      <w:r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金额</w:t>
      </w:r>
      <w:r w:rsidR="00D7336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限制</w:t>
      </w:r>
      <w:r w:rsidR="005217B8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由原来不应超过1</w:t>
      </w:r>
      <w:r w:rsidR="005217B8">
        <w:rPr>
          <w:rFonts w:asciiTheme="minorEastAsia" w:hAnsiTheme="minorEastAsia" w:cs="宋体"/>
          <w:color w:val="000000"/>
          <w:kern w:val="0"/>
          <w:sz w:val="24"/>
          <w:szCs w:val="24"/>
        </w:rPr>
        <w:t>000万元调整为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不应超过</w:t>
      </w:r>
      <w:r w:rsidR="00D7336B">
        <w:rPr>
          <w:rFonts w:asciiTheme="minorEastAsia" w:hAnsiTheme="minorEastAsia" w:cs="宋体"/>
          <w:color w:val="000000"/>
          <w:kern w:val="0"/>
          <w:sz w:val="24"/>
          <w:szCs w:val="24"/>
        </w:rPr>
        <w:t>5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</w:t>
      </w:r>
      <w:r w:rsidRPr="0005617B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，</w:t>
      </w:r>
      <w:r w:rsidRPr="006105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如单日单个基金账户在本基金的累计申购、</w:t>
      </w:r>
      <w:r w:rsidRPr="00610584">
        <w:rPr>
          <w:rFonts w:asciiTheme="minorEastAsia" w:hAnsiTheme="minorEastAsia" w:cs="宋体"/>
          <w:color w:val="000000"/>
          <w:kern w:val="0"/>
          <w:sz w:val="24"/>
          <w:szCs w:val="24"/>
        </w:rPr>
        <w:t>转换转入</w:t>
      </w:r>
      <w:r w:rsidRPr="006105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金额大于</w:t>
      </w:r>
      <w:r w:rsidR="00D7336B">
        <w:rPr>
          <w:rFonts w:asciiTheme="minorEastAsia" w:hAnsiTheme="minorEastAsia" w:cs="宋体"/>
          <w:color w:val="000000"/>
          <w:kern w:val="0"/>
          <w:sz w:val="24"/>
          <w:szCs w:val="24"/>
        </w:rPr>
        <w:t>5</w:t>
      </w:r>
      <w:r w:rsidRPr="0061058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万元的，基金管理人有权拒绝超额部分的申请。若</w:t>
      </w:r>
      <w:r w:rsidRPr="004476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投资者假期前或假期间需要使用资金，请充分考虑资金到账所需时间，提前做好交易安排，避免因交易跨越假期而带来不便。</w:t>
      </w:r>
    </w:p>
    <w:p w:rsidR="00D7336B" w:rsidRPr="00D7336B" w:rsidRDefault="00D7336B" w:rsidP="00D7336B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2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</w:t>
      </w:r>
      <w:r w:rsidRPr="004476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自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202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01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color w:val="000000"/>
          <w:kern w:val="0"/>
          <w:sz w:val="24"/>
          <w:szCs w:val="24"/>
        </w:rPr>
        <w:t>30</w:t>
      </w: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日</w:t>
      </w:r>
      <w:r w:rsidRPr="004476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起，本基金大额申购（含定期定额投资业务）、大额转换转入金额限制</w:t>
      </w:r>
      <w:r w:rsidRPr="004476B4">
        <w:rPr>
          <w:rFonts w:asciiTheme="minorEastAsia" w:hAnsiTheme="minorEastAsia" w:cs="宋体"/>
          <w:color w:val="000000"/>
          <w:kern w:val="0"/>
          <w:sz w:val="24"/>
          <w:szCs w:val="24"/>
        </w:rPr>
        <w:t>恢复至</w:t>
      </w:r>
      <w:r w:rsidR="005217B8">
        <w:rPr>
          <w:rFonts w:asciiTheme="minorEastAsia" w:hAnsiTheme="minorEastAsia" w:cs="宋体"/>
          <w:color w:val="000000"/>
          <w:kern w:val="0"/>
          <w:sz w:val="24"/>
          <w:szCs w:val="24"/>
        </w:rPr>
        <w:t>1000</w:t>
      </w:r>
      <w:r w:rsidRPr="004476B4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万元，届时将不再另行公告。</w:t>
      </w:r>
    </w:p>
    <w:p w:rsidR="00606B0E" w:rsidRPr="00F140F9" w:rsidRDefault="00606B0E" w:rsidP="00606B0E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（</w:t>
      </w:r>
      <w:r w:rsidR="00D36B03">
        <w:rPr>
          <w:rFonts w:asciiTheme="minorEastAsia" w:hAnsiTheme="minorEastAsia" w:cs="宋体"/>
          <w:color w:val="000000"/>
          <w:kern w:val="0"/>
          <w:sz w:val="24"/>
          <w:szCs w:val="24"/>
        </w:rPr>
        <w:t>3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）投资者可以登陆创金合信基金管理有限公司网站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 xml:space="preserve">www.cjhxfund.com 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或拨打创金合信基金管理有限公司客户服务热线</w:t>
      </w:r>
      <w:r w:rsidRPr="00E50D82">
        <w:rPr>
          <w:rFonts w:asciiTheme="minorEastAsia" w:hAnsiTheme="minorEastAsia" w:cs="宋体"/>
          <w:color w:val="000000"/>
          <w:kern w:val="0"/>
          <w:sz w:val="24"/>
          <w:szCs w:val="24"/>
        </w:rPr>
        <w:t>400-868-0666</w:t>
      </w: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进行相关咨询。</w:t>
      </w:r>
    </w:p>
    <w:p w:rsidR="00606B0E" w:rsidRDefault="00606B0E" w:rsidP="00606B0E">
      <w:pPr>
        <w:autoSpaceDE w:val="0"/>
        <w:autoSpaceDN w:val="0"/>
        <w:adjustRightInd w:val="0"/>
        <w:spacing w:before="30" w:line="360" w:lineRule="auto"/>
        <w:ind w:leftChars="7" w:left="15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风险提示：本公司承诺以诚实信用、勤勉尽责的原则管理和运用基金资产，不保证基金一定盈利，也不保证最低收益。敬请投资者注意投资风险。投资者投资于本基金前应认真阅读基金的基金合同、更新的招募说明书及相关公告。</w:t>
      </w:r>
    </w:p>
    <w:p w:rsidR="00606B0E" w:rsidRPr="00E50D82" w:rsidRDefault="00606B0E" w:rsidP="00606B0E">
      <w:pPr>
        <w:autoSpaceDE w:val="0"/>
        <w:autoSpaceDN w:val="0"/>
        <w:adjustRightInd w:val="0"/>
        <w:spacing w:before="30" w:line="360" w:lineRule="auto"/>
        <w:ind w:leftChars="7" w:left="15" w:firstLineChars="200" w:firstLine="480"/>
        <w:jc w:val="left"/>
        <w:rPr>
          <w:rFonts w:asci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特此公告。</w:t>
      </w:r>
    </w:p>
    <w:p w:rsidR="001C20E2" w:rsidRPr="00E50D82" w:rsidRDefault="001C20E2" w:rsidP="00E50D82">
      <w:pPr>
        <w:autoSpaceDE w:val="0"/>
        <w:autoSpaceDN w:val="0"/>
        <w:adjustRightInd w:val="0"/>
        <w:spacing w:before="30" w:line="360" w:lineRule="auto"/>
        <w:ind w:left="15"/>
        <w:jc w:val="left"/>
        <w:rPr>
          <w:rFonts w:asciiTheme="minorEastAsia" w:cs="宋体"/>
          <w:color w:val="000000"/>
          <w:kern w:val="0"/>
          <w:sz w:val="24"/>
          <w:szCs w:val="24"/>
        </w:rPr>
      </w:pPr>
    </w:p>
    <w:p w:rsidR="001C20E2" w:rsidRPr="00072082" w:rsidRDefault="001C20E2" w:rsidP="00EA0EA6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cs="宋体"/>
          <w:color w:val="000000"/>
          <w:kern w:val="0"/>
          <w:sz w:val="24"/>
          <w:szCs w:val="24"/>
        </w:rPr>
      </w:pPr>
      <w:r w:rsidRPr="00E50D82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创金合信基金管理有限公司</w:t>
      </w:r>
    </w:p>
    <w:p w:rsidR="001C20E2" w:rsidRPr="00072082" w:rsidRDefault="00D7336B" w:rsidP="00D7336B">
      <w:pPr>
        <w:autoSpaceDE w:val="0"/>
        <w:autoSpaceDN w:val="0"/>
        <w:adjustRightInd w:val="0"/>
        <w:spacing w:before="30" w:line="360" w:lineRule="auto"/>
        <w:ind w:left="15"/>
        <w:jc w:val="right"/>
        <w:rPr>
          <w:rFonts w:asciiTheme="minorEastAsia" w:cs="宋体"/>
          <w:color w:val="000000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202</w:t>
      </w:r>
      <w:r>
        <w:rPr>
          <w:rFonts w:asciiTheme="minorEastAsia" w:hAnsiTheme="minorEastAsia" w:cs="宋体"/>
          <w:kern w:val="0"/>
          <w:sz w:val="24"/>
          <w:szCs w:val="24"/>
        </w:rPr>
        <w:t>3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年</w:t>
      </w:r>
      <w:r>
        <w:rPr>
          <w:rFonts w:asciiTheme="minorEastAsia" w:hAnsiTheme="minorEastAsia" w:cs="宋体"/>
          <w:kern w:val="0"/>
          <w:sz w:val="24"/>
          <w:szCs w:val="24"/>
        </w:rPr>
        <w:t>01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月</w:t>
      </w:r>
      <w:r>
        <w:rPr>
          <w:rFonts w:asciiTheme="minorEastAsia" w:hAnsiTheme="minorEastAsia" w:cs="宋体"/>
          <w:kern w:val="0"/>
          <w:sz w:val="24"/>
          <w:szCs w:val="24"/>
        </w:rPr>
        <w:t>18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日</w:t>
      </w:r>
    </w:p>
    <w:sectPr w:rsidR="001C20E2" w:rsidRPr="00072082" w:rsidSect="00BD08C8">
      <w:pgSz w:w="11926" w:h="16867"/>
      <w:pgMar w:top="1420" w:right="1420" w:bottom="852" w:left="1420" w:header="851" w:footer="99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55" w:rsidRDefault="005B2855">
      <w:r>
        <w:separator/>
      </w:r>
    </w:p>
  </w:endnote>
  <w:endnote w:type="continuationSeparator" w:id="0">
    <w:p w:rsidR="005B2855" w:rsidRDefault="005B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55" w:rsidRDefault="005B2855">
      <w:r>
        <w:separator/>
      </w:r>
    </w:p>
  </w:footnote>
  <w:footnote w:type="continuationSeparator" w:id="0">
    <w:p w:rsidR="005B2855" w:rsidRDefault="005B28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77E13"/>
    <w:multiLevelType w:val="hybridMultilevel"/>
    <w:tmpl w:val="62EC6DE4"/>
    <w:lvl w:ilvl="0" w:tplc="01486AA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55" w:hanging="420"/>
      </w:pPr>
    </w:lvl>
    <w:lvl w:ilvl="2" w:tplc="0409001B" w:tentative="1">
      <w:start w:val="1"/>
      <w:numFmt w:val="lowerRoman"/>
      <w:lvlText w:val="%3."/>
      <w:lvlJc w:val="righ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9" w:tentative="1">
      <w:start w:val="1"/>
      <w:numFmt w:val="lowerLetter"/>
      <w:lvlText w:val="%5)"/>
      <w:lvlJc w:val="left"/>
      <w:pPr>
        <w:ind w:left="2115" w:hanging="420"/>
      </w:pPr>
    </w:lvl>
    <w:lvl w:ilvl="5" w:tplc="0409001B" w:tentative="1">
      <w:start w:val="1"/>
      <w:numFmt w:val="lowerRoman"/>
      <w:lvlText w:val="%6."/>
      <w:lvlJc w:val="righ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9" w:tentative="1">
      <w:start w:val="1"/>
      <w:numFmt w:val="lowerLetter"/>
      <w:lvlText w:val="%8)"/>
      <w:lvlJc w:val="left"/>
      <w:pPr>
        <w:ind w:left="3375" w:hanging="420"/>
      </w:pPr>
    </w:lvl>
    <w:lvl w:ilvl="8" w:tplc="0409001B" w:tentative="1">
      <w:start w:val="1"/>
      <w:numFmt w:val="lowerRoman"/>
      <w:lvlText w:val="%9."/>
      <w:lvlJc w:val="right"/>
      <w:pPr>
        <w:ind w:left="37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525"/>
    <w:rsid w:val="00001E9D"/>
    <w:rsid w:val="00002005"/>
    <w:rsid w:val="0005617B"/>
    <w:rsid w:val="00070652"/>
    <w:rsid w:val="00072082"/>
    <w:rsid w:val="00093AB2"/>
    <w:rsid w:val="000E16DA"/>
    <w:rsid w:val="000E1C58"/>
    <w:rsid w:val="00107251"/>
    <w:rsid w:val="001C20E2"/>
    <w:rsid w:val="002310A2"/>
    <w:rsid w:val="00235B2D"/>
    <w:rsid w:val="00264090"/>
    <w:rsid w:val="00264686"/>
    <w:rsid w:val="00280A38"/>
    <w:rsid w:val="00293914"/>
    <w:rsid w:val="002A3366"/>
    <w:rsid w:val="002C5C20"/>
    <w:rsid w:val="002D5369"/>
    <w:rsid w:val="00331109"/>
    <w:rsid w:val="003640D6"/>
    <w:rsid w:val="00374A5F"/>
    <w:rsid w:val="003932CF"/>
    <w:rsid w:val="003B1C52"/>
    <w:rsid w:val="003B3F5E"/>
    <w:rsid w:val="004056E4"/>
    <w:rsid w:val="0040777F"/>
    <w:rsid w:val="00420567"/>
    <w:rsid w:val="00434A33"/>
    <w:rsid w:val="0044746D"/>
    <w:rsid w:val="00466116"/>
    <w:rsid w:val="004737BA"/>
    <w:rsid w:val="004B189B"/>
    <w:rsid w:val="004B3308"/>
    <w:rsid w:val="004C3056"/>
    <w:rsid w:val="004E4065"/>
    <w:rsid w:val="005130A9"/>
    <w:rsid w:val="005217B8"/>
    <w:rsid w:val="0054353F"/>
    <w:rsid w:val="0056454A"/>
    <w:rsid w:val="00570125"/>
    <w:rsid w:val="00570EE8"/>
    <w:rsid w:val="00593B81"/>
    <w:rsid w:val="005B2855"/>
    <w:rsid w:val="005B2CBD"/>
    <w:rsid w:val="005E4EA0"/>
    <w:rsid w:val="00606B0E"/>
    <w:rsid w:val="00610584"/>
    <w:rsid w:val="00631525"/>
    <w:rsid w:val="00635A95"/>
    <w:rsid w:val="00640556"/>
    <w:rsid w:val="00654200"/>
    <w:rsid w:val="006B192D"/>
    <w:rsid w:val="00733E43"/>
    <w:rsid w:val="007418EF"/>
    <w:rsid w:val="007459C3"/>
    <w:rsid w:val="00747966"/>
    <w:rsid w:val="00781F9A"/>
    <w:rsid w:val="007A1044"/>
    <w:rsid w:val="007A5AB4"/>
    <w:rsid w:val="007B0452"/>
    <w:rsid w:val="007C270F"/>
    <w:rsid w:val="007F0EF7"/>
    <w:rsid w:val="0082207F"/>
    <w:rsid w:val="00834D00"/>
    <w:rsid w:val="00866070"/>
    <w:rsid w:val="008745DB"/>
    <w:rsid w:val="008E4E3E"/>
    <w:rsid w:val="00942EE7"/>
    <w:rsid w:val="00944E93"/>
    <w:rsid w:val="0098570B"/>
    <w:rsid w:val="009A7B3D"/>
    <w:rsid w:val="009B5F4A"/>
    <w:rsid w:val="009F46FB"/>
    <w:rsid w:val="00A01977"/>
    <w:rsid w:val="00A12FAC"/>
    <w:rsid w:val="00A1377E"/>
    <w:rsid w:val="00A2378E"/>
    <w:rsid w:val="00A32C5E"/>
    <w:rsid w:val="00AE201E"/>
    <w:rsid w:val="00B248B3"/>
    <w:rsid w:val="00B32657"/>
    <w:rsid w:val="00B562EB"/>
    <w:rsid w:val="00B6172A"/>
    <w:rsid w:val="00B87087"/>
    <w:rsid w:val="00BC58CE"/>
    <w:rsid w:val="00BD08C8"/>
    <w:rsid w:val="00BD61C2"/>
    <w:rsid w:val="00C23B54"/>
    <w:rsid w:val="00C34DFC"/>
    <w:rsid w:val="00C46F84"/>
    <w:rsid w:val="00C72D89"/>
    <w:rsid w:val="00CA29FA"/>
    <w:rsid w:val="00CB0C78"/>
    <w:rsid w:val="00CC2063"/>
    <w:rsid w:val="00D07DC5"/>
    <w:rsid w:val="00D15329"/>
    <w:rsid w:val="00D177DC"/>
    <w:rsid w:val="00D36B03"/>
    <w:rsid w:val="00D7336B"/>
    <w:rsid w:val="00D81B70"/>
    <w:rsid w:val="00E17EA1"/>
    <w:rsid w:val="00E25144"/>
    <w:rsid w:val="00E360C6"/>
    <w:rsid w:val="00E37E2E"/>
    <w:rsid w:val="00E50D82"/>
    <w:rsid w:val="00EA0EA6"/>
    <w:rsid w:val="00EB1956"/>
    <w:rsid w:val="00F140F9"/>
    <w:rsid w:val="00F22E04"/>
    <w:rsid w:val="00F260A3"/>
    <w:rsid w:val="00F62791"/>
    <w:rsid w:val="00F66952"/>
    <w:rsid w:val="00FA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8C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4B330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locked/>
    <w:rsid w:val="004B3308"/>
    <w:rPr>
      <w:rFonts w:ascii="宋体" w:eastAsia="宋体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B3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4B3308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B3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4B3308"/>
    <w:rPr>
      <w:rFonts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1C20E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1C20E2"/>
    <w:rPr>
      <w:rFonts w:cs="Times New Roman"/>
      <w:sz w:val="18"/>
      <w:szCs w:val="18"/>
    </w:rPr>
  </w:style>
  <w:style w:type="paragraph" w:customStyle="1" w:styleId="biaogeleft">
    <w:name w:val="biaoge_left"/>
    <w:basedOn w:val="a"/>
    <w:rsid w:val="00A01977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93A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4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ZHONGM</cp:lastModifiedBy>
  <cp:revision>2</cp:revision>
  <dcterms:created xsi:type="dcterms:W3CDTF">2023-01-17T16:02:00Z</dcterms:created>
  <dcterms:modified xsi:type="dcterms:W3CDTF">2023-01-17T16:02:00Z</dcterms:modified>
</cp:coreProperties>
</file>