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C7" w:rsidRDefault="00586CDD" w:rsidP="005E4EBD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5E4EBD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旗下基金2022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="0066662F">
        <w:rPr>
          <w:rFonts w:ascii="仿宋" w:eastAsia="仿宋" w:hAnsi="仿宋" w:hint="eastAsia"/>
          <w:b/>
          <w:color w:val="000000" w:themeColor="text1"/>
          <w:sz w:val="36"/>
          <w:szCs w:val="32"/>
        </w:rPr>
        <w:t>中期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报告提示性公告</w:t>
      </w:r>
    </w:p>
    <w:p w:rsidR="00197714" w:rsidRDefault="00197714" w:rsidP="005E4EB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</w:t>
      </w:r>
      <w:r w:rsidR="0066662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本公司旗下披露2022</w:t>
      </w:r>
      <w:r w:rsidR="0066662F">
        <w:rPr>
          <w:rFonts w:ascii="仿宋" w:eastAsia="仿宋" w:hAnsi="仿宋" w:hint="eastAsia"/>
          <w:color w:val="000000" w:themeColor="text1"/>
          <w:sz w:val="32"/>
          <w:szCs w:val="32"/>
        </w:rPr>
        <w:t>年度中期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报告的基金如下：</w:t>
      </w:r>
    </w:p>
    <w:tbl>
      <w:tblPr>
        <w:tblW w:w="9331" w:type="dxa"/>
        <w:tblLook w:val="04A0"/>
      </w:tblPr>
      <w:tblGrid>
        <w:gridCol w:w="846"/>
        <w:gridCol w:w="1385"/>
        <w:gridCol w:w="7100"/>
      </w:tblGrid>
      <w:tr w:rsidR="005F1EE1" w:rsidRPr="00FA6582" w:rsidTr="00DA7BFD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1EE1" w:rsidRPr="00FA6582" w:rsidRDefault="005F1EE1" w:rsidP="00DA7B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1EE1" w:rsidRPr="00FA6582" w:rsidRDefault="00D724B4" w:rsidP="00DA7B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基金</w:t>
            </w:r>
            <w:r w:rsidR="005F1EE1" w:rsidRPr="00FA6582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F1EE1" w:rsidRPr="00FA6582" w:rsidRDefault="00D724B4" w:rsidP="00DA7BFD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基金</w:t>
            </w:r>
            <w:r w:rsidR="00E139C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全</w:t>
            </w:r>
            <w:r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称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创金合信金融地产精选股票型证券投资基金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003749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创金合信鑫收益灵活配置混合型证券投资基金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004112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创金合信国企活力混合型证券投资基金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008768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创金合信上证超大盘量化精选股票型发起式证券投资基金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009513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创金合信研究精选股票型证券投资基金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EC6AA6" w:rsidRPr="00FA6582" w:rsidTr="0003067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创金合信恒宁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30</w:t>
            </w: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天滚动持有短债债券型证券投资基金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FOF</w:t>
            </w:r>
            <w:r w:rsidRPr="00FA65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创金合信景气行业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</w:t>
            </w: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个月持有期股票型发起式基金中基金（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FOF</w:t>
            </w: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EC6AA6" w:rsidRPr="00FA6582" w:rsidTr="00DA7BFD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Default="00EC6AA6" w:rsidP="00EC6AA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AA6" w:rsidRPr="00FA6582" w:rsidRDefault="00EC6AA6" w:rsidP="00EC6AA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</w:tbl>
    <w:p w:rsidR="00197714" w:rsidRDefault="00586CDD" w:rsidP="005F1EE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上述基金2022</w:t>
      </w:r>
      <w:r w:rsidR="005F1EE1">
        <w:rPr>
          <w:rFonts w:ascii="仿宋" w:eastAsia="仿宋" w:hAnsi="仿宋" w:hint="eastAsia"/>
          <w:color w:val="000000" w:themeColor="text1"/>
          <w:sz w:val="32"/>
          <w:szCs w:val="32"/>
        </w:rPr>
        <w:t>年度中期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报告全文于2022年0</w:t>
      </w:r>
      <w:r w:rsidR="005F1EE1"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F1EE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A6A15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586CD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2022年0</w:t>
      </w:r>
      <w:r w:rsidR="005F1EE1">
        <w:rPr>
          <w:rFonts w:ascii="仿宋" w:eastAsia="仿宋" w:hAnsi="仿宋"/>
          <w:color w:val="000000" w:themeColor="text1"/>
          <w:sz w:val="28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5F1EE1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CA6A15">
        <w:rPr>
          <w:rFonts w:ascii="仿宋" w:eastAsia="仿宋" w:hAnsi="仿宋"/>
          <w:color w:val="000000" w:themeColor="text1"/>
          <w:sz w:val="28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E142EE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EA" w:rsidRDefault="005D1AEA">
      <w:r>
        <w:separator/>
      </w:r>
    </w:p>
  </w:endnote>
  <w:endnote w:type="continuationSeparator" w:id="0">
    <w:p w:rsidR="005D1AEA" w:rsidRDefault="005D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E142EE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5E4EBD" w:rsidRPr="005E4EBD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E142EE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5E4EBD" w:rsidRPr="005E4EBD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EA" w:rsidRDefault="005D1AEA">
      <w:r>
        <w:separator/>
      </w:r>
    </w:p>
  </w:footnote>
  <w:footnote w:type="continuationSeparator" w:id="0">
    <w:p w:rsidR="005D1AEA" w:rsidRDefault="005D1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674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39BC"/>
    <w:rsid w:val="001053C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C95"/>
    <w:rsid w:val="005D1AEA"/>
    <w:rsid w:val="005D3C24"/>
    <w:rsid w:val="005D4528"/>
    <w:rsid w:val="005E088E"/>
    <w:rsid w:val="005E0F00"/>
    <w:rsid w:val="005E4EBD"/>
    <w:rsid w:val="005F1EE1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662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01A7A"/>
    <w:rsid w:val="00A114B1"/>
    <w:rsid w:val="00A144A6"/>
    <w:rsid w:val="00A21627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4B4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39C7"/>
    <w:rsid w:val="00E142EE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C6AA6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142E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142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14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14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142EE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142EE"/>
    <w:rPr>
      <w:b/>
      <w:bCs/>
    </w:rPr>
  </w:style>
  <w:style w:type="character" w:styleId="a9">
    <w:name w:val="Hyperlink"/>
    <w:basedOn w:val="a0"/>
    <w:uiPriority w:val="99"/>
    <w:unhideWhenUsed/>
    <w:qFormat/>
    <w:rsid w:val="00E142E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142EE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E142EE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E142E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E142EE"/>
    <w:rPr>
      <w:sz w:val="18"/>
      <w:szCs w:val="18"/>
    </w:rPr>
  </w:style>
  <w:style w:type="paragraph" w:styleId="ac">
    <w:name w:val="List Paragraph"/>
    <w:basedOn w:val="a"/>
    <w:uiPriority w:val="34"/>
    <w:qFormat/>
    <w:rsid w:val="00E142E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142E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142EE"/>
  </w:style>
  <w:style w:type="character" w:customStyle="1" w:styleId="Char4">
    <w:name w:val="批注主题 Char"/>
    <w:basedOn w:val="Char"/>
    <w:link w:val="a8"/>
    <w:uiPriority w:val="99"/>
    <w:semiHidden/>
    <w:qFormat/>
    <w:rsid w:val="00E142EE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142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9AD220-BB30-438E-92B2-FE3ADFE2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4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2022-08-29T16:02:00Z</dcterms:created>
  <dcterms:modified xsi:type="dcterms:W3CDTF">2022-08-29T16:02:00Z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