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D1" w:rsidRDefault="00BE0AE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r>
        <w:rPr>
          <w:rFonts w:ascii="华文中宋" w:eastAsia="华文中宋" w:hAnsi="华文中宋" w:hint="eastAsia"/>
          <w:sz w:val="36"/>
          <w:szCs w:val="36"/>
        </w:rPr>
        <w:t>部分</w:t>
      </w:r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2022</w:t>
      </w:r>
      <w:r>
        <w:rPr>
          <w:rFonts w:ascii="华文中宋" w:eastAsia="华文中宋" w:hAnsi="华文中宋" w:hint="eastAsia"/>
          <w:sz w:val="36"/>
          <w:szCs w:val="36"/>
        </w:rPr>
        <w:t>年第一季度报告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3F68D1" w:rsidRDefault="003F68D1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</w:t>
      </w:r>
      <w:r>
        <w:rPr>
          <w:rFonts w:ascii="仿宋_GB2312" w:eastAsia="仿宋_GB2312" w:hint="eastAsia"/>
          <w:sz w:val="32"/>
          <w:szCs w:val="32"/>
        </w:rPr>
        <w:t>证券投资基金联接基金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</w:p>
    <w:p w:rsidR="003F68D1" w:rsidRDefault="003F68D1">
      <w:pPr>
        <w:rPr>
          <w:rFonts w:ascii="仿宋_GB2312" w:eastAsia="仿宋_GB2312"/>
          <w:sz w:val="32"/>
          <w:szCs w:val="32"/>
        </w:rPr>
      </w:pP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年第一季度报告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日在本公司网站（</w:t>
      </w:r>
      <w:hyperlink r:id="rId6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  <w:bookmarkStart w:id="0" w:name="_GoBack"/>
      <w:bookmarkEnd w:id="0"/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3F68D1" w:rsidRDefault="00BE0A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3F68D1" w:rsidRDefault="00BE0AE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3F68D1" w:rsidRDefault="00BE0AE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F68D1" w:rsidSect="003F6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3F68D1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BE0AEE"/>
    <w:rsid w:val="00C953AE"/>
    <w:rsid w:val="00CA6700"/>
    <w:rsid w:val="00CE52DB"/>
    <w:rsid w:val="00CE5676"/>
    <w:rsid w:val="00E011C1"/>
    <w:rsid w:val="00FA78C0"/>
    <w:rsid w:val="00FC183F"/>
    <w:rsid w:val="1DD7639B"/>
    <w:rsid w:val="3B204685"/>
    <w:rsid w:val="68C15785"/>
    <w:rsid w:val="6AED6C1C"/>
    <w:rsid w:val="707A36E2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F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F6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68D1"/>
  </w:style>
  <w:style w:type="character" w:styleId="a7">
    <w:name w:val="FollowedHyperlink"/>
    <w:basedOn w:val="a0"/>
    <w:uiPriority w:val="99"/>
    <w:semiHidden/>
    <w:unhideWhenUsed/>
    <w:qFormat/>
    <w:rsid w:val="003F68D1"/>
    <w:rPr>
      <w:color w:val="800080"/>
      <w:u w:val="none"/>
    </w:rPr>
  </w:style>
  <w:style w:type="character" w:styleId="a8">
    <w:name w:val="Emphasis"/>
    <w:basedOn w:val="a0"/>
    <w:uiPriority w:val="20"/>
    <w:qFormat/>
    <w:rsid w:val="003F68D1"/>
  </w:style>
  <w:style w:type="character" w:styleId="a9">
    <w:name w:val="Hyperlink"/>
    <w:basedOn w:val="a0"/>
    <w:uiPriority w:val="99"/>
    <w:unhideWhenUsed/>
    <w:qFormat/>
    <w:rsid w:val="003F68D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F68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68D1"/>
    <w:rPr>
      <w:sz w:val="18"/>
      <w:szCs w:val="18"/>
    </w:rPr>
  </w:style>
  <w:style w:type="character" w:customStyle="1" w:styleId="dothide">
    <w:name w:val="dot_hide"/>
    <w:basedOn w:val="a0"/>
    <w:qFormat/>
    <w:rsid w:val="003F68D1"/>
    <w:rPr>
      <w:vanish/>
    </w:rPr>
  </w:style>
  <w:style w:type="character" w:customStyle="1" w:styleId="on">
    <w:name w:val="on"/>
    <w:basedOn w:val="a0"/>
    <w:qFormat/>
    <w:rsid w:val="003F68D1"/>
    <w:rPr>
      <w:color w:val="D70E19"/>
    </w:rPr>
  </w:style>
  <w:style w:type="character" w:customStyle="1" w:styleId="on1">
    <w:name w:val="on1"/>
    <w:basedOn w:val="a0"/>
    <w:qFormat/>
    <w:rsid w:val="003F68D1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3F68D1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3F68D1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3F68D1"/>
  </w:style>
  <w:style w:type="character" w:customStyle="1" w:styleId="on4">
    <w:name w:val="on4"/>
    <w:basedOn w:val="a0"/>
    <w:qFormat/>
    <w:rsid w:val="003F68D1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cke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B3802-6BC5-44EF-B7B4-FFEDBA2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4</DocSecurity>
  <Lines>8</Lines>
  <Paragraphs>2</Paragraphs>
  <ScaleCrop>false</ScaleCrop>
  <Company>CNSTOCK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2022-04-21T16:05:00Z</dcterms:created>
  <dcterms:modified xsi:type="dcterms:W3CDTF">2022-04-21T16:05:00Z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