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8913C0" w:rsidP="00C86A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305E6B" w:rsidRDefault="00FA503C" w:rsidP="00C86A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 w:rsidR="008913C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8913C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305E6B" w:rsidRDefault="00305E6B" w:rsidP="00C86A4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FA503C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FA50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新沃</w:t>
      </w:r>
      <w:r>
        <w:rPr>
          <w:rFonts w:ascii="仿宋" w:eastAsia="仿宋" w:hAnsi="仿宋"/>
          <w:color w:val="000000" w:themeColor="text1"/>
          <w:sz w:val="32"/>
          <w:szCs w:val="32"/>
        </w:rPr>
        <w:t>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通宝货币市场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</w:t>
      </w:r>
      <w:r>
        <w:rPr>
          <w:rFonts w:ascii="仿宋" w:eastAsia="仿宋" w:hAnsi="仿宋"/>
          <w:color w:val="000000" w:themeColor="text1"/>
          <w:sz w:val="32"/>
          <w:szCs w:val="32"/>
        </w:rPr>
        <w:t>通利纯债债券型证券投资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基金、新沃通盈</w:t>
      </w:r>
      <w:r>
        <w:rPr>
          <w:rFonts w:ascii="仿宋" w:eastAsia="仿宋" w:hAnsi="仿宋"/>
          <w:color w:val="000000" w:themeColor="text1"/>
          <w:sz w:val="32"/>
          <w:szCs w:val="32"/>
        </w:rPr>
        <w:t>灵活配置混合型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、新沃创新领航混合型证券投资基金</w:t>
      </w:r>
      <w:r w:rsidR="006D3A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6D3A2F" w:rsidRPr="006D3A2F">
        <w:rPr>
          <w:rFonts w:ascii="仿宋" w:eastAsia="仿宋" w:hAnsi="仿宋" w:hint="eastAsia"/>
          <w:color w:val="000000" w:themeColor="text1"/>
          <w:sz w:val="32"/>
          <w:szCs w:val="32"/>
        </w:rPr>
        <w:t>新沃安鑫87个月定期开放债券型证券投资基金</w:t>
      </w:r>
      <w:r w:rsidR="00CA3B2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A3B28" w:rsidRPr="00CA3B28">
        <w:rPr>
          <w:rFonts w:ascii="仿宋" w:eastAsia="仿宋" w:hAnsi="仿宋" w:hint="eastAsia"/>
          <w:color w:val="000000" w:themeColor="text1"/>
          <w:sz w:val="32"/>
          <w:szCs w:val="32"/>
        </w:rPr>
        <w:t>新沃内需增长混合型证券投资基金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A503C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FA503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179B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A503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179BF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http://www.sinvofund.com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4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00-698-9988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305E6B" w:rsidRDefault="008913C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305E6B" w:rsidRDefault="008913C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4906" w:rsidRDefault="00CC4906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新沃基金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305E6B" w:rsidRDefault="008913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D179BF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A503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9496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462B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305E6B" w:rsidRPr="00BD462B" w:rsidRDefault="00305E6B"/>
    <w:sectPr w:rsidR="00305E6B" w:rsidRPr="00BD462B" w:rsidSect="002B78E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E8" w:rsidRDefault="008913C0">
      <w:r>
        <w:separator/>
      </w:r>
    </w:p>
  </w:endnote>
  <w:endnote w:type="continuationSeparator" w:id="0">
    <w:p w:rsidR="00D673E8" w:rsidRDefault="0089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305E6B" w:rsidRDefault="002B78ED">
        <w:pPr>
          <w:pStyle w:val="a3"/>
          <w:jc w:val="center"/>
        </w:pPr>
        <w:r>
          <w:fldChar w:fldCharType="begin"/>
        </w:r>
        <w:r w:rsidR="008913C0">
          <w:instrText>PAGE   \* MERGEFORMAT</w:instrText>
        </w:r>
        <w:r>
          <w:fldChar w:fldCharType="separate"/>
        </w:r>
        <w:r w:rsidR="008913C0">
          <w:rPr>
            <w:lang w:val="zh-CN"/>
          </w:rPr>
          <w:t>2</w:t>
        </w:r>
        <w:r>
          <w:fldChar w:fldCharType="end"/>
        </w:r>
      </w:p>
    </w:sdtContent>
  </w:sdt>
  <w:p w:rsidR="00305E6B" w:rsidRDefault="00305E6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305E6B" w:rsidRDefault="002B78ED">
        <w:pPr>
          <w:pStyle w:val="a3"/>
          <w:jc w:val="center"/>
        </w:pPr>
        <w:r>
          <w:fldChar w:fldCharType="begin"/>
        </w:r>
        <w:r w:rsidR="008913C0">
          <w:instrText>PAGE   \* MERGEFORMAT</w:instrText>
        </w:r>
        <w:r>
          <w:fldChar w:fldCharType="separate"/>
        </w:r>
        <w:r w:rsidR="00C86A45" w:rsidRPr="00C86A45">
          <w:rPr>
            <w:noProof/>
            <w:lang w:val="zh-CN"/>
          </w:rPr>
          <w:t>1</w:t>
        </w:r>
        <w:r>
          <w:fldChar w:fldCharType="end"/>
        </w:r>
      </w:p>
    </w:sdtContent>
  </w:sdt>
  <w:p w:rsidR="00305E6B" w:rsidRDefault="00305E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E8" w:rsidRDefault="008913C0">
      <w:r>
        <w:separator/>
      </w:r>
    </w:p>
  </w:footnote>
  <w:footnote w:type="continuationSeparator" w:id="0">
    <w:p w:rsidR="00D673E8" w:rsidRDefault="0089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0E5"/>
    <w:rsid w:val="001C68EC"/>
    <w:rsid w:val="00276872"/>
    <w:rsid w:val="002B78ED"/>
    <w:rsid w:val="00305E6B"/>
    <w:rsid w:val="003D5C37"/>
    <w:rsid w:val="0050069A"/>
    <w:rsid w:val="00600089"/>
    <w:rsid w:val="006D3A2F"/>
    <w:rsid w:val="008913C0"/>
    <w:rsid w:val="008F29DF"/>
    <w:rsid w:val="00A34FA4"/>
    <w:rsid w:val="00BD462B"/>
    <w:rsid w:val="00C86A45"/>
    <w:rsid w:val="00CA3B28"/>
    <w:rsid w:val="00CC4906"/>
    <w:rsid w:val="00CC6F65"/>
    <w:rsid w:val="00CD50E5"/>
    <w:rsid w:val="00D179BF"/>
    <w:rsid w:val="00D673E8"/>
    <w:rsid w:val="00DC312B"/>
    <w:rsid w:val="00DD78F6"/>
    <w:rsid w:val="00DE74B9"/>
    <w:rsid w:val="00E12575"/>
    <w:rsid w:val="00F9496F"/>
    <w:rsid w:val="00FA503C"/>
    <w:rsid w:val="04601135"/>
    <w:rsid w:val="13CD0464"/>
    <w:rsid w:val="15D12FAA"/>
    <w:rsid w:val="18B637D1"/>
    <w:rsid w:val="20E66F6E"/>
    <w:rsid w:val="26BF4EBB"/>
    <w:rsid w:val="2A9B776F"/>
    <w:rsid w:val="47C21AB3"/>
    <w:rsid w:val="4AD60FE3"/>
    <w:rsid w:val="583A266E"/>
    <w:rsid w:val="5FF20359"/>
    <w:rsid w:val="60856B0E"/>
    <w:rsid w:val="7350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78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2B78ED"/>
    <w:rPr>
      <w:color w:val="0563C1" w:themeColor="hyperlink"/>
      <w:u w:val="single"/>
    </w:rPr>
  </w:style>
  <w:style w:type="character" w:customStyle="1" w:styleId="Char">
    <w:name w:val="页脚 Char"/>
    <w:basedOn w:val="a0"/>
    <w:link w:val="a3"/>
    <w:uiPriority w:val="99"/>
    <w:qFormat/>
    <w:rsid w:val="002B78ED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C86A4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86A4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Lainey</dc:creator>
  <cp:lastModifiedBy>ZHONGM</cp:lastModifiedBy>
  <cp:revision>2</cp:revision>
  <dcterms:created xsi:type="dcterms:W3CDTF">2022-04-20T16:03:00Z</dcterms:created>
  <dcterms:modified xsi:type="dcterms:W3CDTF">2022-04-20T16:03:00Z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1A192AC46834403AA3C70E2D3F0EA7BF</vt:lpwstr>
  </property>
</Properties>
</file>