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C36A15" w:rsidRDefault="007F3D33" w:rsidP="00C36A15">
      <w:pPr>
        <w:spacing w:line="540" w:lineRule="exact"/>
        <w:ind w:firstLineChars="50" w:firstLine="141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C36A1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财通基金管理有限公司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旗下</w:t>
      </w:r>
      <w:r w:rsidR="0037527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部分</w:t>
      </w:r>
      <w:r w:rsidR="005E088E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基金</w:t>
      </w:r>
      <w:r w:rsidR="00BB3501" w:rsidRPr="00C36A15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季度报告提示性公告</w:t>
      </w:r>
    </w:p>
    <w:p w:rsidR="00BB3501" w:rsidRPr="00C36A15" w:rsidRDefault="00C13BCB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财通基金管理有限公司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（下称“本公司”）</w:t>
      </w:r>
      <w:r w:rsidR="00B16987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董事会及董事保证基金季度报告所载资料不存在虚假记载、误导性陈述或重大遗漏，并对其内容的真实性、准确性和完整性承担个别及连带责任。</w:t>
      </w:r>
    </w:p>
    <w:p w:rsidR="00056EE0" w:rsidRPr="00C36A15" w:rsidRDefault="00C13BCB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0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本公司</w:t>
      </w:r>
      <w:r w:rsidR="00056EE0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旗下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：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、财通价值动量混合型证券投资基金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2E37FD"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财通可转债债券型证券投资基金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、财通收益增强债券型证券投资基金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、中证财通中国可持续发展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100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ECPI ESG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）指数增强型</w:t>
      </w:r>
      <w:r w:rsidR="0037527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证券投资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5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、财通可持续发展主题混合型证券投资基金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6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、财通纯债债券型证券投资基金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7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、财通成长优选混合型证券投资基金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8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、财通多策略精选混合型证券投资基金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9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9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、财通多策略升级混合型证券投资基金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(LOF)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0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10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、财通财通宝货币市场基金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1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11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、财通多策略福享混合型证券投资基金（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2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财通多策略福瑞混合型发起式证券投资基金（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375273"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13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13</w:t>
      </w:r>
      <w:r w:rsidR="00BC4550"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财通福盛多策略混合型发起式证券投资基金（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LOF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4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14</w:t>
      </w:r>
      <w:r w:rsidRPr="00BF69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、财通多策略福鑫定期开放灵活配置混合型发起式证券投资基金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5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5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、财通新视野灵活配置混合型证券投资基金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6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6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、财通汇利纯债债券型证券投资基金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7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7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、财通量化核心优选混合型证券投资基金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8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lastRenderedPageBreak/>
        <w:t>1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8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、财通聚利纯债债券型证券投资基金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5503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19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hAnsi="Times New Roman" w:hint="eastAsia"/>
          <w:color w:val="000000"/>
          <w:kern w:val="0"/>
          <w:sz w:val="24"/>
          <w:szCs w:val="24"/>
        </w:rPr>
        <w:t>19</w:t>
      </w:r>
      <w:r w:rsidR="00990D40"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、财通集成电路产业股票型证券投资基金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0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0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、财通量化价值优选灵活配置混合型证券投资基金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1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1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、财通新兴蓝筹混合型证券投资基金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100E93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hAnsi="Times New Roman"/>
          <w:color w:val="000000"/>
          <w:kern w:val="0"/>
          <w:sz w:val="24"/>
          <w:szCs w:val="24"/>
        </w:rPr>
        <w:pPrChange w:id="22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、财通安瑞短债债券型证券投资基金</w:t>
      </w:r>
      <w:r w:rsidR="00B0783E">
        <w:rPr>
          <w:rFonts w:ascii="Times New Roman" w:hAnsi="Times New Roman" w:hint="eastAsia"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3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2</w:t>
      </w:r>
      <w:r w:rsidR="00995503">
        <w:rPr>
          <w:rFonts w:ascii="Times New Roman" w:hAnsi="Times New Roman" w:hint="eastAsia"/>
          <w:color w:val="000000"/>
          <w:kern w:val="0"/>
          <w:sz w:val="24"/>
          <w:szCs w:val="24"/>
        </w:rPr>
        <w:t>3</w:t>
      </w:r>
      <w:r w:rsidRPr="00100E93">
        <w:rPr>
          <w:rFonts w:ascii="Times New Roman" w:hAnsi="Times New Roman" w:hint="eastAsia"/>
          <w:color w:val="000000"/>
          <w:kern w:val="0"/>
          <w:sz w:val="24"/>
          <w:szCs w:val="24"/>
        </w:rPr>
        <w:t>、财通中证香港红利等权投资指数型证券投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0D40" w:rsidRPr="00A754A2" w:rsidRDefault="00990D40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4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、财通科创主题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Pr="00990D40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年封闭运作灵活配置混合型证券投资基金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Default="00B0783E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5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财通久利三个月定期开放债券型发起式证券投资基金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1F59B7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6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B0783E" w:rsidRPr="00B0783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财通恒利纯债债券型证券投资基金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0783E" w:rsidRPr="00B0783E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7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 w:rsidR="001F59B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财通兴利纯债</w:t>
      </w:r>
      <w:r w:rsidR="001F59B7" w:rsidRPr="00BF388D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12</w:t>
      </w:r>
      <w:r w:rsidR="001F59B7" w:rsidRPr="00BF388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个月定期开放债券型发起式证券投资基金</w:t>
      </w:r>
      <w:r w:rsidR="00D213FE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Pr="003668A3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8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、财通智慧成长混合型证券投资基金；</w:t>
      </w:r>
    </w:p>
    <w:p w:rsidR="00D213FE" w:rsidRPr="003668A3" w:rsidRDefault="00995503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29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29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、财通行业龙头精选混合型证券投资基金；</w:t>
      </w:r>
    </w:p>
    <w:p w:rsidR="00F26A64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0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0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、财通裕惠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63</w:t>
      </w:r>
      <w:r w:rsidR="00D213FE" w:rsidRPr="003668A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1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</w:t>
      </w:r>
      <w:r w:rsidR="00F26A64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F26A64" w:rsidRPr="00F26A64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财通科技创新混合型证券投资基金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2E37FD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2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财通内需增长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12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D213FE" w:rsidRDefault="002E37FD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3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2E37FD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财通多利纯债债券型证券投资基金</w:t>
      </w:r>
      <w:r w:rsid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4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="00444B19" w:rsidRPr="00444B19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财通景气行业混合型证券投资基金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5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5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财通裕泰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87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个月定期开放债券型证券投资基金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B441E6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6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财通安盈混合型证券投资基金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995503" w:rsidRDefault="00B441E6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7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B441E6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财通智选消费股票型证券投资基金</w:t>
      </w:r>
      <w:r w:rsid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B441E6" w:rsidRDefault="00995503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8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38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995503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财通优势行业轮动混合型证券投资基金</w:t>
      </w:r>
      <w:r w:rsid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056617" w:rsidRDefault="00056617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39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lastRenderedPageBreak/>
        <w:t>39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、</w:t>
      </w:r>
      <w:r w:rsidRPr="00056617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财通安华混合型发起式证券投资基金</w:t>
      </w:r>
      <w:r w:rsid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F4A48" w:rsidRPr="003F4A48" w:rsidRDefault="003F4A48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0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0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、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财通稳进回报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6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个月持有期混合型证券投资基金；</w:t>
      </w:r>
    </w:p>
    <w:p w:rsidR="003F4A48" w:rsidRDefault="003F4A48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1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4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、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财通均衡优选一年持有期混合型证券投资基金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；</w:t>
      </w:r>
    </w:p>
    <w:p w:rsidR="003F4A48" w:rsidRPr="003668A3" w:rsidRDefault="003F4A48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2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42</w:t>
      </w:r>
      <w:r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、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财通安裕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30</w:t>
      </w:r>
      <w:r w:rsidRPr="003F4A48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天持有期中短债债券型证券投资基金</w:t>
      </w:r>
      <w:r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。</w:t>
      </w:r>
    </w:p>
    <w:p w:rsidR="00BB3501" w:rsidRPr="00C36A15" w:rsidRDefault="00BB3501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3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的季度报告全文于</w:t>
      </w:r>
      <w:r w:rsidR="001730F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202</w:t>
      </w:r>
      <w:r w:rsidR="001730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2</w:t>
      </w:r>
      <w:r w:rsidR="001730F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1730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4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月</w:t>
      </w:r>
      <w:r w:rsidR="001730F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2</w:t>
      </w:r>
      <w:r w:rsidR="001730F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1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日在本公司网站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（</w:t>
      </w:r>
      <w:r w:rsidR="00C36A15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www.ctfund.com</w:t>
      </w:r>
      <w:r w:rsid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和中国证监会</w:t>
      </w:r>
      <w:r w:rsidR="0019170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电子披露网站</w:t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（</w:t>
      </w:r>
      <w:r w:rsidR="007E7D87">
        <w:fldChar w:fldCharType="begin"/>
      </w:r>
      <w:r w:rsidR="007E7D87">
        <w:instrText>HYPERLINK "http://eid.csrc.gov.cn/fund"</w:instrText>
      </w:r>
      <w:r w:rsidR="007E7D87">
        <w:fldChar w:fldCharType="separate"/>
      </w:r>
      <w:r w:rsidR="000F07E6" w:rsidRPr="00C36A1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http://eid.csrc.gov.cn/fund</w:t>
      </w:r>
      <w:r w:rsidR="007E7D87">
        <w:fldChar w:fldCharType="end"/>
      </w:r>
      <w:r w:rsidR="000F07E6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披露，供投资者查阅。如有疑问可拨打本公司客服电话（</w:t>
      </w:r>
      <w:r w:rsidR="00C36A15" w:rsidRPr="006C5E6D">
        <w:rPr>
          <w:rFonts w:ascii="Times New Roman" w:hAnsi="Times New Roman"/>
          <w:bCs/>
          <w:color w:val="000000"/>
          <w:kern w:val="0"/>
          <w:sz w:val="24"/>
          <w:szCs w:val="24"/>
        </w:rPr>
        <w:t>400-820-9888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）咨询。</w:t>
      </w:r>
    </w:p>
    <w:p w:rsidR="00BB3501" w:rsidRPr="00C36A15" w:rsidRDefault="00BB3501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4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本基金管</w:t>
      </w:r>
      <w:r w:rsidR="000C1032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理人承诺以诚实信用、勤勉尽责的原则管理和运用基金资产，但不保证</w:t>
      </w:r>
      <w:r w:rsidR="005A77EA"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基金一定盈利，也不保证最低收益。请充分了解</w:t>
      </w: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基金的风险收益特征，审慎做出投资决定。</w:t>
      </w:r>
    </w:p>
    <w:p w:rsidR="003668A3" w:rsidRPr="00C36A15" w:rsidRDefault="00BB3501" w:rsidP="0018209E">
      <w:pPr>
        <w:widowControl/>
        <w:spacing w:beforeLines="50" w:afterLines="50" w:line="360" w:lineRule="auto"/>
        <w:ind w:firstLineChars="200" w:firstLine="480"/>
        <w:outlineLvl w:val="5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pPrChange w:id="45" w:author="ZHONGM" w:date="2022-04-21T00:01:00Z">
          <w:pPr>
            <w:widowControl/>
            <w:spacing w:beforeLines="50" w:afterLines="50" w:line="360" w:lineRule="auto"/>
            <w:ind w:firstLineChars="200" w:firstLine="480"/>
            <w:outlineLvl w:val="5"/>
          </w:pPr>
        </w:pPrChange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>特此公告。</w:t>
      </w:r>
    </w:p>
    <w:p w:rsidR="00C36A15" w:rsidRPr="00F346B0" w:rsidRDefault="00BB3501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C36A15"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</w:t>
      </w:r>
      <w:r w:rsidR="00C36A15"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财通基金管理有限公司</w:t>
      </w:r>
    </w:p>
    <w:p w:rsidR="00BB3501" w:rsidRPr="00C36A15" w:rsidRDefault="00056617" w:rsidP="00C36A15">
      <w:pPr>
        <w:widowControl/>
        <w:spacing w:after="100" w:afterAutospacing="1"/>
        <w:jc w:val="right"/>
        <w:outlineLvl w:val="5"/>
        <w:rPr>
          <w:rFonts w:ascii="Times New Roman" w:hAnsi="Times New Roman"/>
          <w:bCs/>
          <w:color w:val="000000"/>
          <w:kern w:val="0"/>
          <w:sz w:val="24"/>
          <w:szCs w:val="24"/>
        </w:rPr>
      </w:pP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二〇二</w:t>
      </w:r>
      <w:r w:rsidR="00423E89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</w:t>
      </w:r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年</w:t>
      </w:r>
      <w:r w:rsidR="001730F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四</w:t>
      </w:r>
      <w:r w:rsidRPr="00F346B0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月</w:t>
      </w:r>
      <w:r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二十</w:t>
      </w:r>
      <w:r w:rsidR="001730F5">
        <w:rPr>
          <w:rFonts w:ascii="Times New Roman" w:hAnsi="Times New Roman" w:hint="eastAsia"/>
          <w:bCs/>
          <w:color w:val="000000"/>
          <w:kern w:val="0"/>
          <w:sz w:val="24"/>
          <w:szCs w:val="24"/>
        </w:rPr>
        <w:t>一</w:t>
      </w:r>
      <w:bookmarkStart w:id="46" w:name="_GoBack"/>
      <w:bookmarkEnd w:id="46"/>
      <w:r w:rsidRPr="00F346B0">
        <w:rPr>
          <w:rFonts w:ascii="Times New Roman" w:hAnsi="Times New Roman"/>
          <w:bCs/>
          <w:color w:val="000000"/>
          <w:kern w:val="0"/>
          <w:sz w:val="24"/>
          <w:szCs w:val="24"/>
        </w:rPr>
        <w:t>日</w:t>
      </w:r>
    </w:p>
    <w:sectPr w:rsidR="00BB3501" w:rsidRPr="00C36A15" w:rsidSect="00084E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D5" w:rsidRDefault="000F2BD5" w:rsidP="009A149B">
      <w:r>
        <w:separator/>
      </w:r>
    </w:p>
  </w:endnote>
  <w:endnote w:type="continuationSeparator" w:id="0">
    <w:p w:rsidR="000F2BD5" w:rsidRDefault="000F2BD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E7D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209E" w:rsidRPr="0018209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E7D87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8209E" w:rsidRPr="0018209E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D5" w:rsidRDefault="000F2BD5" w:rsidP="009A149B">
      <w:r>
        <w:separator/>
      </w:r>
    </w:p>
  </w:footnote>
  <w:footnote w:type="continuationSeparator" w:id="0">
    <w:p w:rsidR="000F2BD5" w:rsidRDefault="000F2BD5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DA3" w:rsidRDefault="00436DA3" w:rsidP="00436DA3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A15" w:rsidRDefault="00C36A15" w:rsidP="00C36A15">
    <w:pPr>
      <w:pStyle w:val="a3"/>
      <w:jc w:val="left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隶书" w:eastAsia="隶书" w:hint="eastAsia"/>
      </w:rPr>
      <w:t xml:space="preserve">                                                                  </w:t>
    </w:r>
    <w:r w:rsidR="00A40487">
      <w:rPr>
        <w:rFonts w:ascii="隶书" w:eastAsia="隶书"/>
      </w:rPr>
      <w:t xml:space="preserve">   </w:t>
    </w:r>
    <w:r w:rsidR="00375273">
      <w:rPr>
        <w:rFonts w:ascii="隶书" w:eastAsia="隶书" w:hint="eastAsia"/>
      </w:rPr>
      <w:t>临时</w:t>
    </w:r>
    <w:r>
      <w:rPr>
        <w:rFonts w:ascii="隶书" w:eastAsia="隶书" w:hint="eastAsia"/>
      </w:rPr>
      <w:t>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617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4318"/>
    <w:rsid w:val="000A588E"/>
    <w:rsid w:val="000B3081"/>
    <w:rsid w:val="000B53A5"/>
    <w:rsid w:val="000C06E1"/>
    <w:rsid w:val="000C1032"/>
    <w:rsid w:val="000D18EF"/>
    <w:rsid w:val="000E13E9"/>
    <w:rsid w:val="000E7D66"/>
    <w:rsid w:val="000F07E6"/>
    <w:rsid w:val="000F2BD5"/>
    <w:rsid w:val="000F407E"/>
    <w:rsid w:val="000F6458"/>
    <w:rsid w:val="00100E93"/>
    <w:rsid w:val="001039BC"/>
    <w:rsid w:val="001279BE"/>
    <w:rsid w:val="0013251E"/>
    <w:rsid w:val="001325C6"/>
    <w:rsid w:val="00144396"/>
    <w:rsid w:val="001445A9"/>
    <w:rsid w:val="00146307"/>
    <w:rsid w:val="001533B2"/>
    <w:rsid w:val="001623CF"/>
    <w:rsid w:val="00165D5C"/>
    <w:rsid w:val="00166B15"/>
    <w:rsid w:val="001730F5"/>
    <w:rsid w:val="00174C8C"/>
    <w:rsid w:val="0017571E"/>
    <w:rsid w:val="00175AED"/>
    <w:rsid w:val="0018209E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59B7"/>
    <w:rsid w:val="0021172E"/>
    <w:rsid w:val="00221DE2"/>
    <w:rsid w:val="00234298"/>
    <w:rsid w:val="002343BD"/>
    <w:rsid w:val="0023722F"/>
    <w:rsid w:val="002471D4"/>
    <w:rsid w:val="00253326"/>
    <w:rsid w:val="00261CDE"/>
    <w:rsid w:val="0026276F"/>
    <w:rsid w:val="00263EFE"/>
    <w:rsid w:val="00276CA4"/>
    <w:rsid w:val="002823E9"/>
    <w:rsid w:val="00282A7F"/>
    <w:rsid w:val="00284E14"/>
    <w:rsid w:val="00293DE4"/>
    <w:rsid w:val="002941EC"/>
    <w:rsid w:val="00296096"/>
    <w:rsid w:val="00296303"/>
    <w:rsid w:val="0029685A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37FD"/>
    <w:rsid w:val="002E79D9"/>
    <w:rsid w:val="002E7B0A"/>
    <w:rsid w:val="002F2B53"/>
    <w:rsid w:val="00303860"/>
    <w:rsid w:val="00311075"/>
    <w:rsid w:val="003117E6"/>
    <w:rsid w:val="0031471A"/>
    <w:rsid w:val="00327CBB"/>
    <w:rsid w:val="00332619"/>
    <w:rsid w:val="00333802"/>
    <w:rsid w:val="003467B5"/>
    <w:rsid w:val="00355B7C"/>
    <w:rsid w:val="00361065"/>
    <w:rsid w:val="0036248F"/>
    <w:rsid w:val="003668A3"/>
    <w:rsid w:val="0037527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A48"/>
    <w:rsid w:val="003F4E13"/>
    <w:rsid w:val="003F6960"/>
    <w:rsid w:val="0040020D"/>
    <w:rsid w:val="00405ADB"/>
    <w:rsid w:val="004079CD"/>
    <w:rsid w:val="00423E89"/>
    <w:rsid w:val="004254EE"/>
    <w:rsid w:val="00430D19"/>
    <w:rsid w:val="00433480"/>
    <w:rsid w:val="0043655D"/>
    <w:rsid w:val="00436DA3"/>
    <w:rsid w:val="00437D86"/>
    <w:rsid w:val="00441246"/>
    <w:rsid w:val="00441E0B"/>
    <w:rsid w:val="00444B19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471E"/>
    <w:rsid w:val="00497943"/>
    <w:rsid w:val="00497A8B"/>
    <w:rsid w:val="004A0E45"/>
    <w:rsid w:val="004A54A6"/>
    <w:rsid w:val="004A6DE8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063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0349"/>
    <w:rsid w:val="00641CEA"/>
    <w:rsid w:val="00644724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5D5D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6B88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310"/>
    <w:rsid w:val="00794869"/>
    <w:rsid w:val="00797876"/>
    <w:rsid w:val="007A5116"/>
    <w:rsid w:val="007A5263"/>
    <w:rsid w:val="007B0776"/>
    <w:rsid w:val="007B3A14"/>
    <w:rsid w:val="007B4EC6"/>
    <w:rsid w:val="007B549A"/>
    <w:rsid w:val="007B5745"/>
    <w:rsid w:val="007B6893"/>
    <w:rsid w:val="007C0C83"/>
    <w:rsid w:val="007C3F2C"/>
    <w:rsid w:val="007C51E4"/>
    <w:rsid w:val="007D4066"/>
    <w:rsid w:val="007E3EED"/>
    <w:rsid w:val="007E7D87"/>
    <w:rsid w:val="007F136D"/>
    <w:rsid w:val="007F3D33"/>
    <w:rsid w:val="007F60CB"/>
    <w:rsid w:val="00801AAB"/>
    <w:rsid w:val="0080773A"/>
    <w:rsid w:val="0081788D"/>
    <w:rsid w:val="00822C39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87046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D3E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0D40"/>
    <w:rsid w:val="00991292"/>
    <w:rsid w:val="00991AEE"/>
    <w:rsid w:val="0099252E"/>
    <w:rsid w:val="00993CBF"/>
    <w:rsid w:val="00995503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6259"/>
    <w:rsid w:val="009F72D1"/>
    <w:rsid w:val="00A144A6"/>
    <w:rsid w:val="00A21627"/>
    <w:rsid w:val="00A37A94"/>
    <w:rsid w:val="00A40487"/>
    <w:rsid w:val="00A41611"/>
    <w:rsid w:val="00A441B7"/>
    <w:rsid w:val="00A447AF"/>
    <w:rsid w:val="00A46430"/>
    <w:rsid w:val="00A5780A"/>
    <w:rsid w:val="00A62B15"/>
    <w:rsid w:val="00A63901"/>
    <w:rsid w:val="00A63F21"/>
    <w:rsid w:val="00A701BF"/>
    <w:rsid w:val="00A7247E"/>
    <w:rsid w:val="00A72BFA"/>
    <w:rsid w:val="00A72FCD"/>
    <w:rsid w:val="00A74844"/>
    <w:rsid w:val="00A754A2"/>
    <w:rsid w:val="00A81D7B"/>
    <w:rsid w:val="00A87DCB"/>
    <w:rsid w:val="00AB49A1"/>
    <w:rsid w:val="00AC1161"/>
    <w:rsid w:val="00AC37FF"/>
    <w:rsid w:val="00AD18DD"/>
    <w:rsid w:val="00AD562B"/>
    <w:rsid w:val="00AE3F47"/>
    <w:rsid w:val="00AE69BF"/>
    <w:rsid w:val="00AF7347"/>
    <w:rsid w:val="00B014DF"/>
    <w:rsid w:val="00B0783E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2495"/>
    <w:rsid w:val="00B441E6"/>
    <w:rsid w:val="00B504F2"/>
    <w:rsid w:val="00B517DE"/>
    <w:rsid w:val="00B51CE1"/>
    <w:rsid w:val="00B55B4D"/>
    <w:rsid w:val="00B61D0F"/>
    <w:rsid w:val="00B64EDD"/>
    <w:rsid w:val="00B65E43"/>
    <w:rsid w:val="00B7073F"/>
    <w:rsid w:val="00B725A0"/>
    <w:rsid w:val="00B7491E"/>
    <w:rsid w:val="00B763C4"/>
    <w:rsid w:val="00B91560"/>
    <w:rsid w:val="00B9364B"/>
    <w:rsid w:val="00B95F9A"/>
    <w:rsid w:val="00BA08AA"/>
    <w:rsid w:val="00BA0E21"/>
    <w:rsid w:val="00BA1434"/>
    <w:rsid w:val="00BA3915"/>
    <w:rsid w:val="00BA3AE4"/>
    <w:rsid w:val="00BB3501"/>
    <w:rsid w:val="00BB3A06"/>
    <w:rsid w:val="00BB7A7F"/>
    <w:rsid w:val="00BC3F72"/>
    <w:rsid w:val="00BC4550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1D07"/>
    <w:rsid w:val="00BF22CF"/>
    <w:rsid w:val="00BF234E"/>
    <w:rsid w:val="00BF2747"/>
    <w:rsid w:val="00BF2F67"/>
    <w:rsid w:val="00BF388D"/>
    <w:rsid w:val="00BF5588"/>
    <w:rsid w:val="00BF5F4D"/>
    <w:rsid w:val="00BF6964"/>
    <w:rsid w:val="00C0244D"/>
    <w:rsid w:val="00C04FAE"/>
    <w:rsid w:val="00C057CB"/>
    <w:rsid w:val="00C12754"/>
    <w:rsid w:val="00C13BCB"/>
    <w:rsid w:val="00C1450B"/>
    <w:rsid w:val="00C22765"/>
    <w:rsid w:val="00C22816"/>
    <w:rsid w:val="00C232AD"/>
    <w:rsid w:val="00C234C6"/>
    <w:rsid w:val="00C2753D"/>
    <w:rsid w:val="00C3318B"/>
    <w:rsid w:val="00C3553B"/>
    <w:rsid w:val="00C36A15"/>
    <w:rsid w:val="00C44634"/>
    <w:rsid w:val="00C45644"/>
    <w:rsid w:val="00C51B56"/>
    <w:rsid w:val="00C5361C"/>
    <w:rsid w:val="00C53B3E"/>
    <w:rsid w:val="00C61988"/>
    <w:rsid w:val="00C64316"/>
    <w:rsid w:val="00C67F89"/>
    <w:rsid w:val="00C71C50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4FB1"/>
    <w:rsid w:val="00CA6A56"/>
    <w:rsid w:val="00CB11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213FE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50E3"/>
    <w:rsid w:val="00E32614"/>
    <w:rsid w:val="00E33250"/>
    <w:rsid w:val="00E3526B"/>
    <w:rsid w:val="00E37310"/>
    <w:rsid w:val="00E5059C"/>
    <w:rsid w:val="00E540A0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6A64"/>
    <w:rsid w:val="00F469D5"/>
    <w:rsid w:val="00F47FEE"/>
    <w:rsid w:val="00F527B3"/>
    <w:rsid w:val="00F632AF"/>
    <w:rsid w:val="00F6382D"/>
    <w:rsid w:val="00F63F55"/>
    <w:rsid w:val="00F64E30"/>
    <w:rsid w:val="00F66378"/>
    <w:rsid w:val="00F71C51"/>
    <w:rsid w:val="00F724AC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77396-33FD-4C79-8C60-AB098FCB3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209</Words>
  <Characters>1196</Characters>
  <Application>Microsoft Office Word</Application>
  <DocSecurity>4</DocSecurity>
  <Lines>9</Lines>
  <Paragraphs>2</Paragraphs>
  <ScaleCrop>false</ScaleCrop>
  <Company>P R C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2022-04-20T16:01:00Z</dcterms:created>
  <dcterms:modified xsi:type="dcterms:W3CDTF">2022-04-20T16:01:00Z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GFID">
    <vt:lpwstr>[DocID]=651BA0DF-E604-4988-955E-431365085E4B</vt:lpwstr>
  </property>
  <property fmtid="{D5CDD505-2E9C-101B-9397-08002B2CF9AE}" pid="3" name="_IPGFLOW_P-C97D_E-1_FP-1_SP-1_CV-2893FEE6_CN-8AB82572">
    <vt:lpwstr>6jpYMs1EJG35N2eu2plerl+aANgA1uaNvJ/RklB+3S+NLEJZ0LTTzPeSer/tFyPn7gsUutToEv1qDlFdS3Pip71TkSrQxqKDuF2EzyGbUTzGeC0YbZTUklMNcQYOB9iR/31hoUIToDmMjBvuKWNtmOOHYM17Bqw9iICugmmbgYnIu/t/KV2rgC8uYgSm6VQuVt3qG9GaBK7VqlwYnkPih1klk83sEnvLQhqgxCnoBrFgKLCuVrNpjfIpQMQPv4U</vt:lpwstr>
  </property>
  <property fmtid="{D5CDD505-2E9C-101B-9397-08002B2CF9AE}" pid="4" name="_IPGFLOW_P-C97D_E-1_FP-1_SP-2_CV-D7742AA7_CN-D31076A7">
    <vt:lpwstr>edMaGoS7jrCVTFXv1xZskev9tdDbrX+ZONpZwYfhVeRw2xwH1pTwb9qEMJIz9s0pFmP861KgZseRUVpcnXm5kwPsSZ+rx7T32owGKdh58cZSzyOtelLxNOST9bFyp4UTG</vt:lpwstr>
  </property>
  <property fmtid="{D5CDD505-2E9C-101B-9397-08002B2CF9AE}" pid="5" name="_IPGFLOW_P-C97D_E-0_FP-1_CV-1748F583_CN-DC5494F0">
    <vt:lpwstr>DPSPMK|3|384|2|0</vt:lpwstr>
  </property>
  <property fmtid="{D5CDD505-2E9C-101B-9397-08002B2CF9AE}" pid="6" name="_IPGFLOW_P-C97D_E-1_FP-2_SP-1_CV-ADE00D73_CN-709C19DA">
    <vt:lpwstr>6jpYMs1EJG35N2eu2plerl+ms+Ez67klukX9bhNsBaK3x+IGDJZobamR7sP8SbkLEgn3lmb0PGHcaOlarnA9lio9SJyYjsasHhuD4/e2y5o+aCYQA9jlgYJRXeIqe5cEavArroRXQHXhebQDzv3CpYU3CKEqmnFZ97/+mwkUjpYgeAWAurblkRWBIcENCRqwdpRiISungk1JPohClobIkdXoI6OYjI0dljWYLSTr4u3IL6dFzSfr6jAeWknkRuA</vt:lpwstr>
  </property>
  <property fmtid="{D5CDD505-2E9C-101B-9397-08002B2CF9AE}" pid="7" name="_IPGFLOW_P-C97D_E-1_FP-2_SP-2_CV-5B4A636C_CN-BF9BA92B">
    <vt:lpwstr>mTXXlydKwMgxW8t1TOPiyQO1gLApJk231i+P0ye2fYbcPZ19P7mvDVG+gz61s8da6GEf5Rgv7zfFy4giXDKuvUr5z9VXc5RNad9uGn7Bbzfdyc6KWOVeCfaIQQtLoSLpleeAvfsM0Ph18zwUQHHrWvnQbEE9GrT5JpDMT6ykRRnD4hYskarYBbIvTWksKkrIYypOYQehtpqotsVD0C9Gotlkm8Bz8fTLWudkGeUIJmGRB+F7x5G2t4BDobv8K0h</vt:lpwstr>
  </property>
  <property fmtid="{D5CDD505-2E9C-101B-9397-08002B2CF9AE}" pid="8" name="_IPGFLOW_P-C97D_E-1_FP-2_SP-3_CV-9B0F6D7A_CN-BAB8D55F">
    <vt:lpwstr>VBnVG5AqwcKdPb2LcBR1rmvg==</vt:lpwstr>
  </property>
  <property fmtid="{D5CDD505-2E9C-101B-9397-08002B2CF9AE}" pid="9" name="_IPGFLOW_P-C97D_E-0_FP-2_CV-655D092D_CN-787A3454">
    <vt:lpwstr>DPSPMK|3|536|3|0</vt:lpwstr>
  </property>
  <property fmtid="{D5CDD505-2E9C-101B-9397-08002B2CF9AE}" pid="10" name="DOCPROPERTY_INTERNAL_DELFLAGS2">
    <vt:lpwstr>1</vt:lpwstr>
  </property>
  <property fmtid="{D5CDD505-2E9C-101B-9397-08002B2CF9AE}" pid="11" name="_IPGFLOW_P-C97D_E-0_CV-8BD6D882_CN-FFB9ABD6">
    <vt:lpwstr>DPFPMK|3|50|3|0</vt:lpwstr>
  </property>
  <property fmtid="{D5CDD505-2E9C-101B-9397-08002B2CF9AE}" pid="12" name="_IPGFLOW_P-C97D_E-1_FP-3_SP-1_CV-317C7FD_CN-5AD45B7F">
    <vt:lpwstr>gDo1NLNDoURMfTUR5WIxFw805URJkQf9ZfF3jq//1aYciunVluiLRuRk4YArltZlGYyPa4oFTpgaSUsTKwSXaASTS68ZA1T2/Z6w/0vRlxiyzSr8h9cfZEOhfvNEMYLVOT9f3uIvz01HUgr+2t5iWyJkVX34Tmj3scDg6cLlQAMMNGHWH8S588WIizOvlmJ0IkSAwgOtlM4n4SCRmqaBxEdokhS7TSFE6ozWA+lr1Vi8vMyzlpb0/Dn4IIeB0Ny</vt:lpwstr>
  </property>
  <property fmtid="{D5CDD505-2E9C-101B-9397-08002B2CF9AE}" pid="13" name="_IPGFLOW_P-C97D_E-1_FP-3_SP-2_CV-6E165A1B_CN-7D583E4A">
    <vt:lpwstr>T8ZhyJZjJTLW3jSCTx6VgaA==</vt:lpwstr>
  </property>
  <property fmtid="{D5CDD505-2E9C-101B-9397-08002B2CF9AE}" pid="14" name="_IPGFLOW_P-C97D_E-0_FP-3_CV-44BF58F7_CN-991A8970">
    <vt:lpwstr>DPSPMK|3|280|2|0</vt:lpwstr>
  </property>
</Properties>
</file>