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AF04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34284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A100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9D3E5B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AF04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F04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100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034284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华富中小企业100指数增强型证券投资基金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华富中证人工智能产业交易型开放式指数证券投资基金联接基金</w:t>
      </w:r>
      <w:r w:rsidR="009446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华富中债-安徽省公司信用类债券指数证券投资基金、</w:t>
      </w:r>
    </w:p>
    <w:p w:rsidR="00034284" w:rsidRPr="00034284" w:rsidRDefault="009446DD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、</w:t>
      </w:r>
    </w:p>
    <w:p w:rsidR="009D3E5B" w:rsidRDefault="00034284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/>
          <w:color w:val="000000" w:themeColor="text1"/>
          <w:sz w:val="32"/>
          <w:szCs w:val="32"/>
        </w:rPr>
        <w:t>华富安华债券型证券投资基金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D3E5B" w:rsidRDefault="009D3E5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华富中证证券公司先锋策略交易型开放式指数证券投资基金、</w:t>
      </w:r>
    </w:p>
    <w:p w:rsidR="002076FB" w:rsidRDefault="009D3E5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华富新能源股票型发起式证券投资基金</w:t>
      </w:r>
      <w:r w:rsidR="002076F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华富中证稀有金属主题交易型开放式指数证券投资基金、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华富中债1-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华富安盈一年持有期债券型证券投资基金、</w:t>
      </w:r>
    </w:p>
    <w:p w:rsidR="00BB3501" w:rsidRPr="005A1AF7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华富国潮优选混合型发起式证券投资基金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34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100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报</w:t>
      </w:r>
      <w:r w:rsidR="00034284">
        <w:rPr>
          <w:rFonts w:ascii="仿宋" w:eastAsia="仿宋" w:hAnsi="仿宋" w:hint="eastAsia"/>
          <w:color w:val="000000" w:themeColor="text1"/>
          <w:sz w:val="32"/>
          <w:szCs w:val="32"/>
        </w:rPr>
        <w:t>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100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A1006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076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100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A1006">
        <w:rPr>
          <w:rFonts w:ascii="仿宋" w:eastAsia="仿宋" w:hAnsi="仿宋"/>
          <w:color w:val="000000" w:themeColor="text1"/>
          <w:sz w:val="32"/>
          <w:szCs w:val="32"/>
        </w:rPr>
        <w:t>31</w:t>
      </w:r>
      <w:bookmarkStart w:id="0" w:name="_GoBack"/>
      <w:bookmarkEnd w:id="0"/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B5" w:rsidRDefault="00D80BB5" w:rsidP="009A149B">
      <w:r>
        <w:separator/>
      </w:r>
    </w:p>
  </w:endnote>
  <w:endnote w:type="continuationSeparator" w:id="0">
    <w:p w:rsidR="00D80BB5" w:rsidRDefault="00D80BB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9B45E3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AF04C8" w:rsidRPr="00AF04C8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9B45E3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AF04C8" w:rsidRPr="00AF04C8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B5" w:rsidRDefault="00D80BB5" w:rsidP="009A149B">
      <w:r>
        <w:separator/>
      </w:r>
    </w:p>
  </w:footnote>
  <w:footnote w:type="continuationSeparator" w:id="0">
    <w:p w:rsidR="00D80BB5" w:rsidRDefault="00D80BB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A42"/>
    <w:rsid w:val="0003246C"/>
    <w:rsid w:val="00033010"/>
    <w:rsid w:val="00033204"/>
    <w:rsid w:val="0003428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076FB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006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4A1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A29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FA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5B9A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5E3"/>
    <w:rsid w:val="009B5D57"/>
    <w:rsid w:val="009C15E2"/>
    <w:rsid w:val="009C33BF"/>
    <w:rsid w:val="009C3820"/>
    <w:rsid w:val="009D3E5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04C8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42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741"/>
    <w:rsid w:val="00D70A3B"/>
    <w:rsid w:val="00D72110"/>
    <w:rsid w:val="00D80BB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5966-7538-435E-829A-E321B84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2022-03-30T16:04:00Z</dcterms:created>
  <dcterms:modified xsi:type="dcterms:W3CDTF">2022-03-30T16:04:00Z</dcterms:modified>
</cp:coreProperties>
</file>