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F" w:rsidRDefault="007A46AF" w:rsidP="00637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A46AF" w:rsidP="00637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64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300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60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37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764D0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60AA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4A0A17" w:rsidP="00764D0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惠升和风纯债债券型证券投资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4D01" w:rsidRPr="00764D01">
        <w:rPr>
          <w:rFonts w:ascii="仿宋" w:eastAsia="仿宋" w:hAnsi="仿宋" w:hint="eastAsia"/>
          <w:color w:val="000000" w:themeColor="text1"/>
          <w:sz w:val="32"/>
          <w:szCs w:val="32"/>
        </w:rPr>
        <w:t>惠升惠泽灵活配置混合型发起式证券投资基金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惠升惠新灵活配置混合型证券投资基金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惠升惠民混合型证券投资基金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惠升和裕纯债债券型证券投资基金</w:t>
      </w:r>
      <w:r w:rsid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惠升惠兴混合型证券投资基金</w:t>
      </w:r>
      <w:r w:rsidR="001901A6" w:rsidRP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 w:rsidR="00974D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4D29" w:rsidRPr="00974D29">
        <w:rPr>
          <w:rFonts w:ascii="仿宋" w:eastAsia="仿宋" w:hAnsi="仿宋"/>
          <w:color w:val="000000" w:themeColor="text1"/>
          <w:sz w:val="32"/>
          <w:szCs w:val="32"/>
        </w:rPr>
        <w:t>惠升和煦88个月定期开放债券型证券投资基金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惠升和韵66个月定期开放债券型证券投资基金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惠升医药健康6个月持有期混合型证券投资基金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惠升和泰纯债债券型证券投资基金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惠升和睿兴利债券型证券投资基金</w:t>
      </w:r>
      <w:r w:rsidR="00CB2E4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B2E43" w:rsidRPr="00CB2E43">
        <w:rPr>
          <w:rFonts w:ascii="仿宋" w:eastAsia="仿宋" w:hAnsi="仿宋"/>
          <w:color w:val="000000" w:themeColor="text1"/>
          <w:sz w:val="32"/>
          <w:szCs w:val="32"/>
        </w:rPr>
        <w:t>惠升惠益混合型证券投资基金</w:t>
      </w:r>
      <w:r w:rsidR="00CB2E43" w:rsidRPr="00CB2E4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B2E43" w:rsidRPr="00CB2E43">
        <w:rPr>
          <w:rFonts w:ascii="仿宋" w:eastAsia="仿宋" w:hAnsi="仿宋"/>
          <w:color w:val="000000" w:themeColor="text1"/>
          <w:sz w:val="32"/>
          <w:szCs w:val="32"/>
        </w:rPr>
        <w:t>惠升优势企业一年持有期灵活配置混合型证券投资基金</w:t>
      </w:r>
      <w:r w:rsidR="008D17A7">
        <w:rPr>
          <w:rFonts w:ascii="仿宋" w:eastAsia="仿宋" w:hAnsi="仿宋" w:hint="eastAsia"/>
          <w:color w:val="000000" w:themeColor="text1"/>
          <w:sz w:val="32"/>
          <w:szCs w:val="32"/>
        </w:rPr>
        <w:t>、惠升和怡一年定期开放债券型发起式证券投资基金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860AA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D17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60AA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60AAE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101A9D">
          <w:rPr>
            <w:rStyle w:val="a7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B0649" w:rsidRDefault="00AB0649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30030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D17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60AA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60AAE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7" w:rsidRDefault="00A83647" w:rsidP="009A149B">
      <w:r>
        <w:separator/>
      </w:r>
    </w:p>
  </w:endnote>
  <w:endnote w:type="continuationSeparator" w:id="0">
    <w:p w:rsidR="00A83647" w:rsidRDefault="00A836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C2A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72FA" w:rsidRPr="006372F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C2A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72FA" w:rsidRPr="006372F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7" w:rsidRDefault="00A83647" w:rsidP="009A149B">
      <w:r>
        <w:separator/>
      </w:r>
    </w:p>
  </w:footnote>
  <w:footnote w:type="continuationSeparator" w:id="0">
    <w:p w:rsidR="00A83647" w:rsidRDefault="00A836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03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2F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AA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7A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B0649"/>
    <w:rsid w:val="00AB49A1"/>
    <w:rsid w:val="00AC1161"/>
    <w:rsid w:val="00AC2A0B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E43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A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48A5-BEB5-40B4-BF20-95F67BDD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4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2022-03-28T16:01:00Z</dcterms:created>
  <dcterms:modified xsi:type="dcterms:W3CDTF">2022-03-28T16:01:00Z</dcterms:modified>
</cp:coreProperties>
</file>