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3E" w:rsidRDefault="006866AA" w:rsidP="006866AA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2"/>
        </w:rPr>
        <w:t>信达澳银新起点定期开放灵活配置混合型</w:t>
      </w:r>
    </w:p>
    <w:p w:rsidR="0045733E" w:rsidRDefault="006866AA" w:rsidP="006866AA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2"/>
        </w:rPr>
        <w:t>证券投资基</w:t>
      </w:r>
      <w:r>
        <w:rPr>
          <w:rFonts w:ascii="仿宋" w:eastAsia="仿宋" w:hAnsi="仿宋" w:hint="eastAsia"/>
          <w:b/>
          <w:color w:val="000000" w:themeColor="text1"/>
          <w:sz w:val="36"/>
          <w:szCs w:val="32"/>
        </w:rPr>
        <w:t>金</w:t>
      </w:r>
      <w:r>
        <w:rPr>
          <w:rFonts w:ascii="仿宋" w:eastAsia="仿宋" w:hAnsi="仿宋" w:hint="eastAsia"/>
          <w:b/>
          <w:color w:val="000000" w:themeColor="text1"/>
          <w:sz w:val="36"/>
          <w:szCs w:val="32"/>
        </w:rPr>
        <w:t>清算报告提示性公告</w:t>
      </w:r>
    </w:p>
    <w:p w:rsidR="0045733E" w:rsidRDefault="0045733E">
      <w:pPr>
        <w:spacing w:line="540" w:lineRule="exact"/>
        <w:rPr>
          <w:rFonts w:ascii="仿宋" w:eastAsia="仿宋" w:hAnsi="仿宋"/>
          <w:color w:val="000000" w:themeColor="text1"/>
          <w:sz w:val="36"/>
          <w:szCs w:val="32"/>
        </w:rPr>
      </w:pPr>
    </w:p>
    <w:p w:rsidR="0045733E" w:rsidRDefault="006866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信达澳银新起点定期开放灵活配置混合型证券投资基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>
        <w:rPr>
          <w:rFonts w:ascii="仿宋" w:eastAsia="仿宋" w:hAnsi="仿宋"/>
          <w:color w:val="000000" w:themeColor="text1"/>
          <w:sz w:val="32"/>
          <w:szCs w:val="32"/>
        </w:rPr>
        <w:t>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/>
          <w:color w:val="000000" w:themeColor="text1"/>
          <w:sz w:val="32"/>
          <w:szCs w:val="32"/>
        </w:rPr>
        <w:t>起进入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清算期。清算报告全文于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日在本公司网站（</w:t>
      </w:r>
      <w:r>
        <w:rPr>
          <w:rStyle w:val="a9"/>
          <w:rFonts w:ascii="仿宋" w:eastAsia="仿宋" w:hAnsi="仿宋"/>
          <w:sz w:val="32"/>
          <w:szCs w:val="32"/>
        </w:rPr>
        <w:t>www.fscinda.com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4008-888-118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45733E" w:rsidRDefault="006866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5733E" w:rsidRDefault="006866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信达澳亚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45733E" w:rsidRDefault="006866A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</w:t>
      </w:r>
      <w:r>
        <w:rPr>
          <w:rFonts w:ascii="仿宋" w:eastAsia="仿宋" w:hAnsi="仿宋"/>
          <w:color w:val="000000" w:themeColor="text1"/>
          <w:sz w:val="32"/>
          <w:szCs w:val="32"/>
        </w:rPr>
        <w:t>022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45733E" w:rsidRDefault="0045733E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45733E" w:rsidRDefault="0045733E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p w:rsidR="0045733E" w:rsidRDefault="0045733E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45733E" w:rsidRDefault="0045733E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5733E" w:rsidSect="0045733E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3E" w:rsidRDefault="0045733E" w:rsidP="0045733E">
      <w:r>
        <w:separator/>
      </w:r>
    </w:p>
  </w:endnote>
  <w:endnote w:type="continuationSeparator" w:id="0">
    <w:p w:rsidR="0045733E" w:rsidRDefault="0045733E" w:rsidP="0045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45733E" w:rsidRDefault="0045733E">
        <w:pPr>
          <w:pStyle w:val="a5"/>
          <w:jc w:val="center"/>
        </w:pPr>
        <w:r>
          <w:fldChar w:fldCharType="begin"/>
        </w:r>
        <w:r w:rsidR="006866AA">
          <w:instrText>PAGE   \* MERGEFORMAT</w:instrText>
        </w:r>
        <w:r>
          <w:fldChar w:fldCharType="separate"/>
        </w:r>
        <w:r w:rsidR="006866AA">
          <w:rPr>
            <w:lang w:val="zh-CN"/>
          </w:rPr>
          <w:t>2</w:t>
        </w:r>
        <w:r>
          <w:fldChar w:fldCharType="end"/>
        </w:r>
      </w:p>
    </w:sdtContent>
  </w:sdt>
  <w:p w:rsidR="0045733E" w:rsidRDefault="004573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45733E" w:rsidRDefault="0045733E">
        <w:pPr>
          <w:pStyle w:val="a5"/>
          <w:jc w:val="center"/>
        </w:pPr>
        <w:r>
          <w:fldChar w:fldCharType="begin"/>
        </w:r>
        <w:r w:rsidR="006866AA">
          <w:instrText>PAGE   \* MERGEFORMAT</w:instrText>
        </w:r>
        <w:r>
          <w:fldChar w:fldCharType="separate"/>
        </w:r>
        <w:r w:rsidR="006866AA" w:rsidRPr="006866AA">
          <w:rPr>
            <w:noProof/>
            <w:lang w:val="zh-CN"/>
          </w:rPr>
          <w:t>1</w:t>
        </w:r>
        <w:r>
          <w:fldChar w:fldCharType="end"/>
        </w:r>
      </w:p>
    </w:sdtContent>
  </w:sdt>
  <w:p w:rsidR="0045733E" w:rsidRDefault="004573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3E" w:rsidRDefault="0045733E" w:rsidP="0045733E">
      <w:r>
        <w:separator/>
      </w:r>
    </w:p>
  </w:footnote>
  <w:footnote w:type="continuationSeparator" w:id="0">
    <w:p w:rsidR="0045733E" w:rsidRDefault="0045733E" w:rsidP="00457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1DD5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759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33F"/>
    <w:rsid w:val="00452A46"/>
    <w:rsid w:val="00454581"/>
    <w:rsid w:val="00454978"/>
    <w:rsid w:val="0045733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5C64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66AA"/>
    <w:rsid w:val="00690EC4"/>
    <w:rsid w:val="006962CB"/>
    <w:rsid w:val="006A0BB0"/>
    <w:rsid w:val="006A5DD3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E20"/>
    <w:rsid w:val="0073075C"/>
    <w:rsid w:val="007315E0"/>
    <w:rsid w:val="0074144B"/>
    <w:rsid w:val="00741A3E"/>
    <w:rsid w:val="007443C2"/>
    <w:rsid w:val="00756CAD"/>
    <w:rsid w:val="00760553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90B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087"/>
    <w:rsid w:val="008E4CD7"/>
    <w:rsid w:val="008E58F7"/>
    <w:rsid w:val="008E6EC1"/>
    <w:rsid w:val="00903815"/>
    <w:rsid w:val="00903C0A"/>
    <w:rsid w:val="009062C4"/>
    <w:rsid w:val="0090723B"/>
    <w:rsid w:val="00910193"/>
    <w:rsid w:val="00911A2A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CC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3DB9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27C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481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99E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27FA"/>
    <w:rsid w:val="00EF49B3"/>
    <w:rsid w:val="00EF56E1"/>
    <w:rsid w:val="00EF73FD"/>
    <w:rsid w:val="00F00561"/>
    <w:rsid w:val="00F01150"/>
    <w:rsid w:val="00F01E3D"/>
    <w:rsid w:val="00F04DC2"/>
    <w:rsid w:val="00F066D9"/>
    <w:rsid w:val="00F149C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23E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33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4573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5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45733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45733E"/>
    <w:rPr>
      <w:b/>
      <w:bCs/>
    </w:rPr>
  </w:style>
  <w:style w:type="character" w:styleId="a9">
    <w:name w:val="Hyperlink"/>
    <w:basedOn w:val="a0"/>
    <w:uiPriority w:val="99"/>
    <w:unhideWhenUsed/>
    <w:rsid w:val="0045733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5733E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45733E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45733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733E"/>
    <w:rPr>
      <w:sz w:val="18"/>
      <w:szCs w:val="18"/>
    </w:rPr>
  </w:style>
  <w:style w:type="paragraph" w:styleId="ac">
    <w:name w:val="List Paragraph"/>
    <w:basedOn w:val="a"/>
    <w:uiPriority w:val="34"/>
    <w:qFormat/>
    <w:rsid w:val="0045733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45733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5733E"/>
  </w:style>
  <w:style w:type="character" w:customStyle="1" w:styleId="Char4">
    <w:name w:val="批注主题 Char"/>
    <w:basedOn w:val="Char"/>
    <w:link w:val="a8"/>
    <w:uiPriority w:val="99"/>
    <w:semiHidden/>
    <w:rsid w:val="0045733E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4573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52CDA-AC34-48FF-8BD7-562B1125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Lines>2</Lines>
  <Paragraphs>1</Paragraphs>
  <ScaleCrop>false</ScaleCrop>
  <Company>CNSTOCK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2022-03-24T16:04:00Z</dcterms:created>
  <dcterms:modified xsi:type="dcterms:W3CDTF">2022-03-24T16:04:00Z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05E74D1265F04A14A91704F5D779CBBD</vt:lpwstr>
  </property>
</Properties>
</file>