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4904E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2022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CD40E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bookmarkStart w:id="0" w:name="_GoBack"/>
      <w:bookmarkEnd w:id="0"/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4904E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4904E5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德邦安鑫混合型证券投资基金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德邦安益6个月持有期混合型证券投资基金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德邦锐恒39个月定期开放债券型证券投资基金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AD4B55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</w:tcPr>
          <w:p w:rsidR="00AD4B55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13D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德邦锐兴债券型证券投资基金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德邦锐祥债券型证券投资基金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德邦锐裕利率债债券型证券投资基金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德邦锐泽86个月定期开放债券型证券投资基金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德邦上证G60创新综合指数增强型发起式证券投资基金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德邦价值优选混合型证券投资基金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</w:t>
            </w:r>
            <w:r w:rsidRPr="00503A3D">
              <w:rPr>
                <w:rFonts w:hint="eastAsia"/>
              </w:rPr>
              <w:t>90</w:t>
            </w:r>
            <w:r w:rsidRPr="00503A3D">
              <w:rPr>
                <w:rFonts w:hint="eastAsia"/>
              </w:rPr>
              <w:t>天滚动持有中短债债券型证券投资基金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德邦半导体产业混合型发起式证券投资基金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德邦周期精选混合型发起式证券投资基金</w:t>
            </w:r>
          </w:p>
        </w:tc>
      </w:tr>
      <w:tr w:rsidR="008A260B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8A260B" w:rsidRPr="00503A3D" w:rsidRDefault="008A260B" w:rsidP="00713D02">
            <w:pPr>
              <w:widowControl/>
              <w:jc w:val="left"/>
            </w:pPr>
            <w:r w:rsidRPr="008A260B">
              <w:rPr>
                <w:rFonts w:hint="eastAsia"/>
              </w:rPr>
              <w:t>德邦港股通成长精选混合型证券投资基金</w:t>
            </w:r>
          </w:p>
        </w:tc>
      </w:tr>
    </w:tbl>
    <w:p w:rsidR="00744AFA" w:rsidRPr="00744AFA" w:rsidRDefault="00744AFA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  <w:highlight w:val="yellow"/>
        </w:rPr>
      </w:pPr>
    </w:p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2022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10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CD40E0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2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5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10</w:t>
      </w:r>
      <w:r w:rsidR="008A260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8A260B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2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5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25" w:rsidRDefault="00683225" w:rsidP="009A149B">
      <w:r>
        <w:separator/>
      </w:r>
    </w:p>
  </w:endnote>
  <w:endnote w:type="continuationSeparator" w:id="0">
    <w:p w:rsidR="00683225" w:rsidRDefault="006832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30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04E5" w:rsidRPr="004904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30D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904E5" w:rsidRPr="004904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25" w:rsidRDefault="00683225" w:rsidP="009A149B">
      <w:r>
        <w:separator/>
      </w:r>
    </w:p>
  </w:footnote>
  <w:footnote w:type="continuationSeparator" w:id="0">
    <w:p w:rsidR="00683225" w:rsidRDefault="006832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4E5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30D7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E1B7-DB62-479B-9D07-070EA7C6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2022-10-24T16:02:00Z</dcterms:created>
  <dcterms:modified xsi:type="dcterms:W3CDTF">2022-10-24T16:02:00Z</dcterms:modified>
</cp:coreProperties>
</file>