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9" w:rsidRDefault="00EF5C79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旗下基金20</w:t>
      </w:r>
      <w:r>
        <w:rPr>
          <w:rFonts w:ascii="宋体" w:hAnsi="宋体" w:hint="eastAsia"/>
          <w:b/>
          <w:color w:val="000000"/>
          <w:sz w:val="36"/>
          <w:szCs w:val="36"/>
        </w:rPr>
        <w:t>21年第</w:t>
      </w:r>
      <w:r w:rsidR="00A5448F">
        <w:rPr>
          <w:rFonts w:ascii="宋体" w:hAnsi="宋体" w:hint="eastAsia"/>
          <w:b/>
          <w:color w:val="000000"/>
          <w:sz w:val="36"/>
          <w:szCs w:val="36"/>
        </w:rPr>
        <w:t>4</w:t>
      </w:r>
      <w:r>
        <w:rPr>
          <w:rFonts w:ascii="宋体" w:hAnsi="宋体" w:hint="eastAsia"/>
          <w:b/>
          <w:color w:val="000000"/>
          <w:sz w:val="36"/>
          <w:szCs w:val="36"/>
        </w:rPr>
        <w:t>季</w:t>
      </w:r>
      <w:r>
        <w:rPr>
          <w:rFonts w:ascii="宋体" w:hAnsi="宋体"/>
          <w:b/>
          <w:color w:val="000000"/>
          <w:sz w:val="36"/>
          <w:szCs w:val="36"/>
        </w:rPr>
        <w:t>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EF5C79" w:rsidRDefault="00EF5C79" w:rsidP="00A829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EF5C79" w:rsidRDefault="00EF5C79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旗下基金20</w:t>
      </w:r>
      <w:r>
        <w:rPr>
          <w:rFonts w:ascii="仿宋" w:eastAsia="仿宋" w:hAnsi="仿宋" w:hint="eastAsia"/>
          <w:color w:val="000000"/>
          <w:sz w:val="28"/>
          <w:szCs w:val="28"/>
        </w:rPr>
        <w:t>21年第</w:t>
      </w:r>
      <w:r w:rsidR="00A5448F"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季</w:t>
      </w:r>
      <w:r>
        <w:rPr>
          <w:rFonts w:ascii="仿宋" w:eastAsia="仿宋" w:hAnsi="仿宋"/>
          <w:color w:val="000000"/>
          <w:sz w:val="28"/>
          <w:szCs w:val="28"/>
        </w:rPr>
        <w:t>度报告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EF5C79" w:rsidRDefault="00EF5C79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中银证券瑞益灵活配置混合型证券投资基金（原中银证券瑞益定期开放灵活配置混合型证券投资基金）、中银证券安弘债券型证券投资基金、中银证券汇宇定期开放债券型发起式证券投资基金、中银证券聚瑞混合型证券投资基金、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3年封闭运作灵活配置混合型证券投资基金、中银证券中证500交易型开放式指数证券投资基金、中银证券安沛债券型证券投资基金、中银证券中证500交易型开放式指数证券投资基金联接基金、中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、中银证券创业板交易型开放式指数证券投资基金、中银证券鑫瑞6个月持有期混合型证券投资基金、中银证券精选行业股票型证券投资基金、中银证券汇福一年定期开放债券型发起式证券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、中银证券创业板交易型开放式指数证券投资基金发起式联接基金、中银证券盈瑞混合型证券投资基金、中银证券优势制造股票型证券投资基金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6240D1">
        <w:rPr>
          <w:rFonts w:ascii="仿宋" w:eastAsia="仿宋" w:hAnsi="仿宋" w:hint="eastAsia"/>
          <w:bCs/>
          <w:color w:val="000000"/>
          <w:sz w:val="28"/>
          <w:szCs w:val="28"/>
        </w:rPr>
        <w:t>中银证券安灏债券型证券投资基金、中银证券安业债券型证券投资基金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>
        <w:rPr>
          <w:rFonts w:ascii="仿宋" w:eastAsia="仿宋" w:hAnsi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21年第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</w:t>
      </w:r>
      <w:r>
        <w:rPr>
          <w:rFonts w:ascii="仿宋" w:eastAsia="仿宋" w:hAnsi="仿宋"/>
          <w:bCs/>
          <w:color w:val="000000"/>
          <w:sz w:val="28"/>
          <w:szCs w:val="28"/>
        </w:rPr>
        <w:t>度报告全文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于202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年1月</w:t>
      </w:r>
      <w:r w:rsidR="00A5448F">
        <w:rPr>
          <w:rFonts w:ascii="仿宋" w:eastAsia="仿宋" w:hAnsi="仿宋" w:hint="eastAsia"/>
          <w:bCs/>
          <w:color w:val="000000"/>
          <w:sz w:val="28"/>
          <w:szCs w:val="28"/>
        </w:rPr>
        <w:t>22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如有疑问可拨打本公司客服电话（021-61195566 / 400-620-8888（免长途通话费）选择6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EF5C79" w:rsidRDefault="00EF5C7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F5C79" w:rsidRDefault="00EF5C79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EF5C79" w:rsidRDefault="00EF5C7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</w:t>
      </w:r>
      <w:r w:rsidR="00010190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年1月2</w:t>
      </w:r>
      <w:r w:rsidR="00010190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EF5C79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79" w:rsidRDefault="00EF5C79">
      <w:r>
        <w:separator/>
      </w:r>
    </w:p>
  </w:endnote>
  <w:endnote w:type="continuationSeparator" w:id="0">
    <w:p w:rsidR="00EF5C79" w:rsidRDefault="00EF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79" w:rsidRDefault="00EF5C79">
    <w:pPr>
      <w:pStyle w:val="a5"/>
      <w:jc w:val="center"/>
    </w:pPr>
    <w:fldSimple w:instr="PAGE   \* MERGEFORMAT">
      <w:r w:rsidR="00A829BC" w:rsidRPr="00A829BC">
        <w:rPr>
          <w:noProof/>
          <w:lang w:val="zh-CN" w:eastAsia="zh-CN"/>
        </w:rPr>
        <w:t>2</w:t>
      </w:r>
    </w:fldSimple>
  </w:p>
  <w:p w:rsidR="00EF5C79" w:rsidRDefault="00EF5C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79" w:rsidRDefault="00EF5C79">
    <w:pPr>
      <w:pStyle w:val="a5"/>
      <w:jc w:val="center"/>
    </w:pPr>
    <w:fldSimple w:instr="PAGE   \* MERGEFORMAT">
      <w:r w:rsidR="00A829BC" w:rsidRPr="00A829BC">
        <w:rPr>
          <w:noProof/>
          <w:lang w:val="zh-CN" w:eastAsia="zh-CN"/>
        </w:rPr>
        <w:t>1</w:t>
      </w:r>
    </w:fldSimple>
  </w:p>
  <w:p w:rsidR="00EF5C79" w:rsidRDefault="00EF5C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79" w:rsidRDefault="00EF5C79">
      <w:r>
        <w:separator/>
      </w:r>
    </w:p>
  </w:footnote>
  <w:footnote w:type="continuationSeparator" w:id="0">
    <w:p w:rsidR="00EF5C79" w:rsidRDefault="00EF5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0190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0D1"/>
    <w:rsid w:val="0062589F"/>
    <w:rsid w:val="00626EA8"/>
    <w:rsid w:val="00641CEA"/>
    <w:rsid w:val="00642991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4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9BC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5C79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2022-01-21T16:02:00Z</dcterms:created>
  <dcterms:modified xsi:type="dcterms:W3CDTF">2022-01-21T16:02:00Z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8C5502D380414C728985FDDF6853D670</vt:lpwstr>
  </property>
</Properties>
</file>