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E2" w:rsidRDefault="00BC7DE2" w:rsidP="00C6021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BC7DE2">
        <w:rPr>
          <w:rFonts w:ascii="仿宋" w:eastAsia="仿宋" w:hAnsi="仿宋" w:hint="eastAsia"/>
          <w:b/>
          <w:color w:val="000000" w:themeColor="text1"/>
          <w:sz w:val="32"/>
          <w:szCs w:val="32"/>
        </w:rPr>
        <w:t>海富通</w:t>
      </w:r>
      <w:r w:rsidR="008C157A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中债1-3年</w:t>
      </w:r>
      <w:r w:rsidR="00B727A1">
        <w:rPr>
          <w:rFonts w:ascii="仿宋" w:eastAsia="仿宋" w:hAnsi="仿宋"/>
          <w:b/>
          <w:color w:val="000000" w:themeColor="text1"/>
          <w:sz w:val="32"/>
          <w:szCs w:val="32"/>
        </w:rPr>
        <w:t>国开行债券指数</w:t>
      </w:r>
      <w:r w:rsidRPr="00BC7DE2">
        <w:rPr>
          <w:rFonts w:ascii="仿宋" w:eastAsia="仿宋" w:hAnsi="仿宋" w:hint="eastAsia"/>
          <w:b/>
          <w:color w:val="000000" w:themeColor="text1"/>
          <w:sz w:val="32"/>
          <w:szCs w:val="32"/>
        </w:rPr>
        <w:t>证券投资基金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</w:p>
    <w:p w:rsidR="00BB3501" w:rsidRDefault="00BB3501" w:rsidP="00C6021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BC7DE2" w:rsidP="00BC7DE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海富通</w:t>
      </w:r>
      <w:r w:rsidR="008C157A">
        <w:rPr>
          <w:rFonts w:ascii="仿宋" w:eastAsia="仿宋" w:hAnsi="仿宋" w:hint="eastAsia"/>
          <w:color w:val="000000" w:themeColor="text1"/>
          <w:sz w:val="32"/>
          <w:szCs w:val="32"/>
        </w:rPr>
        <w:t>中债1-3年</w:t>
      </w:r>
      <w:r w:rsidR="00B727A1" w:rsidRPr="00B727A1">
        <w:rPr>
          <w:rFonts w:ascii="仿宋" w:eastAsia="仿宋" w:hAnsi="仿宋" w:hint="eastAsia"/>
          <w:color w:val="000000" w:themeColor="text1"/>
          <w:sz w:val="32"/>
          <w:szCs w:val="32"/>
        </w:rPr>
        <w:t>国开行债券指数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证券投资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B727A1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C157A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C157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96EDD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727A1">
        <w:rPr>
          <w:rFonts w:ascii="仿宋" w:eastAsia="仿宋" w:hAnsi="仿宋"/>
          <w:color w:val="000000" w:themeColor="text1"/>
          <w:sz w:val="32"/>
          <w:szCs w:val="32"/>
        </w:rPr>
        <w:t>021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96EDD">
        <w:rPr>
          <w:rFonts w:ascii="仿宋" w:eastAsia="仿宋" w:hAnsi="仿宋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96EDD">
        <w:rPr>
          <w:rFonts w:ascii="仿宋" w:eastAsia="仿宋" w:hAnsi="仿宋"/>
          <w:color w:val="000000" w:themeColor="text1"/>
          <w:sz w:val="32"/>
          <w:szCs w:val="32"/>
        </w:rPr>
        <w:t>27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在本公司网站[</w:t>
      </w:r>
      <w:r w:rsidRPr="00BC7DE2">
        <w:rPr>
          <w:rFonts w:ascii="仿宋" w:eastAsia="仿宋" w:hAnsi="仿宋"/>
          <w:color w:val="000000" w:themeColor="text1"/>
          <w:sz w:val="32"/>
          <w:szCs w:val="32"/>
        </w:rPr>
        <w:t>www.hftfund.com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BC7DE2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BC7DE2">
        <w:rPr>
          <w:rFonts w:ascii="仿宋" w:eastAsia="仿宋" w:hAnsi="仿宋"/>
          <w:color w:val="000000" w:themeColor="text1"/>
          <w:sz w:val="32"/>
          <w:szCs w:val="32"/>
        </w:rPr>
        <w:t>40088-40099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D56AED" w:rsidRDefault="00D56AED" w:rsidP="00BC7DE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BB3501" w:rsidP="00BC7DE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  <w:bookmarkStart w:id="0" w:name="_GoBack"/>
      <w:bookmarkEnd w:id="0"/>
    </w:p>
    <w:p w:rsidR="00BC7DE2" w:rsidRDefault="00BC7DE2" w:rsidP="0043655D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</w:t>
      </w:r>
    </w:p>
    <w:p w:rsidR="00BC7DE2" w:rsidRDefault="00BC7DE2" w:rsidP="0043655D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</w:t>
      </w:r>
    </w:p>
    <w:p w:rsidR="00BC7DE2" w:rsidRDefault="00BC7DE2" w:rsidP="0043655D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BC7DE2">
      <w:pPr>
        <w:spacing w:line="540" w:lineRule="exact"/>
        <w:ind w:firstLineChars="1500" w:firstLine="4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BC7DE2">
        <w:rPr>
          <w:rFonts w:ascii="仿宋" w:eastAsia="仿宋" w:hAnsi="仿宋" w:hint="eastAsia"/>
          <w:color w:val="000000" w:themeColor="text1"/>
          <w:sz w:val="32"/>
          <w:szCs w:val="32"/>
        </w:rPr>
        <w:t>海富通基金管理有限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C7DE2" w:rsidRDefault="00BC7DE2" w:rsidP="00BC7DE2">
      <w:pPr>
        <w:spacing w:line="540" w:lineRule="exact"/>
        <w:ind w:firstLineChars="1500" w:firstLine="4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052D7A" w:rsidRDefault="00BB3501" w:rsidP="00B96EDD">
      <w:pPr>
        <w:spacing w:line="540" w:lineRule="exact"/>
        <w:ind w:firstLineChars="350" w:firstLine="112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  <w:r w:rsidR="00BC7DE2"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BC7DE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727A1">
        <w:rPr>
          <w:rFonts w:ascii="仿宋" w:eastAsia="仿宋" w:hAnsi="仿宋"/>
          <w:color w:val="000000" w:themeColor="text1"/>
          <w:sz w:val="32"/>
          <w:szCs w:val="32"/>
        </w:rPr>
        <w:t>021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B96EDD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B96EDD">
        <w:rPr>
          <w:rFonts w:ascii="仿宋" w:eastAsia="仿宋" w:hAnsi="仿宋"/>
          <w:color w:val="000000" w:themeColor="text1"/>
          <w:sz w:val="32"/>
          <w:szCs w:val="32"/>
        </w:rPr>
        <w:t>27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68C" w:rsidRDefault="0054668C" w:rsidP="009A149B">
      <w:r>
        <w:separator/>
      </w:r>
    </w:p>
  </w:endnote>
  <w:endnote w:type="continuationSeparator" w:id="0">
    <w:p w:rsidR="0054668C" w:rsidRDefault="0054668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03AD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03AD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6021C" w:rsidRPr="00C6021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68C" w:rsidRDefault="0054668C" w:rsidP="009A149B">
      <w:r>
        <w:separator/>
      </w:r>
    </w:p>
  </w:footnote>
  <w:footnote w:type="continuationSeparator" w:id="0">
    <w:p w:rsidR="0054668C" w:rsidRDefault="0054668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5EEC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668C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7AF9"/>
    <w:rsid w:val="005C00AF"/>
    <w:rsid w:val="005C7C95"/>
    <w:rsid w:val="005D3C24"/>
    <w:rsid w:val="005D4528"/>
    <w:rsid w:val="005D700C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3AD6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157A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A2622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27A1"/>
    <w:rsid w:val="00B7491E"/>
    <w:rsid w:val="00B763C4"/>
    <w:rsid w:val="00B91560"/>
    <w:rsid w:val="00B9364B"/>
    <w:rsid w:val="00B95F9A"/>
    <w:rsid w:val="00B96EDD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C7DE2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021C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2510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AED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7530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99DA2-B8CE-4359-8D22-5B76173F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4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2021-09-26T16:11:00Z</dcterms:created>
  <dcterms:modified xsi:type="dcterms:W3CDTF">2021-09-26T16:11:00Z</dcterms:modified>
</cp:coreProperties>
</file>