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3B3BC2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3B3BC2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3B3BC2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5C46AA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130BE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中期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3B3BC2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276E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23311C"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276E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5702ED" w:rsidRPr="003B3BC2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3B3BC2" w:rsidRDefault="005702ED" w:rsidP="001B377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5702ED" w:rsidRPr="003B3BC2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5702ED" w:rsidRPr="003B3BC2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5702ED" w:rsidRPr="003B3BC2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5702ED" w:rsidRPr="003B3BC2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5702ED" w:rsidRPr="003B3BC2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5702ED" w:rsidRPr="003B3BC2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5702ED" w:rsidRPr="003B3BC2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5702ED" w:rsidRPr="003B3BC2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5702ED" w:rsidRPr="003B3BC2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5702ED" w:rsidRPr="003B3BC2" w:rsidTr="00F32C4F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5702ED" w:rsidRPr="003B3BC2" w:rsidTr="00F32C4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5702ED" w:rsidRPr="003B3BC2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5702ED" w:rsidRPr="003B3BC2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5702ED" w:rsidRPr="003B3BC2" w:rsidTr="00FC7F83">
        <w:trPr>
          <w:trHeight w:val="4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C8" w:rsidRPr="003B3BC2" w:rsidRDefault="005702ED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006564</w:t>
            </w:r>
          </w:p>
        </w:tc>
      </w:tr>
      <w:tr w:rsidR="00FC7F83" w:rsidRPr="003B3BC2" w:rsidTr="00E149C8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3B3BC2" w:rsidRDefault="00FC7F83" w:rsidP="00FC7F83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3B3BC2" w:rsidRDefault="00FC7F83" w:rsidP="00FC7F83">
            <w:pPr>
              <w:spacing w:line="360" w:lineRule="auto"/>
              <w:ind w:left="27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3B3BC2" w:rsidRDefault="00FC7F83" w:rsidP="00FC7F83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008245</w:t>
            </w:r>
          </w:p>
        </w:tc>
      </w:tr>
      <w:tr w:rsidR="00E149C8" w:rsidRPr="003B3BC2" w:rsidTr="00CD514D">
        <w:trPr>
          <w:trHeight w:val="5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3B3BC2" w:rsidRDefault="00FC7F83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3B3BC2" w:rsidRDefault="00E149C8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圆信永丰沣泰混合型证券投资基金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3B3BC2" w:rsidRDefault="00E149C8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  <w:tr w:rsidR="00CD514D" w:rsidRPr="003B3BC2" w:rsidTr="00CD514D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</w:t>
            </w:r>
            <w:r w:rsidRPr="00CD514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和</w:t>
            </w: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/>
                <w:color w:val="504545"/>
                <w:szCs w:val="24"/>
              </w:rPr>
              <w:t>008067</w:t>
            </w:r>
          </w:p>
        </w:tc>
      </w:tr>
      <w:tr w:rsidR="00CD514D" w:rsidRPr="003B3BC2" w:rsidTr="00CD514D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008311</w:t>
            </w:r>
          </w:p>
        </w:tc>
      </w:tr>
      <w:tr w:rsidR="00CD514D" w:rsidRPr="003B3BC2" w:rsidTr="00FC7F83">
        <w:trPr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CD514D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009055</w:t>
            </w:r>
          </w:p>
        </w:tc>
      </w:tr>
      <w:tr w:rsidR="00FC7F83" w:rsidRPr="00FC7F83" w:rsidTr="00FC7F83">
        <w:trPr>
          <w:trHeight w:val="2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FC7F83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FC7F83" w:rsidRDefault="00FC7F83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圆信永丰研究精选混合型证券投资基金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FC7F83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C7F8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009847          </w:t>
            </w:r>
          </w:p>
        </w:tc>
      </w:tr>
      <w:tr w:rsidR="00FC7F83" w:rsidRPr="00FC7F83" w:rsidTr="00B926EE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FC7F83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FC7F83" w:rsidRDefault="00FC7F83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FC7F83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C7F8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010064  </w:t>
            </w:r>
          </w:p>
        </w:tc>
      </w:tr>
      <w:tr w:rsidR="00B926EE" w:rsidRPr="00FC7F83" w:rsidTr="00B926EE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FC7F83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Pr="00432034" w:rsidRDefault="00B926EE" w:rsidP="00B926EE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432034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圆信永丰瑞丰66个月定期开放债券型证券投资基金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FC7F83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926EE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011101   </w:t>
            </w:r>
            <w:r w:rsidRPr="00FC7F8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</w:t>
            </w:r>
          </w:p>
        </w:tc>
      </w:tr>
      <w:tr w:rsidR="00B926EE" w:rsidRPr="00FC7F83" w:rsidTr="00432034">
        <w:trPr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FC7F83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Default="00B926EE" w:rsidP="00B926EE">
            <w:pPr>
              <w:spacing w:line="360" w:lineRule="auto"/>
              <w:ind w:left="27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B926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圆信永丰聚优股票型证券投资基金  </w:t>
            </w:r>
            <w:r w:rsidRPr="00FC7F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FC7F83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010469</w:t>
            </w:r>
          </w:p>
        </w:tc>
      </w:tr>
    </w:tbl>
    <w:p w:rsidR="007E37BF" w:rsidRPr="003B3BC2" w:rsidRDefault="0004660F" w:rsidP="0023311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276E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7C77AE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F70FC0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8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F70FC0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31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3B3BC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6" w:history="1">
        <w:r w:rsidR="007E37BF" w:rsidRPr="003B3BC2">
          <w:rPr>
            <w:rStyle w:val="a4"/>
            <w:rFonts w:asciiTheme="minorEastAsia" w:hAnsiTheme="minorEastAsia"/>
            <w:sz w:val="24"/>
            <w:szCs w:val="24"/>
          </w:rPr>
          <w:t>www.gtsfund.com.cn</w:t>
        </w:r>
      </w:hyperlink>
      <w:r w:rsidR="007E37BF" w:rsidRPr="003B3BC2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3B3BC2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3B3BC2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3B3BC2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3B3BC2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B926EE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</w:t>
      </w:r>
      <w:r w:rsidR="007C77A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F70FC0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8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F70FC0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31</w:t>
      </w:r>
      <w:bookmarkStart w:id="0" w:name="_GoBack"/>
      <w:bookmarkEnd w:id="0"/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B926EE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6C" w:rsidRDefault="00EB086C" w:rsidP="001B377E">
      <w:r>
        <w:separator/>
      </w:r>
    </w:p>
  </w:endnote>
  <w:endnote w:type="continuationSeparator" w:id="0">
    <w:p w:rsidR="00EB086C" w:rsidRDefault="00EB086C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E3069A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6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6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6C" w:rsidRDefault="00EB086C" w:rsidP="001B377E">
      <w:r>
        <w:separator/>
      </w:r>
    </w:p>
  </w:footnote>
  <w:footnote w:type="continuationSeparator" w:id="0">
    <w:p w:rsidR="00EB086C" w:rsidRDefault="00EB086C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130BE8"/>
    <w:rsid w:val="00175788"/>
    <w:rsid w:val="001B377E"/>
    <w:rsid w:val="0023311C"/>
    <w:rsid w:val="00276E4C"/>
    <w:rsid w:val="002A5402"/>
    <w:rsid w:val="00304CC1"/>
    <w:rsid w:val="003257C6"/>
    <w:rsid w:val="00354555"/>
    <w:rsid w:val="003B3BC2"/>
    <w:rsid w:val="00432034"/>
    <w:rsid w:val="004513FB"/>
    <w:rsid w:val="00480361"/>
    <w:rsid w:val="005069C1"/>
    <w:rsid w:val="005303C4"/>
    <w:rsid w:val="005702ED"/>
    <w:rsid w:val="005C46AA"/>
    <w:rsid w:val="007A5B77"/>
    <w:rsid w:val="007C5DF2"/>
    <w:rsid w:val="007C77AE"/>
    <w:rsid w:val="007E37BF"/>
    <w:rsid w:val="0080490C"/>
    <w:rsid w:val="00852DA0"/>
    <w:rsid w:val="00902B44"/>
    <w:rsid w:val="00A17CE6"/>
    <w:rsid w:val="00AA4F32"/>
    <w:rsid w:val="00AD15BC"/>
    <w:rsid w:val="00B56FD3"/>
    <w:rsid w:val="00B926EE"/>
    <w:rsid w:val="00C549EE"/>
    <w:rsid w:val="00CD514D"/>
    <w:rsid w:val="00DF555C"/>
    <w:rsid w:val="00E149C8"/>
    <w:rsid w:val="00E3069A"/>
    <w:rsid w:val="00E966E1"/>
    <w:rsid w:val="00EB086C"/>
    <w:rsid w:val="00F32C4F"/>
    <w:rsid w:val="00F70FC0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4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2021-08-30T17:20:00Z</dcterms:created>
  <dcterms:modified xsi:type="dcterms:W3CDTF">2021-08-30T17:20:00Z</dcterms:modified>
</cp:coreProperties>
</file>