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6" w:rsidRPr="00FE1173" w:rsidRDefault="005F0040" w:rsidP="005F0040">
      <w:pPr>
        <w:jc w:val="center"/>
        <w:rPr>
          <w:rFonts w:ascii="Times New Roman" w:hAnsi="Times New Roman"/>
          <w:b/>
          <w:sz w:val="36"/>
          <w:szCs w:val="36"/>
        </w:rPr>
      </w:pPr>
      <w:r w:rsidRPr="00FE1173">
        <w:rPr>
          <w:rFonts w:ascii="Times New Roman" w:hAnsi="Times New Roman"/>
          <w:b/>
          <w:sz w:val="36"/>
          <w:szCs w:val="36"/>
        </w:rPr>
        <w:t>关于</w:t>
      </w:r>
      <w:r w:rsidR="00785FA9" w:rsidRPr="00785FA9">
        <w:rPr>
          <w:rFonts w:ascii="Times New Roman" w:hAnsi="Times New Roman" w:hint="eastAsia"/>
          <w:b/>
          <w:sz w:val="36"/>
          <w:szCs w:val="36"/>
        </w:rPr>
        <w:t>平安瑞福一年定期开放债券型证券投资基金</w:t>
      </w:r>
      <w:r w:rsidRPr="00FE1173">
        <w:rPr>
          <w:rFonts w:ascii="Times New Roman" w:hAnsi="Times New Roman"/>
          <w:b/>
          <w:sz w:val="36"/>
          <w:szCs w:val="36"/>
        </w:rPr>
        <w:t>基金合同</w:t>
      </w:r>
      <w:r w:rsidR="002F588E">
        <w:rPr>
          <w:rFonts w:ascii="Times New Roman" w:hAnsi="Times New Roman" w:hint="eastAsia"/>
          <w:b/>
          <w:sz w:val="36"/>
          <w:szCs w:val="36"/>
        </w:rPr>
        <w:t>不能生效</w:t>
      </w:r>
      <w:r w:rsidRPr="00FE1173">
        <w:rPr>
          <w:rFonts w:ascii="Times New Roman" w:hAnsi="Times New Roman"/>
          <w:b/>
          <w:sz w:val="36"/>
          <w:szCs w:val="36"/>
        </w:rPr>
        <w:t>的公告</w:t>
      </w:r>
    </w:p>
    <w:p w:rsidR="00CE3826" w:rsidRPr="00FE1173" w:rsidRDefault="00CE3826" w:rsidP="005F0040">
      <w:pPr>
        <w:rPr>
          <w:rFonts w:ascii="Times New Roman" w:hAnsi="Times New Roman"/>
          <w:sz w:val="28"/>
          <w:szCs w:val="28"/>
        </w:rPr>
      </w:pPr>
    </w:p>
    <w:p w:rsidR="002F588E" w:rsidRDefault="002F588E" w:rsidP="009B2613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2F588E">
        <w:rPr>
          <w:rFonts w:ascii="Times New Roman" w:hAnsi="Times New Roman" w:hint="eastAsia"/>
          <w:sz w:val="28"/>
          <w:szCs w:val="28"/>
        </w:rPr>
        <w:t>平安基金管理有限公司</w:t>
      </w:r>
      <w:r>
        <w:rPr>
          <w:rFonts w:ascii="Times New Roman" w:hAnsi="Times New Roman" w:hint="eastAsia"/>
          <w:sz w:val="28"/>
          <w:szCs w:val="28"/>
        </w:rPr>
        <w:t>（以下简称“本公司”）旗下</w:t>
      </w:r>
      <w:r w:rsidR="00785FA9" w:rsidRPr="00785FA9">
        <w:rPr>
          <w:rFonts w:ascii="Times New Roman" w:hAnsi="Times New Roman" w:hint="eastAsia"/>
          <w:sz w:val="28"/>
          <w:szCs w:val="28"/>
        </w:rPr>
        <w:t>平安瑞福一年定期开放债券型证券投资基金</w:t>
      </w:r>
      <w:r>
        <w:rPr>
          <w:rFonts w:ascii="Times New Roman" w:hAnsi="Times New Roman" w:hint="eastAsia"/>
          <w:sz w:val="28"/>
          <w:szCs w:val="28"/>
        </w:rPr>
        <w:t>（</w:t>
      </w:r>
      <w:r w:rsidR="00D548F6" w:rsidRPr="00FE1173">
        <w:rPr>
          <w:rFonts w:ascii="Times New Roman" w:hAnsi="Times New Roman"/>
          <w:sz w:val="28"/>
          <w:szCs w:val="28"/>
        </w:rPr>
        <w:t>基金代码：</w:t>
      </w:r>
      <w:r w:rsidR="00CE3826" w:rsidRPr="00FE1173">
        <w:rPr>
          <w:rFonts w:ascii="Times New Roman" w:hAnsi="Times New Roman"/>
          <w:sz w:val="28"/>
          <w:szCs w:val="28"/>
        </w:rPr>
        <w:t>A</w:t>
      </w:r>
      <w:r w:rsidR="00D548F6" w:rsidRPr="00FE1173">
        <w:rPr>
          <w:rFonts w:ascii="Times New Roman" w:hAnsi="Times New Roman"/>
          <w:sz w:val="28"/>
          <w:szCs w:val="28"/>
        </w:rPr>
        <w:t>类：</w:t>
      </w:r>
      <w:r w:rsidR="00785FA9" w:rsidRPr="00785FA9">
        <w:rPr>
          <w:rFonts w:ascii="Times New Roman" w:hAnsi="Times New Roman"/>
          <w:sz w:val="28"/>
          <w:szCs w:val="28"/>
        </w:rPr>
        <w:t>011809</w:t>
      </w:r>
      <w:r w:rsidR="00D548F6" w:rsidRPr="00FE1173">
        <w:rPr>
          <w:rFonts w:ascii="Times New Roman" w:hAnsi="Times New Roman"/>
          <w:sz w:val="28"/>
          <w:szCs w:val="28"/>
        </w:rPr>
        <w:t>，</w:t>
      </w:r>
      <w:r w:rsidR="00CE3826" w:rsidRPr="00FE1173">
        <w:rPr>
          <w:rFonts w:ascii="Times New Roman" w:hAnsi="Times New Roman"/>
          <w:sz w:val="28"/>
          <w:szCs w:val="28"/>
        </w:rPr>
        <w:t>C</w:t>
      </w:r>
      <w:r w:rsidR="00D548F6" w:rsidRPr="00FE1173">
        <w:rPr>
          <w:rFonts w:ascii="Times New Roman" w:hAnsi="Times New Roman"/>
          <w:sz w:val="28"/>
          <w:szCs w:val="28"/>
        </w:rPr>
        <w:t>类：</w:t>
      </w:r>
      <w:r w:rsidR="00785FA9" w:rsidRPr="00785FA9">
        <w:rPr>
          <w:rFonts w:ascii="Times New Roman" w:hAnsi="Times New Roman"/>
          <w:sz w:val="28"/>
          <w:szCs w:val="28"/>
        </w:rPr>
        <w:t>011810</w:t>
      </w:r>
      <w:r w:rsidR="00CE3826" w:rsidRPr="00FE1173">
        <w:rPr>
          <w:rFonts w:ascii="Times New Roman" w:hAnsi="Times New Roman"/>
          <w:sz w:val="28"/>
          <w:szCs w:val="28"/>
        </w:rPr>
        <w:t>，以下简称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本基金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Pr="002F588E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）</w:t>
      </w:r>
      <w:r w:rsidR="00CE3826" w:rsidRPr="00FE1173">
        <w:rPr>
          <w:rFonts w:ascii="Times New Roman" w:hAnsi="Times New Roman"/>
          <w:sz w:val="28"/>
          <w:szCs w:val="28"/>
        </w:rPr>
        <w:t>经中国证券监督管理委员会</w:t>
      </w:r>
      <w:r w:rsidR="005F0040" w:rsidRPr="005F0040">
        <w:rPr>
          <w:rFonts w:ascii="Times New Roman" w:hAnsi="Times New Roman" w:hint="eastAsia"/>
          <w:sz w:val="28"/>
          <w:szCs w:val="28"/>
        </w:rPr>
        <w:t>证监许可</w:t>
      </w:r>
      <w:r>
        <w:rPr>
          <w:rFonts w:ascii="Times New Roman" w:hAnsi="Times New Roman" w:hint="eastAsia"/>
          <w:sz w:val="28"/>
          <w:szCs w:val="28"/>
        </w:rPr>
        <w:t>【</w:t>
      </w:r>
      <w:r>
        <w:rPr>
          <w:rFonts w:ascii="Times New Roman" w:hAnsi="Times New Roman" w:hint="eastAsia"/>
          <w:sz w:val="28"/>
          <w:szCs w:val="28"/>
        </w:rPr>
        <w:t>2</w:t>
      </w:r>
      <w:r w:rsidR="00F64279" w:rsidRPr="00F64279">
        <w:rPr>
          <w:rFonts w:ascii="Times New Roman" w:hAnsi="Times New Roman"/>
          <w:sz w:val="28"/>
          <w:szCs w:val="28"/>
        </w:rPr>
        <w:t>0</w:t>
      </w:r>
      <w:r w:rsidR="00785F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hint="eastAsia"/>
          <w:sz w:val="28"/>
          <w:szCs w:val="28"/>
        </w:rPr>
        <w:t>】</w:t>
      </w:r>
      <w:r w:rsidR="00785FA9" w:rsidRPr="00785FA9">
        <w:t xml:space="preserve"> </w:t>
      </w:r>
      <w:r w:rsidR="00785FA9" w:rsidRPr="00785FA9">
        <w:rPr>
          <w:rFonts w:ascii="Times New Roman" w:hAnsi="Times New Roman"/>
          <w:sz w:val="28"/>
          <w:szCs w:val="28"/>
        </w:rPr>
        <w:t>2835</w:t>
      </w:r>
      <w:r w:rsidR="005F0040" w:rsidRPr="005F0040">
        <w:rPr>
          <w:rFonts w:ascii="Times New Roman" w:hAnsi="Times New Roman" w:hint="eastAsia"/>
          <w:sz w:val="28"/>
          <w:szCs w:val="28"/>
        </w:rPr>
        <w:t>号</w:t>
      </w:r>
      <w:r w:rsidR="00CE3826" w:rsidRPr="00FE1173">
        <w:rPr>
          <w:rFonts w:ascii="Times New Roman" w:hAnsi="Times New Roman"/>
          <w:sz w:val="28"/>
          <w:szCs w:val="28"/>
        </w:rPr>
        <w:t>文</w:t>
      </w:r>
      <w:r>
        <w:rPr>
          <w:rFonts w:ascii="Times New Roman" w:hAnsi="Times New Roman" w:hint="eastAsia"/>
          <w:sz w:val="28"/>
          <w:szCs w:val="28"/>
        </w:rPr>
        <w:t>予以注册</w:t>
      </w:r>
      <w:r w:rsidR="00CE3826" w:rsidRPr="00FE1173">
        <w:rPr>
          <w:rFonts w:ascii="Times New Roman" w:hAnsi="Times New Roman"/>
          <w:sz w:val="28"/>
          <w:szCs w:val="28"/>
        </w:rPr>
        <w:t>，</w:t>
      </w:r>
      <w:r w:rsidR="00D548F6" w:rsidRPr="00FE1173">
        <w:rPr>
          <w:rFonts w:ascii="Times New Roman" w:hAnsi="Times New Roman"/>
          <w:sz w:val="28"/>
          <w:szCs w:val="28"/>
        </w:rPr>
        <w:t>于</w:t>
      </w:r>
      <w:r w:rsidR="00F64279" w:rsidRPr="00F64279">
        <w:rPr>
          <w:rFonts w:ascii="Times New Roman" w:hAnsi="Times New Roman" w:hint="eastAsia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="00F64279" w:rsidRPr="00F64279">
        <w:rPr>
          <w:rFonts w:ascii="Times New Roman" w:hAnsi="Times New Roman" w:hint="eastAsia"/>
          <w:sz w:val="28"/>
          <w:szCs w:val="28"/>
        </w:rPr>
        <w:t>年</w:t>
      </w:r>
      <w:r w:rsidR="00785FA9">
        <w:rPr>
          <w:rFonts w:ascii="Times New Roman" w:hAnsi="Times New Roman"/>
          <w:sz w:val="28"/>
          <w:szCs w:val="28"/>
        </w:rPr>
        <w:t>4</w:t>
      </w:r>
      <w:r w:rsidR="00F64279" w:rsidRPr="00F64279">
        <w:rPr>
          <w:rFonts w:ascii="Times New Roman" w:hAnsi="Times New Roman" w:hint="eastAsia"/>
          <w:sz w:val="28"/>
          <w:szCs w:val="28"/>
        </w:rPr>
        <w:t>月</w:t>
      </w:r>
      <w:r w:rsidR="00785FA9">
        <w:rPr>
          <w:rFonts w:ascii="Times New Roman" w:hAnsi="Times New Roman"/>
          <w:sz w:val="28"/>
          <w:szCs w:val="28"/>
        </w:rPr>
        <w:t>30</w:t>
      </w:r>
      <w:r w:rsidR="00F64279" w:rsidRPr="00F64279">
        <w:rPr>
          <w:rFonts w:ascii="Times New Roman" w:hAnsi="Times New Roman" w:hint="eastAsia"/>
          <w:sz w:val="28"/>
          <w:szCs w:val="28"/>
        </w:rPr>
        <w:t>日</w:t>
      </w:r>
      <w:r w:rsidR="00D548F6" w:rsidRPr="00FE1173">
        <w:rPr>
          <w:rFonts w:ascii="Times New Roman" w:hAnsi="Times New Roman"/>
          <w:sz w:val="28"/>
          <w:szCs w:val="28"/>
        </w:rPr>
        <w:t>开始募集</w:t>
      </w:r>
      <w:r w:rsidR="008746ED">
        <w:rPr>
          <w:rFonts w:ascii="Times New Roman" w:hAnsi="Times New Roman" w:hint="eastAsia"/>
          <w:sz w:val="28"/>
          <w:szCs w:val="28"/>
        </w:rPr>
        <w:t>。</w:t>
      </w:r>
      <w:r w:rsidR="00CE3826" w:rsidRPr="00FE1173">
        <w:rPr>
          <w:rFonts w:ascii="Times New Roman" w:hAnsi="Times New Roman"/>
          <w:sz w:val="28"/>
          <w:szCs w:val="28"/>
        </w:rPr>
        <w:t>截</w:t>
      </w:r>
      <w:r w:rsidR="008746ED">
        <w:rPr>
          <w:rFonts w:ascii="Times New Roman" w:hAnsi="Times New Roman" w:hint="eastAsia"/>
          <w:sz w:val="28"/>
          <w:szCs w:val="28"/>
        </w:rPr>
        <w:t>至</w:t>
      </w:r>
      <w:r w:rsidR="00F64279" w:rsidRPr="00F64279">
        <w:rPr>
          <w:rFonts w:ascii="Times New Roman" w:hAnsi="Times New Roman" w:hint="eastAsia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="00F64279" w:rsidRPr="00F64279">
        <w:rPr>
          <w:rFonts w:ascii="Times New Roman" w:hAnsi="Times New Roman" w:hint="eastAsia"/>
          <w:sz w:val="28"/>
          <w:szCs w:val="28"/>
        </w:rPr>
        <w:t>年</w:t>
      </w:r>
      <w:r w:rsidR="00785FA9">
        <w:rPr>
          <w:rFonts w:ascii="Times New Roman" w:hAnsi="Times New Roman"/>
          <w:sz w:val="28"/>
          <w:szCs w:val="28"/>
        </w:rPr>
        <w:t>7</w:t>
      </w:r>
      <w:r w:rsidR="00F64279" w:rsidRPr="00F64279">
        <w:rPr>
          <w:rFonts w:ascii="Times New Roman" w:hAnsi="Times New Roman" w:hint="eastAsia"/>
          <w:sz w:val="28"/>
          <w:szCs w:val="28"/>
        </w:rPr>
        <w:t>月</w:t>
      </w:r>
      <w:r w:rsidR="00785FA9">
        <w:rPr>
          <w:rFonts w:ascii="Times New Roman" w:hAnsi="Times New Roman"/>
          <w:sz w:val="28"/>
          <w:szCs w:val="28"/>
        </w:rPr>
        <w:t>29</w:t>
      </w:r>
      <w:r w:rsidR="00F64279" w:rsidRPr="00F64279">
        <w:rPr>
          <w:rFonts w:ascii="Times New Roman" w:hAnsi="Times New Roman" w:hint="eastAsia"/>
          <w:sz w:val="28"/>
          <w:szCs w:val="28"/>
        </w:rPr>
        <w:t>日</w:t>
      </w:r>
      <w:r w:rsidR="00CE3826" w:rsidRPr="00FE1173">
        <w:rPr>
          <w:rFonts w:ascii="Times New Roman" w:hAnsi="Times New Roman"/>
          <w:sz w:val="28"/>
          <w:szCs w:val="28"/>
        </w:rPr>
        <w:t>基金募集期限届满，本基金未能满足《</w:t>
      </w:r>
      <w:r w:rsidR="00785FA9" w:rsidRPr="00785FA9">
        <w:rPr>
          <w:rFonts w:ascii="Times New Roman" w:hAnsi="Times New Roman" w:hint="eastAsia"/>
          <w:sz w:val="28"/>
          <w:szCs w:val="28"/>
        </w:rPr>
        <w:t>平安瑞福一年定期开放债券型证券投资基金</w:t>
      </w:r>
      <w:r w:rsidR="00CE3826" w:rsidRPr="00FE1173">
        <w:rPr>
          <w:rFonts w:ascii="Times New Roman" w:hAnsi="Times New Roman"/>
          <w:sz w:val="28"/>
          <w:szCs w:val="28"/>
        </w:rPr>
        <w:t>基金合同》（以下简称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《基金合同》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）规定的基金备案的条件，故本基金《基金合同》不能生效。基金管理人将按照本基金《基金合同》第五部分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基金备案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中</w:t>
      </w:r>
      <w:r w:rsidR="00CE3826" w:rsidRPr="00FE1173">
        <w:rPr>
          <w:rFonts w:ascii="Times New Roman" w:hAnsi="Times New Roman"/>
          <w:sz w:val="28"/>
          <w:szCs w:val="28"/>
        </w:rPr>
        <w:t>“</w:t>
      </w:r>
      <w:r w:rsidR="00CE3826" w:rsidRPr="00FE1173">
        <w:rPr>
          <w:rFonts w:ascii="Times New Roman" w:hAnsi="Times New Roman"/>
          <w:sz w:val="28"/>
          <w:szCs w:val="28"/>
        </w:rPr>
        <w:t>二、</w:t>
      </w:r>
      <w:r w:rsidR="00F64279" w:rsidRPr="00F64279">
        <w:rPr>
          <w:rFonts w:ascii="Times New Roman" w:hAnsi="Times New Roman" w:hint="eastAsia"/>
          <w:sz w:val="28"/>
          <w:szCs w:val="28"/>
        </w:rPr>
        <w:t>基金合同不能生效时募集资金的处理方式</w:t>
      </w:r>
      <w:r w:rsidR="00CE3826" w:rsidRPr="00FE1173">
        <w:rPr>
          <w:rFonts w:ascii="Times New Roman" w:hAnsi="Times New Roman"/>
          <w:sz w:val="28"/>
          <w:szCs w:val="28"/>
        </w:rPr>
        <w:t>”</w:t>
      </w:r>
      <w:r w:rsidR="00CE3826" w:rsidRPr="00FE1173">
        <w:rPr>
          <w:rFonts w:ascii="Times New Roman" w:hAnsi="Times New Roman"/>
          <w:sz w:val="28"/>
          <w:szCs w:val="28"/>
        </w:rPr>
        <w:t>相关约定办理。</w:t>
      </w:r>
    </w:p>
    <w:p w:rsidR="00D548F6" w:rsidRPr="009B2613" w:rsidRDefault="00CE3826" w:rsidP="009B2613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敬请投资者留意。</w:t>
      </w:r>
      <w:r w:rsidR="009B2613">
        <w:rPr>
          <w:rFonts w:ascii="Times New Roman" w:hAnsi="Times New Roman"/>
          <w:sz w:val="28"/>
          <w:szCs w:val="28"/>
        </w:rPr>
        <w:t xml:space="preserve"> </w:t>
      </w:r>
    </w:p>
    <w:p w:rsidR="00CF2883" w:rsidRPr="009B2613" w:rsidRDefault="00CE3826" w:rsidP="009B2613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投资者可登陆本公司网站（</w:t>
      </w:r>
      <w:r w:rsidR="005F0040" w:rsidRPr="005F0040">
        <w:rPr>
          <w:rFonts w:ascii="Times New Roman" w:hAnsi="Times New Roman"/>
          <w:sz w:val="28"/>
          <w:szCs w:val="28"/>
        </w:rPr>
        <w:t>www.fund.pingan.com</w:t>
      </w:r>
      <w:r w:rsidRPr="00FE1173">
        <w:rPr>
          <w:rFonts w:ascii="Times New Roman" w:hAnsi="Times New Roman"/>
          <w:sz w:val="28"/>
          <w:szCs w:val="28"/>
        </w:rPr>
        <w:t>）查询相关信息或拨打客户服务热线</w:t>
      </w:r>
      <w:r w:rsidR="00CF2883" w:rsidRPr="00FE1173">
        <w:rPr>
          <w:rFonts w:ascii="Times New Roman" w:hAnsi="Times New Roman"/>
          <w:sz w:val="28"/>
          <w:szCs w:val="28"/>
        </w:rPr>
        <w:t>(</w:t>
      </w:r>
      <w:r w:rsidR="005F0040" w:rsidRPr="005F0040">
        <w:rPr>
          <w:rFonts w:ascii="Times New Roman" w:hAnsi="Times New Roman"/>
          <w:sz w:val="28"/>
          <w:szCs w:val="28"/>
        </w:rPr>
        <w:t>400-800-4800</w:t>
      </w:r>
      <w:r w:rsidRPr="00FE1173">
        <w:rPr>
          <w:rFonts w:ascii="Times New Roman" w:hAnsi="Times New Roman"/>
          <w:sz w:val="28"/>
          <w:szCs w:val="28"/>
        </w:rPr>
        <w:t>)</w:t>
      </w:r>
      <w:r w:rsidRPr="00FE1173">
        <w:rPr>
          <w:rFonts w:ascii="Times New Roman" w:hAnsi="Times New Roman"/>
          <w:sz w:val="28"/>
          <w:szCs w:val="28"/>
        </w:rPr>
        <w:t>咨询相关事宜。</w:t>
      </w:r>
      <w:r w:rsidR="009B2613">
        <w:rPr>
          <w:rFonts w:ascii="Times New Roman" w:hAnsi="Times New Roman"/>
          <w:sz w:val="28"/>
          <w:szCs w:val="28"/>
        </w:rPr>
        <w:t xml:space="preserve"> </w:t>
      </w:r>
    </w:p>
    <w:p w:rsidR="00CE3826" w:rsidRPr="00FE1173" w:rsidRDefault="00CE3826" w:rsidP="005F0040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特此公告。</w:t>
      </w:r>
      <w:r w:rsidRPr="00FE1173">
        <w:rPr>
          <w:rFonts w:ascii="Times New Roman" w:hAnsi="Times New Roman"/>
          <w:sz w:val="28"/>
          <w:szCs w:val="28"/>
        </w:rPr>
        <w:t xml:space="preserve"> </w:t>
      </w:r>
    </w:p>
    <w:p w:rsidR="00CF2883" w:rsidRPr="00FE1173" w:rsidRDefault="00CF2883" w:rsidP="005F0040">
      <w:pPr>
        <w:ind w:firstLineChars="152" w:firstLine="426"/>
        <w:rPr>
          <w:rFonts w:ascii="Times New Roman" w:hAnsi="Times New Roman"/>
          <w:sz w:val="28"/>
          <w:szCs w:val="28"/>
        </w:rPr>
      </w:pPr>
    </w:p>
    <w:p w:rsidR="00CE3826" w:rsidRPr="00FE1173" w:rsidRDefault="005F0040" w:rsidP="005F0040">
      <w:pPr>
        <w:ind w:firstLineChars="152" w:firstLine="426"/>
        <w:jc w:val="right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平安基金管理有限公司</w:t>
      </w:r>
      <w:r w:rsidR="00CE3826" w:rsidRPr="00FE1173">
        <w:rPr>
          <w:rFonts w:ascii="Times New Roman" w:hAnsi="Times New Roman"/>
          <w:sz w:val="28"/>
          <w:szCs w:val="28"/>
        </w:rPr>
        <w:t xml:space="preserve"> </w:t>
      </w:r>
    </w:p>
    <w:p w:rsidR="00543F2A" w:rsidRPr="00FE1173" w:rsidRDefault="00CE3826" w:rsidP="005F0040">
      <w:pPr>
        <w:ind w:firstLineChars="152" w:firstLine="426"/>
        <w:jc w:val="right"/>
        <w:rPr>
          <w:rFonts w:ascii="Times New Roman" w:hAnsi="Times New Roman"/>
          <w:sz w:val="28"/>
          <w:szCs w:val="28"/>
        </w:rPr>
      </w:pPr>
      <w:r w:rsidRPr="00FE1173">
        <w:rPr>
          <w:rFonts w:ascii="Times New Roman" w:hAnsi="Times New Roman"/>
          <w:sz w:val="28"/>
          <w:szCs w:val="28"/>
        </w:rPr>
        <w:t>20</w:t>
      </w:r>
      <w:r w:rsidR="00785FA9">
        <w:rPr>
          <w:rFonts w:ascii="Times New Roman" w:hAnsi="Times New Roman"/>
          <w:sz w:val="28"/>
          <w:szCs w:val="28"/>
        </w:rPr>
        <w:t>21</w:t>
      </w:r>
      <w:r w:rsidRPr="00FE1173">
        <w:rPr>
          <w:rFonts w:ascii="Times New Roman" w:hAnsi="Times New Roman"/>
          <w:sz w:val="28"/>
          <w:szCs w:val="28"/>
        </w:rPr>
        <w:t>年</w:t>
      </w:r>
      <w:r w:rsidR="00785FA9">
        <w:rPr>
          <w:rFonts w:ascii="Times New Roman" w:hAnsi="Times New Roman"/>
          <w:sz w:val="28"/>
          <w:szCs w:val="28"/>
        </w:rPr>
        <w:t>7</w:t>
      </w:r>
      <w:r w:rsidRPr="00FE1173">
        <w:rPr>
          <w:rFonts w:ascii="Times New Roman" w:hAnsi="Times New Roman"/>
          <w:sz w:val="28"/>
          <w:szCs w:val="28"/>
        </w:rPr>
        <w:t>月</w:t>
      </w:r>
      <w:r w:rsidR="00785FA9">
        <w:rPr>
          <w:rFonts w:ascii="Times New Roman" w:hAnsi="Times New Roman"/>
          <w:sz w:val="28"/>
          <w:szCs w:val="28"/>
        </w:rPr>
        <w:t>31</w:t>
      </w:r>
      <w:r w:rsidRPr="00FE1173">
        <w:rPr>
          <w:rFonts w:ascii="Times New Roman" w:hAnsi="Times New Roman"/>
          <w:sz w:val="28"/>
          <w:szCs w:val="28"/>
        </w:rPr>
        <w:t>日</w:t>
      </w:r>
    </w:p>
    <w:sectPr w:rsidR="00543F2A" w:rsidRPr="00FE1173" w:rsidSect="0054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63" w:rsidRDefault="005F6C63" w:rsidP="00D548F6">
      <w:r>
        <w:separator/>
      </w:r>
    </w:p>
  </w:endnote>
  <w:endnote w:type="continuationSeparator" w:id="0">
    <w:p w:rsidR="005F6C63" w:rsidRDefault="005F6C63" w:rsidP="00D5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63" w:rsidRDefault="005F6C63" w:rsidP="00D548F6">
      <w:r>
        <w:separator/>
      </w:r>
    </w:p>
  </w:footnote>
  <w:footnote w:type="continuationSeparator" w:id="0">
    <w:p w:rsidR="005F6C63" w:rsidRDefault="005F6C63" w:rsidP="00D54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26"/>
    <w:rsid w:val="00030C12"/>
    <w:rsid w:val="00111877"/>
    <w:rsid w:val="001D7672"/>
    <w:rsid w:val="002F588E"/>
    <w:rsid w:val="003E593D"/>
    <w:rsid w:val="00543F2A"/>
    <w:rsid w:val="005A5F51"/>
    <w:rsid w:val="005F0040"/>
    <w:rsid w:val="005F6C63"/>
    <w:rsid w:val="00635AF9"/>
    <w:rsid w:val="006C0817"/>
    <w:rsid w:val="006E621A"/>
    <w:rsid w:val="00741845"/>
    <w:rsid w:val="00746A37"/>
    <w:rsid w:val="00785FA9"/>
    <w:rsid w:val="007D7DC7"/>
    <w:rsid w:val="008746ED"/>
    <w:rsid w:val="00993588"/>
    <w:rsid w:val="009A479D"/>
    <w:rsid w:val="009B2613"/>
    <w:rsid w:val="00AB2CE7"/>
    <w:rsid w:val="00AC56FA"/>
    <w:rsid w:val="00B00DA6"/>
    <w:rsid w:val="00CE3826"/>
    <w:rsid w:val="00CF2883"/>
    <w:rsid w:val="00D548F6"/>
    <w:rsid w:val="00D7011D"/>
    <w:rsid w:val="00DB3810"/>
    <w:rsid w:val="00E67181"/>
    <w:rsid w:val="00ED2EBB"/>
    <w:rsid w:val="00F64279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2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5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548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548F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6F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5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张碧薇</dc:creator>
  <cp:keywords/>
  <cp:lastModifiedBy>ZHONGM</cp:lastModifiedBy>
  <cp:revision>2</cp:revision>
  <dcterms:created xsi:type="dcterms:W3CDTF">2021-07-30T16:28:00Z</dcterms:created>
  <dcterms:modified xsi:type="dcterms:W3CDTF">2021-07-30T16:28:00Z</dcterms:modified>
</cp:coreProperties>
</file>