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0D6F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31931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A4B4A" w:rsidP="000D6F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D4761D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77448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D6F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BC72B9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EB1D22" w:rsidRDefault="00BC72B9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72B9">
        <w:rPr>
          <w:rFonts w:ascii="仿宋" w:eastAsia="仿宋" w:hAnsi="仿宋" w:hint="eastAsia"/>
          <w:color w:val="000000" w:themeColor="text1"/>
          <w:sz w:val="32"/>
          <w:szCs w:val="32"/>
        </w:rPr>
        <w:t>财通资管丰和两年定期开放债券型证券投资基金</w:t>
      </w:r>
    </w:p>
    <w:p w:rsidR="00EB1D22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财通资管价值发现混合型证券投资基金</w:t>
      </w:r>
    </w:p>
    <w:p w:rsidR="005F0140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t>财通资管行业精选混合型证券投资基金</w:t>
      </w:r>
    </w:p>
    <w:p w:rsidR="005F0140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财通资管鸿盛12个月定期开放债券型证券投资基金</w:t>
      </w:r>
    </w:p>
    <w:p w:rsidR="002F039B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财通资管科技创新一年定期开放混合型证券投资基金</w:t>
      </w:r>
    </w:p>
    <w:p w:rsidR="002F039B" w:rsidRDefault="002F039B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F039B">
        <w:rPr>
          <w:rFonts w:ascii="仿宋" w:eastAsia="仿宋" w:hAnsi="仿宋" w:hint="eastAsia"/>
          <w:color w:val="000000" w:themeColor="text1"/>
          <w:sz w:val="32"/>
          <w:szCs w:val="32"/>
        </w:rPr>
        <w:t>财通资管丰乾39个月定期开放债券型证券投资基金</w:t>
      </w:r>
    </w:p>
    <w:p w:rsidR="00D4761D" w:rsidRDefault="002F039B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F039B">
        <w:rPr>
          <w:rFonts w:ascii="仿宋" w:eastAsia="仿宋" w:hAnsi="仿宋" w:hint="eastAsia"/>
          <w:color w:val="000000" w:themeColor="text1"/>
          <w:sz w:val="32"/>
          <w:szCs w:val="32"/>
        </w:rPr>
        <w:t>财通资管优选回报一年持有期混合型证券投资基金</w:t>
      </w:r>
    </w:p>
    <w:p w:rsidR="00D4761D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财通资管均衡价值一年持有期混合型证券投资基金</w:t>
      </w:r>
    </w:p>
    <w:p w:rsidR="00D4761D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财通资管新添益6个月持有期混合型发起式证券投资基金</w:t>
      </w:r>
    </w:p>
    <w:p w:rsidR="00BB3501" w:rsidRPr="005A1AF7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财通资管宸瑞一年</w:t>
      </w:r>
      <w:bookmarkStart w:id="0" w:name="_GoBack"/>
      <w:bookmarkEnd w:id="0"/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持有期混合型证券投资基金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38653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7448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F03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F039B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77448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74485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11D9F" w:rsidRPr="005A1AF7" w:rsidRDefault="00511D9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827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F03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F03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7448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F039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7448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37" w:rsidRDefault="00CF7D37" w:rsidP="009A149B">
      <w:r>
        <w:separator/>
      </w:r>
    </w:p>
  </w:endnote>
  <w:endnote w:type="continuationSeparator" w:id="0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75F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6F78" w:rsidRPr="000D6F7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75F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6F78" w:rsidRPr="000D6F7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37" w:rsidRDefault="00CF7D37" w:rsidP="009A149B">
      <w:r>
        <w:separator/>
      </w:r>
    </w:p>
  </w:footnote>
  <w:footnote w:type="continuationSeparator" w:id="0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6F78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39B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53F"/>
    <w:rsid w:val="00391944"/>
    <w:rsid w:val="00393949"/>
    <w:rsid w:val="003948AF"/>
    <w:rsid w:val="00394BBC"/>
    <w:rsid w:val="003A4AC6"/>
    <w:rsid w:val="003A4B4A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D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014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335D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FC1"/>
    <w:rsid w:val="00725827"/>
    <w:rsid w:val="00725F68"/>
    <w:rsid w:val="0073075C"/>
    <w:rsid w:val="007315E0"/>
    <w:rsid w:val="00731931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485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2B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475FF"/>
    <w:rsid w:val="00D4761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1D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9625-4056-40E9-9B49-789D3F0F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4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2021-07-20T16:17:00Z</dcterms:created>
  <dcterms:modified xsi:type="dcterms:W3CDTF">2021-07-20T16:17:00Z</dcterms:modified>
</cp:coreProperties>
</file>