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602AB2">
        <w:rPr>
          <w:rFonts w:asciiTheme="minorEastAsia" w:hAnsiTheme="minorEastAsia"/>
          <w:b/>
          <w:sz w:val="28"/>
          <w:szCs w:val="21"/>
        </w:rPr>
        <w:t>1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bookmarkStart w:id="0" w:name="_GoBack"/>
      <w:r w:rsidR="00EB4E1F" w:rsidRPr="00EB4E1F">
        <w:rPr>
          <w:rFonts w:asciiTheme="minorEastAsia" w:hAnsiTheme="minorEastAsia" w:hint="eastAsia"/>
          <w:b/>
          <w:sz w:val="28"/>
          <w:szCs w:val="21"/>
        </w:rPr>
        <w:t>香港特别行政区成立纪念日</w:t>
      </w:r>
      <w:bookmarkEnd w:id="0"/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602AB2" w:rsidRPr="00602AB2">
        <w:rPr>
          <w:rFonts w:asciiTheme="minorEastAsia" w:hAnsiTheme="minorEastAsia" w:hint="eastAsia"/>
          <w:szCs w:val="21"/>
        </w:rPr>
        <w:t>关于2020年岁末及2021年沪港通下港股通交易日安排的通知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="00602AB2" w:rsidRPr="00602AB2">
        <w:rPr>
          <w:rFonts w:asciiTheme="minorEastAsia" w:hAnsiTheme="minorEastAsia" w:hint="eastAsia"/>
          <w:szCs w:val="21"/>
        </w:rPr>
        <w:t>关于2020年底及2021年深港通下的港股通交易日安排的通知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EB4E1F" w:rsidRPr="00EB4E1F">
        <w:rPr>
          <w:rFonts w:asciiTheme="minorEastAsia" w:hAnsiTheme="minorEastAsia" w:cs="Arial" w:hint="eastAsia"/>
          <w:kern w:val="0"/>
          <w:szCs w:val="21"/>
        </w:rPr>
        <w:t>7月1日（星期四）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061190" w:rsidRPr="008E68B8" w:rsidTr="00765E5F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061190" w:rsidTr="00765E5F">
        <w:trPr>
          <w:trHeight w:val="199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061190" w:rsidTr="00765E5F">
        <w:trPr>
          <w:trHeight w:val="24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061190" w:rsidTr="00765E5F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061190" w:rsidTr="00765E5F">
        <w:trPr>
          <w:trHeight w:val="19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061190" w:rsidRPr="008E68B8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061190" w:rsidRPr="008E68B8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061190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061190" w:rsidRPr="008E68B8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061190" w:rsidRPr="00621E3F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vAlign w:val="center"/>
          </w:tcPr>
          <w:p w:rsidR="00061190" w:rsidRPr="002942D4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/>
                <w:kern w:val="0"/>
                <w:szCs w:val="21"/>
              </w:rPr>
              <w:t>006111</w:t>
            </w:r>
          </w:p>
        </w:tc>
      </w:tr>
      <w:tr w:rsidR="00061190" w:rsidTr="00765E5F">
        <w:trPr>
          <w:trHeight w:val="63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F45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061190" w:rsidRPr="008E68B8" w:rsidRDefault="00061190" w:rsidP="001F45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F456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6704F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061190" w:rsidRPr="002942D4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6704FF" w:rsidRDefault="00061190" w:rsidP="001F456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6704F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061190" w:rsidRPr="006704F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061190" w:rsidP="001F456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061190" w:rsidRPr="006704F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061190" w:rsidP="001F456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061190" w:rsidRPr="006704F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4C16AF" w:rsidRDefault="00061190" w:rsidP="001F456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061190" w:rsidRPr="004C16A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5C3C84" w:rsidRDefault="00061190" w:rsidP="001F456B">
            <w:pPr>
              <w:snapToGrid w:val="0"/>
              <w:spacing w:beforeLines="50" w:line="360" w:lineRule="auto"/>
              <w:jc w:val="center"/>
            </w:pPr>
            <w:r>
              <w:t>16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061190" w:rsidRPr="004C16A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Default="00061190" w:rsidP="001F456B">
            <w:pPr>
              <w:snapToGrid w:val="0"/>
              <w:spacing w:beforeLines="50" w:line="360" w:lineRule="auto"/>
              <w:jc w:val="center"/>
            </w:pPr>
            <w:r>
              <w:t>17</w:t>
            </w:r>
          </w:p>
        </w:tc>
        <w:tc>
          <w:tcPr>
            <w:tcW w:w="5827" w:type="dxa"/>
            <w:vAlign w:val="center"/>
          </w:tcPr>
          <w:p w:rsidR="00061190" w:rsidRPr="00590036" w:rsidRDefault="00061190" w:rsidP="001F456B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061190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061190" w:rsidRPr="004C16AF" w:rsidRDefault="00061190" w:rsidP="001F45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</w:tbl>
    <w:p w:rsidR="0097066F" w:rsidRDefault="00380371" w:rsidP="008D7131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380371">
        <w:rPr>
          <w:rFonts w:asciiTheme="minorEastAsia" w:hAnsiTheme="minorEastAsia" w:cs="Arial" w:hint="eastAsia"/>
          <w:kern w:val="0"/>
          <w:szCs w:val="21"/>
        </w:rPr>
        <w:t>20</w:t>
      </w:r>
      <w:r w:rsidR="006E2B18">
        <w:rPr>
          <w:rFonts w:asciiTheme="minorEastAsia" w:hAnsiTheme="minorEastAsia" w:cs="Arial"/>
          <w:kern w:val="0"/>
          <w:szCs w:val="21"/>
        </w:rPr>
        <w:t>2</w:t>
      </w:r>
      <w:r w:rsidR="00602AB2">
        <w:rPr>
          <w:rFonts w:asciiTheme="minorEastAsia" w:hAnsiTheme="minorEastAsia" w:cs="Arial"/>
          <w:kern w:val="0"/>
          <w:szCs w:val="21"/>
        </w:rPr>
        <w:t>1</w:t>
      </w:r>
      <w:r w:rsidRPr="00380371">
        <w:rPr>
          <w:rFonts w:asciiTheme="minorEastAsia" w:hAnsiTheme="minorEastAsia" w:cs="Arial" w:hint="eastAsia"/>
          <w:kern w:val="0"/>
          <w:szCs w:val="21"/>
        </w:rPr>
        <w:t>年</w:t>
      </w:r>
      <w:r w:rsidR="00EB4E1F">
        <w:rPr>
          <w:rFonts w:asciiTheme="minorEastAsia" w:hAnsiTheme="minorEastAsia" w:cs="Arial"/>
          <w:kern w:val="0"/>
          <w:szCs w:val="21"/>
        </w:rPr>
        <w:t>7</w:t>
      </w:r>
      <w:r w:rsidR="0097066F">
        <w:rPr>
          <w:rFonts w:asciiTheme="minorEastAsia" w:hAnsiTheme="minorEastAsia" w:cs="Arial" w:hint="eastAsia"/>
          <w:kern w:val="0"/>
          <w:szCs w:val="21"/>
        </w:rPr>
        <w:t>月</w:t>
      </w:r>
      <w:r w:rsidR="00EB4E1F">
        <w:rPr>
          <w:rFonts w:asciiTheme="minorEastAsia" w:hAnsiTheme="minorEastAsia" w:cs="Arial"/>
          <w:kern w:val="0"/>
          <w:szCs w:val="21"/>
        </w:rPr>
        <w:t>2</w:t>
      </w:r>
      <w:r w:rsidR="0097066F">
        <w:rPr>
          <w:rFonts w:asciiTheme="minorEastAsia" w:hAnsiTheme="minorEastAsia" w:cs="Arial" w:hint="eastAsia"/>
          <w:kern w:val="0"/>
          <w:szCs w:val="21"/>
        </w:rPr>
        <w:t>日</w:t>
      </w:r>
      <w:r w:rsidR="00797EF6">
        <w:rPr>
          <w:rFonts w:asciiTheme="minorEastAsia" w:hAnsiTheme="minorEastAsia" w:cs="Arial" w:hint="eastAsia"/>
          <w:kern w:val="0"/>
          <w:szCs w:val="21"/>
        </w:rPr>
        <w:t>起</w:t>
      </w:r>
      <w:r w:rsidR="0097066F">
        <w:rPr>
          <w:rFonts w:asciiTheme="minorEastAsia" w:hAnsiTheme="minorEastAsia" w:cs="Arial" w:hint="eastAsia"/>
          <w:kern w:val="0"/>
          <w:szCs w:val="21"/>
        </w:rPr>
        <w:t>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如遇</w:t>
      </w:r>
      <w:r w:rsidR="008D7131">
        <w:rPr>
          <w:rFonts w:asciiTheme="minorEastAsia" w:hAnsiTheme="minorEastAsia" w:cs="Arial" w:hint="eastAsia"/>
          <w:kern w:val="0"/>
          <w:szCs w:val="21"/>
        </w:rPr>
        <w:t>该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基金因其他原因暂停申购、赎回等业务</w:t>
      </w:r>
      <w:r w:rsidR="008D7131">
        <w:rPr>
          <w:rFonts w:asciiTheme="minorEastAsia" w:hAnsiTheme="minorEastAsia" w:cs="Arial" w:hint="eastAsia"/>
          <w:kern w:val="0"/>
          <w:szCs w:val="21"/>
        </w:rPr>
        <w:t>或处于封闭期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的，具体业务办理以相关公告为准。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16266A">
        <w:rPr>
          <w:rFonts w:asciiTheme="minorEastAsia" w:hAnsiTheme="minorEastAsia"/>
          <w:szCs w:val="21"/>
        </w:rPr>
        <w:t>1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BE6877">
        <w:rPr>
          <w:rFonts w:asciiTheme="minorEastAsia" w:hAnsiTheme="minorEastAsia"/>
          <w:szCs w:val="21"/>
        </w:rPr>
        <w:t>6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8D7131">
        <w:rPr>
          <w:rFonts w:asciiTheme="minorEastAsia" w:hAnsiTheme="minorEastAsia" w:hint="eastAsia"/>
          <w:szCs w:val="21"/>
        </w:rPr>
        <w:t>2</w:t>
      </w:r>
      <w:r w:rsidR="00BE6877">
        <w:rPr>
          <w:rFonts w:asciiTheme="minorEastAsia" w:hAnsiTheme="minorEastAsia"/>
          <w:szCs w:val="21"/>
        </w:rPr>
        <w:t>9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DE" w:rsidRDefault="004C2DDE" w:rsidP="00DA2D94">
      <w:r>
        <w:separator/>
      </w:r>
    </w:p>
  </w:endnote>
  <w:endnote w:type="continuationSeparator" w:id="0">
    <w:p w:rsidR="004C2DDE" w:rsidRDefault="004C2DDE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DE" w:rsidRDefault="004C2DDE" w:rsidP="00DA2D94">
      <w:r>
        <w:separator/>
      </w:r>
    </w:p>
  </w:footnote>
  <w:footnote w:type="continuationSeparator" w:id="0">
    <w:p w:rsidR="004C2DDE" w:rsidRDefault="004C2DDE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42EBC"/>
    <w:rsid w:val="00057A97"/>
    <w:rsid w:val="00061190"/>
    <w:rsid w:val="000837F3"/>
    <w:rsid w:val="000A33FF"/>
    <w:rsid w:val="000B2354"/>
    <w:rsid w:val="000C6908"/>
    <w:rsid w:val="000F5210"/>
    <w:rsid w:val="00114439"/>
    <w:rsid w:val="00124F71"/>
    <w:rsid w:val="001613DA"/>
    <w:rsid w:val="0016266A"/>
    <w:rsid w:val="001A2A99"/>
    <w:rsid w:val="001B66A3"/>
    <w:rsid w:val="001E147D"/>
    <w:rsid w:val="001F456B"/>
    <w:rsid w:val="00200B9C"/>
    <w:rsid w:val="00203242"/>
    <w:rsid w:val="002072A7"/>
    <w:rsid w:val="002219FE"/>
    <w:rsid w:val="00225C75"/>
    <w:rsid w:val="00227A1D"/>
    <w:rsid w:val="00284F45"/>
    <w:rsid w:val="00292020"/>
    <w:rsid w:val="002942D4"/>
    <w:rsid w:val="002D2DBC"/>
    <w:rsid w:val="002E1F5C"/>
    <w:rsid w:val="0031043C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41296E"/>
    <w:rsid w:val="00460800"/>
    <w:rsid w:val="00464CCF"/>
    <w:rsid w:val="004A0106"/>
    <w:rsid w:val="004A2AF5"/>
    <w:rsid w:val="004C16AF"/>
    <w:rsid w:val="004C2DDE"/>
    <w:rsid w:val="004C49C1"/>
    <w:rsid w:val="004C7DA5"/>
    <w:rsid w:val="004D62CF"/>
    <w:rsid w:val="004E0B67"/>
    <w:rsid w:val="004F2196"/>
    <w:rsid w:val="005508FA"/>
    <w:rsid w:val="0055141E"/>
    <w:rsid w:val="00551931"/>
    <w:rsid w:val="005607EF"/>
    <w:rsid w:val="00563730"/>
    <w:rsid w:val="00571B41"/>
    <w:rsid w:val="00590036"/>
    <w:rsid w:val="005E4553"/>
    <w:rsid w:val="00602AB2"/>
    <w:rsid w:val="00620646"/>
    <w:rsid w:val="00621E3F"/>
    <w:rsid w:val="006704FF"/>
    <w:rsid w:val="006722DA"/>
    <w:rsid w:val="00683417"/>
    <w:rsid w:val="00686E04"/>
    <w:rsid w:val="006A5F30"/>
    <w:rsid w:val="006D1251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A23"/>
    <w:rsid w:val="008C0C60"/>
    <w:rsid w:val="008D7131"/>
    <w:rsid w:val="008E43DD"/>
    <w:rsid w:val="008E68B8"/>
    <w:rsid w:val="008F7EAC"/>
    <w:rsid w:val="008F7F5B"/>
    <w:rsid w:val="009400DD"/>
    <w:rsid w:val="009434B2"/>
    <w:rsid w:val="00954D79"/>
    <w:rsid w:val="0097066F"/>
    <w:rsid w:val="009738E1"/>
    <w:rsid w:val="00977203"/>
    <w:rsid w:val="0097797D"/>
    <w:rsid w:val="009B1827"/>
    <w:rsid w:val="009C2A31"/>
    <w:rsid w:val="009C3BED"/>
    <w:rsid w:val="009F6F8D"/>
    <w:rsid w:val="00A048F3"/>
    <w:rsid w:val="00A25DD1"/>
    <w:rsid w:val="00A86214"/>
    <w:rsid w:val="00AD649D"/>
    <w:rsid w:val="00AE267C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A3E3A"/>
    <w:rsid w:val="00BE6877"/>
    <w:rsid w:val="00BF021A"/>
    <w:rsid w:val="00BF3119"/>
    <w:rsid w:val="00C2106D"/>
    <w:rsid w:val="00C25B87"/>
    <w:rsid w:val="00C26D1C"/>
    <w:rsid w:val="00C325D6"/>
    <w:rsid w:val="00C33DA4"/>
    <w:rsid w:val="00C8420C"/>
    <w:rsid w:val="00CF41E4"/>
    <w:rsid w:val="00CF5B27"/>
    <w:rsid w:val="00D00EC1"/>
    <w:rsid w:val="00D01994"/>
    <w:rsid w:val="00D178B8"/>
    <w:rsid w:val="00D37230"/>
    <w:rsid w:val="00D42A7C"/>
    <w:rsid w:val="00D54CE8"/>
    <w:rsid w:val="00D56E10"/>
    <w:rsid w:val="00D97BC6"/>
    <w:rsid w:val="00DA2D94"/>
    <w:rsid w:val="00DA43A0"/>
    <w:rsid w:val="00DD4D66"/>
    <w:rsid w:val="00E31128"/>
    <w:rsid w:val="00E336AC"/>
    <w:rsid w:val="00E41387"/>
    <w:rsid w:val="00E42167"/>
    <w:rsid w:val="00E50631"/>
    <w:rsid w:val="00E8082D"/>
    <w:rsid w:val="00E8088F"/>
    <w:rsid w:val="00E812D5"/>
    <w:rsid w:val="00E83DD9"/>
    <w:rsid w:val="00E85957"/>
    <w:rsid w:val="00E87DC5"/>
    <w:rsid w:val="00E92B67"/>
    <w:rsid w:val="00EB4E1F"/>
    <w:rsid w:val="00ED52A6"/>
    <w:rsid w:val="00F03330"/>
    <w:rsid w:val="00F052BD"/>
    <w:rsid w:val="00F1211B"/>
    <w:rsid w:val="00F3689B"/>
    <w:rsid w:val="00F4437B"/>
    <w:rsid w:val="00F64A4D"/>
    <w:rsid w:val="00F64F77"/>
    <w:rsid w:val="00F966F4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4</DocSecurity>
  <Lines>9</Lines>
  <Paragraphs>2</Paragraphs>
  <ScaleCrop>false</ScaleCrop>
  <Company>Tkamc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2021-06-28T16:26:00Z</dcterms:created>
  <dcterms:modified xsi:type="dcterms:W3CDTF">2021-06-28T16:26:00Z</dcterms:modified>
</cp:coreProperties>
</file>