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B640F6" w:rsidRDefault="00A50502" w:rsidP="00363351">
      <w:pPr>
        <w:spacing w:line="360" w:lineRule="auto"/>
        <w:ind w:firstLineChars="50" w:firstLine="161"/>
        <w:jc w:val="center"/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</w:pPr>
      <w:r w:rsidRPr="00B640F6"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  <w:t>德邦民裕进取量化精锐股票型证券投资基金</w:t>
      </w:r>
      <w:r w:rsidR="00BB3501" w:rsidRPr="00B640F6"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  <w:t>清算报告提示性公告</w:t>
      </w:r>
    </w:p>
    <w:p w:rsidR="00993CBF" w:rsidRPr="00B640F6" w:rsidRDefault="00993CBF" w:rsidP="00363351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</w:p>
    <w:p w:rsidR="00BB3501" w:rsidRPr="00B640F6" w:rsidRDefault="00A50502" w:rsidP="00363351">
      <w:pPr>
        <w:spacing w:line="360" w:lineRule="auto"/>
        <w:ind w:firstLineChars="200" w:firstLine="640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  <w:r w:rsidRPr="00B640F6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德邦民裕进取量化精锐股票型证券投资基金</w:t>
      </w:r>
      <w:r w:rsidR="00BB3501" w:rsidRPr="00B640F6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自</w:t>
      </w:r>
      <w:r w:rsidRPr="00B640F6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2021</w:t>
      </w:r>
      <w:r w:rsidRPr="00B640F6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年</w:t>
      </w:r>
      <w:r w:rsidRPr="00B640F6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4</w:t>
      </w:r>
      <w:r w:rsidRPr="00B640F6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月</w:t>
      </w:r>
      <w:r w:rsidRPr="00B640F6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21</w:t>
      </w:r>
      <w:r w:rsidRPr="00B640F6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日</w:t>
      </w:r>
      <w:r w:rsidR="00BB3501" w:rsidRPr="00B640F6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起进入清算期。清算报告全文于</w:t>
      </w:r>
      <w:r w:rsidR="00B640F6" w:rsidRPr="00B640F6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2021</w:t>
      </w:r>
      <w:r w:rsidR="00BB3501" w:rsidRPr="00B640F6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年</w:t>
      </w:r>
      <w:r w:rsidR="00B640F6" w:rsidRPr="00B640F6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5</w:t>
      </w:r>
      <w:r w:rsidR="00BB3501" w:rsidRPr="00B640F6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月</w:t>
      </w:r>
      <w:r w:rsidR="00B640F6" w:rsidRPr="00B640F6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18</w:t>
      </w:r>
      <w:r w:rsidR="00BB3501" w:rsidRPr="00B640F6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日在本公司网站</w:t>
      </w:r>
      <w:r w:rsidR="00852AF7">
        <w:rPr>
          <w:rFonts w:ascii="Times New Roman" w:eastAsia="宋体" w:hAnsi="Times New Roman" w:cs="Times New Roman" w:hint="eastAsia"/>
          <w:color w:val="000000" w:themeColor="text1"/>
          <w:sz w:val="32"/>
          <w:szCs w:val="32"/>
        </w:rPr>
        <w:t>（</w:t>
      </w:r>
      <w:r w:rsidR="00852AF7" w:rsidRPr="00B640F6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www.dbfund.com.cn</w:t>
      </w:r>
      <w:r w:rsidR="00852AF7">
        <w:rPr>
          <w:rFonts w:ascii="Times New Roman" w:eastAsia="宋体" w:hAnsi="Times New Roman" w:cs="Times New Roman" w:hint="eastAsia"/>
          <w:color w:val="000000" w:themeColor="text1"/>
          <w:sz w:val="32"/>
          <w:szCs w:val="32"/>
        </w:rPr>
        <w:t>）</w:t>
      </w:r>
      <w:r w:rsidR="00BB3501" w:rsidRPr="00B640F6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和中国证监会</w:t>
      </w:r>
      <w:r w:rsidR="00191702" w:rsidRPr="00B640F6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基金</w:t>
      </w:r>
      <w:r w:rsidR="00BB3501" w:rsidRPr="00B640F6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电子披露网站</w:t>
      </w:r>
      <w:r w:rsidR="000F07E6" w:rsidRPr="00B640F6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（</w:t>
      </w:r>
      <w:r w:rsidR="000F07E6" w:rsidRPr="00B640F6">
        <w:rPr>
          <w:rFonts w:ascii="Times New Roman" w:eastAsia="宋体" w:hAnsi="Times New Roman" w:cs="Times New Roman"/>
          <w:sz w:val="32"/>
          <w:szCs w:val="32"/>
        </w:rPr>
        <w:t>http://eid.csrc.gov.cn/fund</w:t>
      </w:r>
      <w:r w:rsidR="000F07E6" w:rsidRPr="00B640F6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）</w:t>
      </w:r>
      <w:r w:rsidR="00BB3501" w:rsidRPr="00B640F6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披露，供投资者查阅。如有疑问可拨打本公司客服电话（</w:t>
      </w:r>
      <w:r w:rsidRPr="00B640F6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400-821-7788</w:t>
      </w:r>
      <w:r w:rsidR="00BB3501" w:rsidRPr="00B640F6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）咨询。</w:t>
      </w:r>
    </w:p>
    <w:p w:rsidR="00BB3501" w:rsidRPr="00B640F6" w:rsidRDefault="00BB3501" w:rsidP="00363351">
      <w:pPr>
        <w:spacing w:line="360" w:lineRule="auto"/>
        <w:ind w:firstLineChars="250" w:firstLine="800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  <w:r w:rsidRPr="00B640F6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特此公告。</w:t>
      </w:r>
    </w:p>
    <w:p w:rsidR="00BB3501" w:rsidRPr="00B640F6" w:rsidRDefault="00BB3501" w:rsidP="00363351">
      <w:pPr>
        <w:spacing w:line="360" w:lineRule="auto"/>
        <w:ind w:firstLineChars="350" w:firstLine="1120"/>
        <w:jc w:val="right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  <w:r w:rsidRPr="00B640F6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 xml:space="preserve">                      </w:t>
      </w:r>
      <w:r w:rsidR="00A50502" w:rsidRPr="00B640F6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德邦基金管理有限</w:t>
      </w:r>
      <w:r w:rsidRPr="00B640F6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公司</w:t>
      </w:r>
    </w:p>
    <w:p w:rsidR="00BB3501" w:rsidRPr="00B640F6" w:rsidRDefault="00BB3501" w:rsidP="00363351">
      <w:pPr>
        <w:spacing w:line="360" w:lineRule="auto"/>
        <w:ind w:firstLineChars="350" w:firstLine="1120"/>
        <w:jc w:val="right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  <w:r w:rsidRPr="00B640F6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 xml:space="preserve">                         </w:t>
      </w:r>
      <w:r w:rsidR="00407140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2021</w:t>
      </w:r>
      <w:r w:rsidRPr="00B640F6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年</w:t>
      </w:r>
      <w:r w:rsidR="00407140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5</w:t>
      </w:r>
      <w:r w:rsidRPr="00B640F6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月</w:t>
      </w:r>
      <w:r w:rsidR="00407140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18</w:t>
      </w:r>
      <w:r w:rsidRPr="00B640F6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日</w:t>
      </w:r>
    </w:p>
    <w:p w:rsidR="00BB3501" w:rsidRPr="00B640F6" w:rsidRDefault="00BB3501" w:rsidP="00363351">
      <w:pPr>
        <w:spacing w:line="360" w:lineRule="auto"/>
        <w:ind w:right="320" w:firstLine="645"/>
        <w:jc w:val="right"/>
        <w:rPr>
          <w:rFonts w:ascii="Times New Roman" w:eastAsia="宋体" w:hAnsi="Times New Roman" w:cs="Times New Roman"/>
          <w:sz w:val="32"/>
          <w:szCs w:val="32"/>
        </w:rPr>
      </w:pPr>
    </w:p>
    <w:sectPr w:rsidR="00BB3501" w:rsidRPr="00B640F6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38" w:rsidRDefault="009E4F38" w:rsidP="009A149B">
      <w:r>
        <w:separator/>
      </w:r>
    </w:p>
  </w:endnote>
  <w:endnote w:type="continuationSeparator" w:id="0">
    <w:p w:rsidR="009E4F38" w:rsidRDefault="009E4F3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03" w:rsidRDefault="00406C0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9190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9190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06C03" w:rsidRPr="00406C0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38" w:rsidRDefault="009E4F38" w:rsidP="009A149B">
      <w:r>
        <w:separator/>
      </w:r>
    </w:p>
  </w:footnote>
  <w:footnote w:type="continuationSeparator" w:id="0">
    <w:p w:rsidR="009E4F38" w:rsidRDefault="009E4F38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03" w:rsidRDefault="00406C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03" w:rsidRDefault="00406C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03" w:rsidRDefault="00406C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63351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06C03"/>
    <w:rsid w:val="00407140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7706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39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2AF7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4F38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0502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9190D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0F6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27D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9122C-BA90-44F4-8EDA-34170B19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4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2021-05-17T16:25:00Z</dcterms:created>
  <dcterms:modified xsi:type="dcterms:W3CDTF">2021-05-17T16:25:00Z</dcterms:modified>
</cp:coreProperties>
</file>