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Pr="005E1228" w:rsidRDefault="00E1255D" w:rsidP="00FE3A4A">
      <w:pPr>
        <w:jc w:val="center"/>
      </w:pPr>
      <w:r w:rsidRPr="002A783D">
        <w:rPr>
          <w:rFonts w:hint="eastAsia"/>
          <w:b/>
          <w:sz w:val="28"/>
          <w:szCs w:val="28"/>
        </w:rPr>
        <w:t>招商基金管理有限公司关于修订旗下部分公募基金基金合同的公告</w:t>
      </w:r>
    </w:p>
    <w:p w:rsidR="00E1255D" w:rsidRPr="005E1228" w:rsidRDefault="00E1255D" w:rsidP="00E125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12C50" w:rsidRPr="00112C50" w:rsidRDefault="00112C5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2C50">
        <w:rPr>
          <w:rFonts w:asciiTheme="minorEastAsia" w:hAnsiTheme="minorEastAsia" w:hint="eastAsia"/>
          <w:sz w:val="24"/>
          <w:szCs w:val="24"/>
        </w:rPr>
        <w:t>根据《中华人民共和国证券投资基金法》、</w:t>
      </w:r>
      <w:r w:rsidR="006307D4" w:rsidRPr="006307D4">
        <w:rPr>
          <w:rFonts w:asciiTheme="minorEastAsia" w:hAnsiTheme="minorEastAsia" w:hint="eastAsia"/>
          <w:sz w:val="24"/>
          <w:szCs w:val="24"/>
        </w:rPr>
        <w:t>《公开募集证券投资基金运作指引第3号——指数基金指引》</w:t>
      </w:r>
      <w:r w:rsidR="00216F2B" w:rsidRPr="00216F2B">
        <w:rPr>
          <w:rFonts w:asciiTheme="minorEastAsia" w:hAnsiTheme="minorEastAsia" w:hint="eastAsia"/>
          <w:sz w:val="24"/>
          <w:szCs w:val="24"/>
        </w:rPr>
        <w:t>的规定</w:t>
      </w:r>
      <w:r w:rsidRPr="00112C50">
        <w:rPr>
          <w:rFonts w:asciiTheme="minorEastAsia" w:hAnsiTheme="minorEastAsia" w:hint="eastAsia"/>
          <w:sz w:val="24"/>
          <w:szCs w:val="24"/>
        </w:rPr>
        <w:t>和各基金基金合同</w:t>
      </w:r>
      <w:r w:rsidR="00216F2B">
        <w:rPr>
          <w:rFonts w:asciiTheme="minorEastAsia" w:hAnsiTheme="minorEastAsia" w:hint="eastAsia"/>
          <w:sz w:val="24"/>
          <w:szCs w:val="24"/>
        </w:rPr>
        <w:t>的约定</w:t>
      </w:r>
      <w:r w:rsidRPr="00112C50">
        <w:rPr>
          <w:rFonts w:asciiTheme="minorEastAsia" w:hAnsiTheme="minorEastAsia" w:hint="eastAsia"/>
          <w:sz w:val="24"/>
          <w:szCs w:val="24"/>
        </w:rPr>
        <w:t>，经</w:t>
      </w:r>
      <w:r w:rsidR="00216F2B">
        <w:rPr>
          <w:rFonts w:asciiTheme="minorEastAsia" w:hAnsiTheme="minorEastAsia" w:hint="eastAsia"/>
          <w:sz w:val="24"/>
          <w:szCs w:val="24"/>
        </w:rPr>
        <w:t>与</w:t>
      </w:r>
      <w:r w:rsidR="006E0F47">
        <w:rPr>
          <w:rFonts w:asciiTheme="minorEastAsia" w:hAnsiTheme="minorEastAsia" w:hint="eastAsia"/>
          <w:sz w:val="24"/>
          <w:szCs w:val="24"/>
        </w:rPr>
        <w:t>各</w:t>
      </w:r>
      <w:r w:rsidRPr="00112C50">
        <w:rPr>
          <w:rFonts w:asciiTheme="minorEastAsia" w:hAnsiTheme="minorEastAsia" w:hint="eastAsia"/>
          <w:sz w:val="24"/>
          <w:szCs w:val="24"/>
        </w:rPr>
        <w:t>基金托管人</w:t>
      </w:r>
      <w:r w:rsidR="0054684D">
        <w:rPr>
          <w:rFonts w:asciiTheme="minorEastAsia" w:hAnsiTheme="minorEastAsia" w:hint="eastAsia"/>
          <w:sz w:val="24"/>
          <w:szCs w:val="24"/>
        </w:rPr>
        <w:t>协商</w:t>
      </w:r>
      <w:r w:rsidR="00216F2B">
        <w:rPr>
          <w:rFonts w:asciiTheme="minorEastAsia" w:hAnsiTheme="minorEastAsia" w:hint="eastAsia"/>
          <w:sz w:val="24"/>
          <w:szCs w:val="24"/>
        </w:rPr>
        <w:t>一致</w:t>
      </w:r>
      <w:r w:rsidRPr="00112C50">
        <w:rPr>
          <w:rFonts w:asciiTheme="minorEastAsia" w:hAnsiTheme="minorEastAsia" w:hint="eastAsia"/>
          <w:sz w:val="24"/>
          <w:szCs w:val="24"/>
        </w:rPr>
        <w:t>，</w:t>
      </w:r>
      <w:r w:rsidR="00851A44">
        <w:rPr>
          <w:rFonts w:asciiTheme="minorEastAsia" w:hAnsiTheme="minorEastAsia" w:hint="eastAsia"/>
          <w:sz w:val="24"/>
          <w:szCs w:val="24"/>
        </w:rPr>
        <w:t>并向中国证监会备案，</w:t>
      </w:r>
      <w:r w:rsidRPr="00112C50">
        <w:rPr>
          <w:rFonts w:asciiTheme="minorEastAsia" w:hAnsiTheme="minorEastAsia" w:hint="eastAsia"/>
          <w:sz w:val="24"/>
          <w:szCs w:val="24"/>
        </w:rPr>
        <w:t>招商基金管理有限公司（以下简称“基金管理人”）</w:t>
      </w:r>
      <w:r w:rsidR="001D20CF">
        <w:rPr>
          <w:rFonts w:asciiTheme="minorEastAsia" w:hAnsiTheme="minorEastAsia" w:hint="eastAsia"/>
          <w:sz w:val="24"/>
          <w:szCs w:val="24"/>
        </w:rPr>
        <w:t>决定</w:t>
      </w:r>
      <w:r w:rsidRPr="00112C50">
        <w:rPr>
          <w:rFonts w:asciiTheme="minorEastAsia" w:hAnsiTheme="minorEastAsia" w:hint="eastAsia"/>
          <w:sz w:val="24"/>
          <w:szCs w:val="24"/>
        </w:rPr>
        <w:t>对旗下部分公募基金基金合同进行修订，</w:t>
      </w:r>
      <w:r w:rsidR="006307D4" w:rsidRPr="006307D4">
        <w:rPr>
          <w:rFonts w:asciiTheme="minorEastAsia" w:hAnsiTheme="minorEastAsia" w:hint="eastAsia"/>
          <w:sz w:val="24"/>
          <w:szCs w:val="24"/>
        </w:rPr>
        <w:t>在前言、释义、基金的投资、基</w:t>
      </w:r>
      <w:r w:rsidR="006307D4">
        <w:rPr>
          <w:rFonts w:asciiTheme="minorEastAsia" w:hAnsiTheme="minorEastAsia" w:hint="eastAsia"/>
          <w:sz w:val="24"/>
          <w:szCs w:val="24"/>
        </w:rPr>
        <w:t>金合同的变更、终止与基金财产的清算等章节中增加、修改了相关内容</w:t>
      </w:r>
      <w:r w:rsidR="001D20CF">
        <w:rPr>
          <w:rFonts w:asciiTheme="minorEastAsia" w:hAnsiTheme="minorEastAsia" w:hint="eastAsia"/>
          <w:sz w:val="24"/>
          <w:szCs w:val="24"/>
        </w:rPr>
        <w:t>，</w:t>
      </w:r>
      <w:r w:rsidR="004A171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本次修订的基金名单</w:t>
      </w:r>
      <w:r w:rsidR="001D20CF" w:rsidRPr="00C73D4E">
        <w:rPr>
          <w:rFonts w:asciiTheme="minorEastAsia" w:hAnsiTheme="minorEastAsia" w:hint="eastAsia"/>
          <w:sz w:val="24"/>
          <w:szCs w:val="24"/>
        </w:rPr>
        <w:t>参见附件</w:t>
      </w:r>
      <w:r w:rsidRPr="00112C50">
        <w:rPr>
          <w:rFonts w:asciiTheme="minorEastAsia" w:hAnsiTheme="minorEastAsia" w:hint="eastAsia"/>
          <w:sz w:val="24"/>
          <w:szCs w:val="24"/>
        </w:rPr>
        <w:t>。</w:t>
      </w:r>
      <w:r w:rsidR="00D13830">
        <w:rPr>
          <w:rFonts w:asciiTheme="minorEastAsia" w:hAnsiTheme="minorEastAsia" w:hint="eastAsia"/>
          <w:sz w:val="24"/>
          <w:szCs w:val="24"/>
        </w:rPr>
        <w:t>根据相关法律法规及基金合同，本次</w:t>
      </w:r>
      <w:r w:rsidR="007543FF">
        <w:rPr>
          <w:rFonts w:asciiTheme="minorEastAsia" w:hAnsiTheme="minorEastAsia" w:hint="eastAsia"/>
          <w:sz w:val="24"/>
          <w:szCs w:val="24"/>
        </w:rPr>
        <w:t>修订</w:t>
      </w:r>
      <w:r w:rsidR="0019019F">
        <w:rPr>
          <w:rFonts w:asciiTheme="minorEastAsia" w:hAnsiTheme="minorEastAsia" w:hint="eastAsia"/>
          <w:sz w:val="24"/>
          <w:szCs w:val="24"/>
        </w:rPr>
        <w:t>对基金份额持有人没有实质</w:t>
      </w:r>
      <w:r w:rsidR="00512480">
        <w:rPr>
          <w:rFonts w:asciiTheme="minorEastAsia" w:hAnsiTheme="minorEastAsia" w:hint="eastAsia"/>
          <w:sz w:val="24"/>
          <w:szCs w:val="24"/>
        </w:rPr>
        <w:t>性</w:t>
      </w:r>
      <w:bookmarkStart w:id="0" w:name="_GoBack"/>
      <w:bookmarkEnd w:id="0"/>
      <w:r w:rsidR="0019019F">
        <w:rPr>
          <w:rFonts w:asciiTheme="minorEastAsia" w:hAnsiTheme="minorEastAsia" w:hint="eastAsia"/>
          <w:sz w:val="24"/>
          <w:szCs w:val="24"/>
        </w:rPr>
        <w:t>不利影响，</w:t>
      </w:r>
      <w:r w:rsidR="00D13830" w:rsidRPr="00112C50">
        <w:rPr>
          <w:rFonts w:asciiTheme="minorEastAsia" w:hAnsiTheme="minorEastAsia" w:hint="eastAsia"/>
          <w:sz w:val="24"/>
          <w:szCs w:val="24"/>
        </w:rPr>
        <w:t>无需召开</w:t>
      </w:r>
      <w:r w:rsidR="00D13830">
        <w:rPr>
          <w:rFonts w:asciiTheme="minorEastAsia" w:hAnsiTheme="minorEastAsia" w:hint="eastAsia"/>
          <w:sz w:val="24"/>
          <w:szCs w:val="24"/>
        </w:rPr>
        <w:t>基金份额</w:t>
      </w:r>
      <w:r w:rsidR="00D13830" w:rsidRPr="00112C50">
        <w:rPr>
          <w:rFonts w:asciiTheme="minorEastAsia" w:hAnsiTheme="minorEastAsia" w:hint="eastAsia"/>
          <w:sz w:val="24"/>
          <w:szCs w:val="24"/>
        </w:rPr>
        <w:t>持有人大会。</w:t>
      </w:r>
    </w:p>
    <w:p w:rsidR="001D20CF" w:rsidRDefault="001D20CF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D20CF">
        <w:rPr>
          <w:rFonts w:asciiTheme="minorEastAsia" w:hAnsiTheme="minorEastAsia" w:hint="eastAsia"/>
          <w:sz w:val="24"/>
          <w:szCs w:val="24"/>
        </w:rPr>
        <w:t>相关基金基金合同的修订自公告之日起生效，投资者可访问本公司网站 (www.cmfchina.com)查阅修订后的基金合同。基金招募说明书</w:t>
      </w:r>
      <w:r w:rsidR="00EB7B34">
        <w:rPr>
          <w:rFonts w:asciiTheme="minorEastAsia" w:hAnsiTheme="minorEastAsia" w:hint="eastAsia"/>
          <w:sz w:val="24"/>
          <w:szCs w:val="24"/>
        </w:rPr>
        <w:t>、</w:t>
      </w:r>
      <w:r w:rsidR="00EB7B34" w:rsidRPr="00EB7B34">
        <w:rPr>
          <w:rFonts w:asciiTheme="minorEastAsia" w:hAnsiTheme="minorEastAsia" w:hint="eastAsia"/>
          <w:sz w:val="24"/>
          <w:szCs w:val="24"/>
        </w:rPr>
        <w:t>基金产品资料概要</w:t>
      </w:r>
      <w:r w:rsidRPr="001D20CF">
        <w:rPr>
          <w:rFonts w:asciiTheme="minorEastAsia" w:hAnsiTheme="minorEastAsia" w:hint="eastAsia"/>
          <w:sz w:val="24"/>
          <w:szCs w:val="24"/>
        </w:rPr>
        <w:t>将根据基金合同的内容进行相应修改，并按规定更新。</w:t>
      </w:r>
    </w:p>
    <w:p w:rsidR="003E16E8" w:rsidRDefault="00E1255D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15C8">
        <w:rPr>
          <w:rFonts w:asciiTheme="minorEastAsia" w:hAnsiTheme="minorEastAsia"/>
          <w:sz w:val="24"/>
          <w:szCs w:val="24"/>
        </w:rPr>
        <w:t>风险提示：</w:t>
      </w:r>
    </w:p>
    <w:p w:rsidR="00E1255D" w:rsidRDefault="00E1255D" w:rsidP="00882A0B">
      <w:pPr>
        <w:autoSpaceDE w:val="0"/>
        <w:autoSpaceDN w:val="0"/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9615C8">
        <w:rPr>
          <w:rFonts w:asciiTheme="minorEastAsia" w:hAnsiTheme="minorEastAsia"/>
          <w:sz w:val="24"/>
          <w:szCs w:val="24"/>
        </w:rPr>
        <w:t>基金管理人承诺以诚实信用、勤勉尽责的原则管理和运用基金资产，基金管理人不保证基金一定盈利，也不保证最低收益。基金的过往业绩及其净值高低并不预示其未来业绩表现。投资有风险，敬请</w:t>
      </w:r>
      <w:r>
        <w:rPr>
          <w:rFonts w:asciiTheme="minorEastAsia" w:hAnsiTheme="minorEastAsia" w:hint="eastAsia"/>
          <w:sz w:val="24"/>
          <w:szCs w:val="24"/>
        </w:rPr>
        <w:t>投资者在投资基金前认真阅读基金合同</w:t>
      </w:r>
      <w:r w:rsidR="00EB7B34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招募说明书</w:t>
      </w:r>
      <w:r w:rsidR="00EB7B34">
        <w:rPr>
          <w:rFonts w:asciiTheme="minorEastAsia" w:hAnsiTheme="minorEastAsia" w:hint="eastAsia"/>
          <w:sz w:val="24"/>
          <w:szCs w:val="24"/>
        </w:rPr>
        <w:t>和</w:t>
      </w:r>
      <w:r w:rsidR="00EB7B34" w:rsidRPr="00EB7B34">
        <w:rPr>
          <w:rFonts w:asciiTheme="minorEastAsia" w:hAnsiTheme="minorEastAsia" w:hint="eastAsia"/>
          <w:sz w:val="24"/>
          <w:szCs w:val="24"/>
        </w:rPr>
        <w:t>基金产品资料概要</w:t>
      </w:r>
      <w:r w:rsidRPr="009615C8">
        <w:rPr>
          <w:rFonts w:asciiTheme="minorEastAsia" w:hAnsiTheme="minorEastAsia" w:hint="eastAsia"/>
          <w:sz w:val="24"/>
          <w:szCs w:val="24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9615C8">
        <w:rPr>
          <w:rFonts w:asciiTheme="minorEastAsia" w:hAnsiTheme="minorEastAsia"/>
          <w:sz w:val="24"/>
          <w:szCs w:val="24"/>
        </w:rPr>
        <w:t>敬请投资者在购买基金前认真考虑、谨慎决策。</w:t>
      </w:r>
    </w:p>
    <w:p w:rsidR="00E1255D" w:rsidRPr="005E1228" w:rsidRDefault="00E1255D" w:rsidP="006810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特此公告。</w:t>
      </w:r>
    </w:p>
    <w:p w:rsidR="00681021" w:rsidRDefault="00681021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E1255D" w:rsidRPr="005E1228" w:rsidRDefault="00E1255D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E1228">
        <w:rPr>
          <w:rFonts w:asciiTheme="minorEastAsia" w:hAnsiTheme="minorEastAsia" w:hint="eastAsia"/>
          <w:sz w:val="24"/>
          <w:szCs w:val="24"/>
        </w:rPr>
        <w:t>招商基金管理有限公司</w:t>
      </w:r>
    </w:p>
    <w:p w:rsidR="00E1255D" w:rsidRPr="005E1228" w:rsidRDefault="003D7C86" w:rsidP="00681021">
      <w:pPr>
        <w:spacing w:line="360" w:lineRule="auto"/>
        <w:ind w:firstLineChars="200" w:firstLine="480"/>
        <w:jc w:val="right"/>
        <w:rPr>
          <w:rFonts w:asciiTheme="minorEastAsia" w:hAnsiTheme="minorEastAsia"/>
        </w:rPr>
      </w:pPr>
      <w:r w:rsidRPr="00DE29F8">
        <w:rPr>
          <w:rFonts w:asciiTheme="minorEastAsia" w:hAnsiTheme="minorEastAsia" w:hint="eastAsia"/>
          <w:sz w:val="24"/>
          <w:szCs w:val="24"/>
        </w:rPr>
        <w:t>2</w:t>
      </w:r>
      <w:r w:rsidRPr="00DE29F8"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/>
          <w:sz w:val="24"/>
          <w:szCs w:val="24"/>
        </w:rPr>
        <w:t>1</w:t>
      </w:r>
      <w:r w:rsidRPr="00DE29F8">
        <w:rPr>
          <w:rFonts w:asciiTheme="minorEastAsia" w:hAnsiTheme="minorEastAsia"/>
          <w:sz w:val="24"/>
          <w:szCs w:val="24"/>
        </w:rPr>
        <w:t>年</w:t>
      </w:r>
      <w:r w:rsidR="00BE4DB4">
        <w:rPr>
          <w:rFonts w:asciiTheme="minorEastAsia" w:hAnsiTheme="minorEastAsia"/>
          <w:sz w:val="24"/>
          <w:szCs w:val="24"/>
        </w:rPr>
        <w:t>3</w:t>
      </w:r>
      <w:r w:rsidR="00A52064" w:rsidRPr="00DE29F8">
        <w:rPr>
          <w:rFonts w:asciiTheme="minorEastAsia" w:hAnsiTheme="minorEastAsia" w:hint="eastAsia"/>
          <w:sz w:val="24"/>
          <w:szCs w:val="24"/>
        </w:rPr>
        <w:t>月</w:t>
      </w:r>
      <w:r w:rsidR="00BE4DB4">
        <w:rPr>
          <w:rFonts w:asciiTheme="minorEastAsia" w:hAnsiTheme="minorEastAsia"/>
          <w:sz w:val="24"/>
          <w:szCs w:val="24"/>
        </w:rPr>
        <w:t>31</w:t>
      </w:r>
      <w:r w:rsidR="00E1255D" w:rsidRPr="00DE29F8">
        <w:rPr>
          <w:rFonts w:asciiTheme="minorEastAsia" w:hAnsiTheme="minorEastAsia"/>
          <w:sz w:val="24"/>
          <w:szCs w:val="24"/>
        </w:rPr>
        <w:t>日</w:t>
      </w:r>
    </w:p>
    <w:p w:rsidR="00112C50" w:rsidRDefault="00112C50" w:rsidP="00681021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9B436A" w:rsidRDefault="009B436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br w:type="page"/>
      </w:r>
    </w:p>
    <w:p w:rsidR="00E1255D" w:rsidRDefault="00E1255D" w:rsidP="008652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atLeast"/>
        <w:ind w:firstLineChars="100" w:firstLine="2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12570">
        <w:rPr>
          <w:rFonts w:asciiTheme="minorEastAsia" w:hAnsiTheme="minorEastAsia" w:cs="宋体"/>
          <w:color w:val="000000"/>
          <w:kern w:val="0"/>
          <w:sz w:val="24"/>
          <w:szCs w:val="24"/>
        </w:rPr>
        <w:lastRenderedPageBreak/>
        <w:t>附件</w:t>
      </w:r>
      <w:r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4A171C"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本次修订的基金</w:t>
      </w:r>
      <w:r w:rsidRPr="00C12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名单</w:t>
      </w:r>
    </w:p>
    <w:p w:rsidR="00C72283" w:rsidRPr="0086373C" w:rsidRDefault="00DD4151" w:rsidP="00DD4151">
      <w:pPr>
        <w:tabs>
          <w:tab w:val="left" w:pos="733"/>
        </w:tabs>
      </w:pPr>
      <w:r>
        <w:rPr>
          <w:rFonts w:ascii="Tahoma" w:hAnsi="Tahoma" w:cs="Tahoma"/>
          <w:sz w:val="44"/>
          <w:szCs w:val="44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147"/>
        <w:gridCol w:w="2784"/>
      </w:tblGrid>
      <w:tr w:rsidR="00B22FB4" w:rsidRPr="00C72283" w:rsidTr="00F76B9A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22FB4" w:rsidRPr="00C72283" w:rsidRDefault="00B22FB4" w:rsidP="00B22FB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0632">
              <w:rPr>
                <w:rFonts w:asciiTheme="minorEastAsia" w:hAnsiTheme="minorEastAsia" w:cs="宋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6147" w:type="dxa"/>
            <w:shd w:val="clear" w:color="auto" w:fill="auto"/>
            <w:vAlign w:val="center"/>
            <w:hideMark/>
          </w:tcPr>
          <w:p w:rsidR="00B22FB4" w:rsidRPr="00C72283" w:rsidRDefault="00B22FB4" w:rsidP="00B22FB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D0632">
              <w:rPr>
                <w:rFonts w:asciiTheme="minorEastAsia" w:hAnsiTheme="minorEastAsia" w:cs="宋体"/>
                <w:b/>
                <w:kern w:val="0"/>
                <w:szCs w:val="24"/>
              </w:rPr>
              <w:t>基金名称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:rsidR="00B22FB4" w:rsidRPr="00C72283" w:rsidRDefault="00B22FB4" w:rsidP="00B22FB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4"/>
              </w:rPr>
              <w:t>基金托管人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招商深证电子信息传媒产业</w:t>
            </w:r>
            <w:r w:rsidRPr="00E45B4F">
              <w:rPr>
                <w:rFonts w:hint="eastAsia"/>
              </w:rPr>
              <w:t>(TMT)50</w:t>
            </w:r>
            <w:r w:rsidRPr="00E45B4F">
              <w:rPr>
                <w:rFonts w:hint="eastAsia"/>
              </w:rPr>
              <w:t>交易型开放式指数证券投资基金联接基金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深证电子信息传媒产业</w:t>
            </w:r>
            <w:r w:rsidRPr="00E45B4F">
              <w:rPr>
                <w:rFonts w:hint="eastAsia"/>
              </w:rPr>
              <w:t>(TMT)50</w:t>
            </w:r>
            <w:r w:rsidRPr="00E45B4F">
              <w:rPr>
                <w:rFonts w:hint="eastAsia"/>
              </w:rPr>
              <w:t>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招商央视财经</w:t>
            </w:r>
            <w:r w:rsidRPr="00E45B4F">
              <w:rPr>
                <w:rFonts w:hint="eastAsia"/>
              </w:rPr>
              <w:t>50</w:t>
            </w:r>
            <w:r w:rsidRPr="00E45B4F">
              <w:rPr>
                <w:rFonts w:hint="eastAsia"/>
              </w:rPr>
              <w:t>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招商沪深</w:t>
            </w:r>
            <w:r w:rsidRPr="00E45B4F">
              <w:rPr>
                <w:rFonts w:hint="eastAsia"/>
              </w:rPr>
              <w:t>300</w:t>
            </w:r>
            <w:r w:rsidRPr="00E45B4F">
              <w:rPr>
                <w:rFonts w:hint="eastAsia"/>
              </w:rPr>
              <w:t>高贝塔指数证券投资基金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招商中证全指证券公司指数证券投资基金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招商沪深</w:t>
            </w:r>
            <w:r w:rsidRPr="00E45B4F">
              <w:rPr>
                <w:rFonts w:hint="eastAsia"/>
              </w:rPr>
              <w:t>300</w:t>
            </w:r>
            <w:r w:rsidRPr="00E45B4F">
              <w:rPr>
                <w:rFonts w:hint="eastAsia"/>
              </w:rPr>
              <w:t>地产等权重指数证券投资基金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E45B4F">
              <w:rPr>
                <w:rFonts w:hint="eastAsia"/>
              </w:rPr>
              <w:t>招商中证煤炭等权指数证券投资基金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6C5B79" w:rsidRDefault="00E06CF7" w:rsidP="00BE4DB4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DD72EE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招商国证生物医药指数证券投资基金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DD72EE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DD72EE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招商中证白酒指数证券投资基金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DD72EE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D90237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招商沪深</w:t>
            </w:r>
            <w:r w:rsidRPr="00E45B4F">
              <w:rPr>
                <w:rFonts w:hint="eastAsia"/>
              </w:rPr>
              <w:t>300</w:t>
            </w:r>
            <w:r w:rsidRPr="00E45B4F">
              <w:rPr>
                <w:rFonts w:hint="eastAsia"/>
              </w:rPr>
              <w:t>指数增强型证券投资基金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D90237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招商中证</w:t>
            </w:r>
            <w:r w:rsidRPr="00E45B4F">
              <w:rPr>
                <w:rFonts w:hint="eastAsia"/>
              </w:rPr>
              <w:t>1000</w:t>
            </w:r>
            <w:r w:rsidRPr="00E45B4F">
              <w:rPr>
                <w:rFonts w:hint="eastAsia"/>
              </w:rPr>
              <w:t>指数增强型证券投资基金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招商中证</w:t>
            </w:r>
            <w:r w:rsidRPr="00E45B4F">
              <w:rPr>
                <w:rFonts w:hint="eastAsia"/>
              </w:rPr>
              <w:t>500</w:t>
            </w:r>
            <w:r w:rsidRPr="00E45B4F">
              <w:rPr>
                <w:rFonts w:hint="eastAsia"/>
              </w:rPr>
              <w:t>指数增强型证券投资基金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</w:t>
            </w:r>
            <w:r w:rsidRPr="00E45B4F">
              <w:rPr>
                <w:rFonts w:hint="eastAsia"/>
              </w:rPr>
              <w:t>MSCI</w:t>
            </w:r>
            <w:r w:rsidRPr="00E45B4F">
              <w:rPr>
                <w:rFonts w:hint="eastAsia"/>
              </w:rPr>
              <w:t>中国</w:t>
            </w:r>
            <w:r w:rsidRPr="00E45B4F">
              <w:rPr>
                <w:rFonts w:hint="eastAsia"/>
              </w:rPr>
              <w:t>A</w:t>
            </w:r>
            <w:r w:rsidRPr="00E45B4F">
              <w:rPr>
                <w:rFonts w:hint="eastAsia"/>
              </w:rPr>
              <w:t>股国际通交易型开放式指数证券投资基金联接基金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招商富时中国</w:t>
            </w:r>
            <w:r w:rsidRPr="00E45B4F">
              <w:rPr>
                <w:rFonts w:hint="eastAsia"/>
              </w:rPr>
              <w:t>A-H50</w:t>
            </w:r>
            <w:r w:rsidRPr="00E45B4F">
              <w:rPr>
                <w:rFonts w:hint="eastAsia"/>
              </w:rPr>
              <w:t>指数型证券投资基金</w:t>
            </w:r>
            <w:r w:rsidRPr="00E45B4F">
              <w:rPr>
                <w:rFonts w:hint="eastAsia"/>
              </w:rPr>
              <w:t>(LOF)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招商中债</w:t>
            </w:r>
            <w:r w:rsidRPr="00E45B4F">
              <w:rPr>
                <w:rFonts w:hint="eastAsia"/>
              </w:rPr>
              <w:t>1-5</w:t>
            </w:r>
            <w:r w:rsidRPr="00E45B4F">
              <w:rPr>
                <w:rFonts w:hint="eastAsia"/>
              </w:rPr>
              <w:t>年进出口行债券指数证券投资基金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中国民生银行股份有限公司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招商中债</w:t>
            </w:r>
            <w:r w:rsidRPr="00E45B4F">
              <w:rPr>
                <w:rFonts w:hint="eastAsia"/>
              </w:rPr>
              <w:t>3-5</w:t>
            </w:r>
            <w:r w:rsidRPr="00E45B4F">
              <w:rPr>
                <w:rFonts w:hint="eastAsia"/>
              </w:rPr>
              <w:t>年国开行债券指数证券投资基金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中国民生银行股份有限公司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招商深证</w:t>
            </w:r>
            <w:r w:rsidRPr="00E45B4F">
              <w:rPr>
                <w:rFonts w:hint="eastAsia"/>
              </w:rPr>
              <w:t>100</w:t>
            </w:r>
            <w:r w:rsidRPr="00E45B4F">
              <w:rPr>
                <w:rFonts w:hint="eastAsia"/>
              </w:rPr>
              <w:t>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交通银行股份有限公司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</w:t>
            </w:r>
            <w:r w:rsidRPr="00E45B4F">
              <w:rPr>
                <w:rFonts w:hint="eastAsia"/>
              </w:rPr>
              <w:t>MSCI</w:t>
            </w:r>
            <w:r w:rsidRPr="00E45B4F">
              <w:rPr>
                <w:rFonts w:hint="eastAsia"/>
              </w:rPr>
              <w:t>中国</w:t>
            </w:r>
            <w:r w:rsidRPr="00E45B4F">
              <w:rPr>
                <w:rFonts w:hint="eastAsia"/>
              </w:rPr>
              <w:t>A</w:t>
            </w:r>
            <w:r w:rsidRPr="00E45B4F">
              <w:rPr>
                <w:rFonts w:hint="eastAsia"/>
              </w:rPr>
              <w:t>股国际通交易型开放式指数证券投资基金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招商深证</w:t>
            </w:r>
            <w:r w:rsidRPr="00E45B4F">
              <w:rPr>
                <w:rFonts w:hint="eastAsia"/>
              </w:rPr>
              <w:t>100</w:t>
            </w:r>
            <w:r w:rsidRPr="00E45B4F">
              <w:rPr>
                <w:rFonts w:hint="eastAsia"/>
              </w:rPr>
              <w:t>交易型开放式指数证券投资基金联接基金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交通银行股份有限公司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招商中债</w:t>
            </w:r>
            <w:r w:rsidRPr="00E45B4F">
              <w:rPr>
                <w:rFonts w:hint="eastAsia"/>
              </w:rPr>
              <w:t>-1-3</w:t>
            </w:r>
            <w:r w:rsidRPr="00E45B4F">
              <w:rPr>
                <w:rFonts w:hint="eastAsia"/>
              </w:rPr>
              <w:t>年国开行债券指数证券投资基金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中国银行股份有限公司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招商国证食品饮料行业交易型开放式指数证券投资基金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申万宏源证券有限公司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E06CF7" w:rsidRDefault="00E06CF7" w:rsidP="00E06CF7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招商中证生物科技主题交易型开放式指数证券投资基金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中国银河证券股份有限公司</w:t>
            </w:r>
          </w:p>
        </w:tc>
      </w:tr>
      <w:tr w:rsidR="00E06CF7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06CF7" w:rsidRPr="00F76B9A" w:rsidRDefault="00E06CF7" w:rsidP="00F76B9A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E45B4F">
              <w:rPr>
                <w:rFonts w:hint="eastAsia"/>
              </w:rPr>
              <w:t>招商中证畜牧养殖交易型开放式指数证券投资基金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06CF7" w:rsidRPr="009D3F52" w:rsidRDefault="00E06CF7" w:rsidP="00BE4DB4">
            <w:pPr>
              <w:widowControl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6435CB">
              <w:rPr>
                <w:rFonts w:ascii="Arial" w:hAnsi="Arial" w:cs="Arial"/>
                <w:szCs w:val="20"/>
              </w:rPr>
              <w:t>中信建投证券股份有限公司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招商上证港股通交易型开放式指数证券投资基金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兴业银行股份有限公司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上证消费</w:t>
            </w:r>
            <w:r w:rsidRPr="00627F3D">
              <w:rPr>
                <w:rFonts w:hint="eastAsia"/>
              </w:rPr>
              <w:t>80</w:t>
            </w:r>
            <w:r w:rsidRPr="00627F3D">
              <w:rPr>
                <w:rFonts w:hint="eastAsia"/>
              </w:rPr>
              <w:t>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中国工商银行股份有限公司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招商上证消费</w:t>
            </w:r>
            <w:r w:rsidRPr="00627F3D">
              <w:rPr>
                <w:rFonts w:hint="eastAsia"/>
              </w:rPr>
              <w:t>80</w:t>
            </w:r>
            <w:r w:rsidRPr="00627F3D">
              <w:rPr>
                <w:rFonts w:hint="eastAsia"/>
              </w:rPr>
              <w:t>交易型开放式指数证券投资基金联接基金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中国工商银行股份有限公司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招商深证</w:t>
            </w:r>
            <w:r w:rsidRPr="00627F3D">
              <w:rPr>
                <w:rFonts w:hint="eastAsia"/>
              </w:rPr>
              <w:t>100</w:t>
            </w:r>
            <w:r w:rsidRPr="00627F3D">
              <w:rPr>
                <w:rFonts w:hint="eastAsia"/>
              </w:rPr>
              <w:t>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中国工商银行股份有限公司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招商中证大宗商品股票指数证券投资基金</w:t>
            </w:r>
            <w:r w:rsidRPr="00627F3D">
              <w:rPr>
                <w:rFonts w:hint="eastAsia"/>
              </w:rPr>
              <w:t>(LOF)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中国工商银行股份有限公司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招商创业板大盘交易型开放式指数证券投资基金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中信建投证券股份有限公司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招商中证银行指数证券投资基金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中信银行股份有限公司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招商中证浙江</w:t>
            </w:r>
            <w:r w:rsidRPr="00627F3D">
              <w:rPr>
                <w:rFonts w:hint="eastAsia"/>
              </w:rPr>
              <w:t>100</w:t>
            </w:r>
            <w:r w:rsidRPr="00627F3D">
              <w:rPr>
                <w:rFonts w:hint="eastAsia"/>
              </w:rPr>
              <w:t>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浙商银行股份有限公司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招商中证</w:t>
            </w:r>
            <w:r w:rsidRPr="00627F3D">
              <w:rPr>
                <w:rFonts w:hint="eastAsia"/>
              </w:rPr>
              <w:t>500</w:t>
            </w:r>
            <w:r w:rsidRPr="00627F3D">
              <w:rPr>
                <w:rFonts w:hint="eastAsia"/>
              </w:rPr>
              <w:t>等权重指数增强型证券投资基金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中信证券股份有限公司</w:t>
            </w:r>
          </w:p>
        </w:tc>
      </w:tr>
      <w:tr w:rsidR="00BE4DB4" w:rsidRPr="00C72283" w:rsidTr="00BE4DB4">
        <w:trPr>
          <w:trHeight w:val="3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BE4DB4" w:rsidRPr="00F76B9A" w:rsidRDefault="00BE4DB4" w:rsidP="00BE4DB4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47" w:type="dxa"/>
            <w:shd w:val="clear" w:color="auto" w:fill="auto"/>
            <w:vAlign w:val="center"/>
          </w:tcPr>
          <w:p w:rsidR="00BE4DB4" w:rsidRPr="00E45B4F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招商中证红利交易型开放式指数证券投资基金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BE4DB4" w:rsidRPr="00BE4DB4" w:rsidRDefault="00BE4DB4" w:rsidP="00BE4DB4">
            <w:pPr>
              <w:widowControl/>
              <w:spacing w:line="360" w:lineRule="auto"/>
            </w:pPr>
            <w:r w:rsidRPr="00627F3D">
              <w:rPr>
                <w:rFonts w:hint="eastAsia"/>
              </w:rPr>
              <w:t>上海浦东发展银行股份有限公司</w:t>
            </w:r>
          </w:p>
        </w:tc>
      </w:tr>
    </w:tbl>
    <w:p w:rsidR="00A433B1" w:rsidRPr="0086373C" w:rsidRDefault="00A433B1" w:rsidP="00DD4151">
      <w:pPr>
        <w:tabs>
          <w:tab w:val="left" w:pos="733"/>
        </w:tabs>
      </w:pPr>
    </w:p>
    <w:sectPr w:rsidR="00A433B1" w:rsidRPr="0086373C" w:rsidSect="00DD41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19" w:rsidRDefault="006E0119" w:rsidP="00E1255D">
      <w:r>
        <w:separator/>
      </w:r>
    </w:p>
  </w:endnote>
  <w:endnote w:type="continuationSeparator" w:id="0">
    <w:p w:rsidR="006E0119" w:rsidRDefault="006E0119" w:rsidP="00E1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5D" w:rsidRDefault="00902E49" w:rsidP="002A0474">
    <w:pPr>
      <w:pStyle w:val="a4"/>
      <w:jc w:val="center"/>
    </w:pPr>
    <w:r>
      <w:fldChar w:fldCharType="begin"/>
    </w:r>
    <w:r w:rsidR="00E1255D">
      <w:instrText>PAGE   \* MERGEFORMAT</w:instrText>
    </w:r>
    <w:r>
      <w:fldChar w:fldCharType="separate"/>
    </w:r>
    <w:r w:rsidR="003C7D28" w:rsidRPr="003C7D28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19" w:rsidRDefault="006E0119" w:rsidP="00E1255D">
      <w:r>
        <w:separator/>
      </w:r>
    </w:p>
  </w:footnote>
  <w:footnote w:type="continuationSeparator" w:id="0">
    <w:p w:rsidR="006E0119" w:rsidRDefault="006E0119" w:rsidP="00E1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9CF4E"/>
    <w:multiLevelType w:val="singleLevel"/>
    <w:tmpl w:val="8C99CF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595987"/>
    <w:multiLevelType w:val="hybridMultilevel"/>
    <w:tmpl w:val="4C08411E"/>
    <w:lvl w:ilvl="0" w:tplc="3F76E30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685D3D"/>
    <w:multiLevelType w:val="singleLevel"/>
    <w:tmpl w:val="4E685D3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C30AB3"/>
    <w:multiLevelType w:val="hybridMultilevel"/>
    <w:tmpl w:val="3B1C308C"/>
    <w:lvl w:ilvl="0" w:tplc="9A9A6CF8">
      <w:start w:val="1"/>
      <w:numFmt w:val="decimal"/>
      <w:lvlText w:val="%1"/>
      <w:lvlJc w:val="center"/>
      <w:pPr>
        <w:ind w:left="274" w:hanging="132"/>
      </w:pPr>
    </w:lvl>
    <w:lvl w:ilvl="1" w:tplc="04090019">
      <w:start w:val="1"/>
      <w:numFmt w:val="lowerLetter"/>
      <w:lvlText w:val="%2)"/>
      <w:lvlJc w:val="left"/>
      <w:pPr>
        <w:ind w:left="694" w:hanging="420"/>
      </w:pPr>
    </w:lvl>
    <w:lvl w:ilvl="2" w:tplc="0409001B">
      <w:start w:val="1"/>
      <w:numFmt w:val="lowerRoman"/>
      <w:lvlText w:val="%3."/>
      <w:lvlJc w:val="right"/>
      <w:pPr>
        <w:ind w:left="1114" w:hanging="420"/>
      </w:pPr>
    </w:lvl>
    <w:lvl w:ilvl="3" w:tplc="0409000F">
      <w:start w:val="1"/>
      <w:numFmt w:val="decimal"/>
      <w:lvlText w:val="%4."/>
      <w:lvlJc w:val="left"/>
      <w:pPr>
        <w:ind w:left="1534" w:hanging="420"/>
      </w:pPr>
    </w:lvl>
    <w:lvl w:ilvl="4" w:tplc="04090019">
      <w:start w:val="1"/>
      <w:numFmt w:val="lowerLetter"/>
      <w:lvlText w:val="%5)"/>
      <w:lvlJc w:val="left"/>
      <w:pPr>
        <w:ind w:left="1954" w:hanging="420"/>
      </w:pPr>
    </w:lvl>
    <w:lvl w:ilvl="5" w:tplc="0409001B">
      <w:start w:val="1"/>
      <w:numFmt w:val="lowerRoman"/>
      <w:lvlText w:val="%6."/>
      <w:lvlJc w:val="right"/>
      <w:pPr>
        <w:ind w:left="2374" w:hanging="420"/>
      </w:pPr>
    </w:lvl>
    <w:lvl w:ilvl="6" w:tplc="0409000F">
      <w:start w:val="1"/>
      <w:numFmt w:val="decimal"/>
      <w:lvlText w:val="%7."/>
      <w:lvlJc w:val="left"/>
      <w:pPr>
        <w:ind w:left="2794" w:hanging="420"/>
      </w:pPr>
    </w:lvl>
    <w:lvl w:ilvl="7" w:tplc="04090019">
      <w:start w:val="1"/>
      <w:numFmt w:val="lowerLetter"/>
      <w:lvlText w:val="%8)"/>
      <w:lvlJc w:val="left"/>
      <w:pPr>
        <w:ind w:left="3214" w:hanging="420"/>
      </w:pPr>
    </w:lvl>
    <w:lvl w:ilvl="8" w:tplc="0409001B">
      <w:start w:val="1"/>
      <w:numFmt w:val="lowerRoman"/>
      <w:lvlText w:val="%9."/>
      <w:lvlJc w:val="right"/>
      <w:pPr>
        <w:ind w:left="3634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DEA"/>
    <w:rsid w:val="000048E4"/>
    <w:rsid w:val="000161CB"/>
    <w:rsid w:val="00045087"/>
    <w:rsid w:val="0005212D"/>
    <w:rsid w:val="00066EA0"/>
    <w:rsid w:val="000827D9"/>
    <w:rsid w:val="000A62A5"/>
    <w:rsid w:val="000C02EF"/>
    <w:rsid w:val="00112C50"/>
    <w:rsid w:val="00115B0A"/>
    <w:rsid w:val="001303B4"/>
    <w:rsid w:val="00133585"/>
    <w:rsid w:val="00151A0E"/>
    <w:rsid w:val="0019019F"/>
    <w:rsid w:val="001C3611"/>
    <w:rsid w:val="001C65F1"/>
    <w:rsid w:val="001D20CF"/>
    <w:rsid w:val="00211263"/>
    <w:rsid w:val="002143B5"/>
    <w:rsid w:val="00216F2B"/>
    <w:rsid w:val="00227DE2"/>
    <w:rsid w:val="00236BE5"/>
    <w:rsid w:val="00293BDB"/>
    <w:rsid w:val="002C252A"/>
    <w:rsid w:val="00304C76"/>
    <w:rsid w:val="003068E9"/>
    <w:rsid w:val="00307A53"/>
    <w:rsid w:val="00371CE6"/>
    <w:rsid w:val="003C7D28"/>
    <w:rsid w:val="003D7C86"/>
    <w:rsid w:val="003E16E8"/>
    <w:rsid w:val="003E7BE3"/>
    <w:rsid w:val="00444B15"/>
    <w:rsid w:val="00493029"/>
    <w:rsid w:val="004A171C"/>
    <w:rsid w:val="00504A45"/>
    <w:rsid w:val="00512480"/>
    <w:rsid w:val="005311CA"/>
    <w:rsid w:val="0054684D"/>
    <w:rsid w:val="00597A81"/>
    <w:rsid w:val="005B06B7"/>
    <w:rsid w:val="00605EC0"/>
    <w:rsid w:val="00616450"/>
    <w:rsid w:val="006307D4"/>
    <w:rsid w:val="00681021"/>
    <w:rsid w:val="006A2D01"/>
    <w:rsid w:val="006C5B79"/>
    <w:rsid w:val="006E0119"/>
    <w:rsid w:val="006E0F47"/>
    <w:rsid w:val="006E5045"/>
    <w:rsid w:val="00702D42"/>
    <w:rsid w:val="00750F71"/>
    <w:rsid w:val="007543FF"/>
    <w:rsid w:val="00797E61"/>
    <w:rsid w:val="007E10AD"/>
    <w:rsid w:val="008244A8"/>
    <w:rsid w:val="008409B1"/>
    <w:rsid w:val="008476CC"/>
    <w:rsid w:val="00851A44"/>
    <w:rsid w:val="0086373C"/>
    <w:rsid w:val="0086527A"/>
    <w:rsid w:val="00882A0B"/>
    <w:rsid w:val="00894809"/>
    <w:rsid w:val="00902E49"/>
    <w:rsid w:val="00925770"/>
    <w:rsid w:val="009B436A"/>
    <w:rsid w:val="009D3F52"/>
    <w:rsid w:val="00A05166"/>
    <w:rsid w:val="00A42C0D"/>
    <w:rsid w:val="00A433B1"/>
    <w:rsid w:val="00A52064"/>
    <w:rsid w:val="00AC7C97"/>
    <w:rsid w:val="00B144B1"/>
    <w:rsid w:val="00B22FB4"/>
    <w:rsid w:val="00B75DEA"/>
    <w:rsid w:val="00B8390A"/>
    <w:rsid w:val="00B856E2"/>
    <w:rsid w:val="00BC3289"/>
    <w:rsid w:val="00BD20B2"/>
    <w:rsid w:val="00BE4DB4"/>
    <w:rsid w:val="00BE5E6E"/>
    <w:rsid w:val="00C12570"/>
    <w:rsid w:val="00C208CE"/>
    <w:rsid w:val="00C72283"/>
    <w:rsid w:val="00D13830"/>
    <w:rsid w:val="00D56E96"/>
    <w:rsid w:val="00D64806"/>
    <w:rsid w:val="00D6740A"/>
    <w:rsid w:val="00D8065D"/>
    <w:rsid w:val="00D90237"/>
    <w:rsid w:val="00DC1C7B"/>
    <w:rsid w:val="00DD4151"/>
    <w:rsid w:val="00DE29F8"/>
    <w:rsid w:val="00DE51B0"/>
    <w:rsid w:val="00E06CF7"/>
    <w:rsid w:val="00E10352"/>
    <w:rsid w:val="00E1255D"/>
    <w:rsid w:val="00E33409"/>
    <w:rsid w:val="00EB7B34"/>
    <w:rsid w:val="00EF68FE"/>
    <w:rsid w:val="00F04B10"/>
    <w:rsid w:val="00F67E9D"/>
    <w:rsid w:val="00F76B9A"/>
    <w:rsid w:val="00F8767A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2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5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255D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E12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255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1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450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45087"/>
    <w:rPr>
      <w:sz w:val="18"/>
      <w:szCs w:val="18"/>
    </w:rPr>
  </w:style>
  <w:style w:type="paragraph" w:styleId="a9">
    <w:name w:val="Revision"/>
    <w:hidden/>
    <w:uiPriority w:val="99"/>
    <w:semiHidden/>
    <w:rsid w:val="00045087"/>
  </w:style>
  <w:style w:type="paragraph" w:customStyle="1" w:styleId="CharChar">
    <w:name w:val="Char Char"/>
    <w:basedOn w:val="a"/>
    <w:autoRedefine/>
    <w:rsid w:val="00BD20B2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冯迪20200811</dc:creator>
  <cp:keywords/>
  <dc:description/>
  <cp:lastModifiedBy>ZHONGM</cp:lastModifiedBy>
  <cp:revision>2</cp:revision>
  <cp:lastPrinted>2020-10-16T07:27:00Z</cp:lastPrinted>
  <dcterms:created xsi:type="dcterms:W3CDTF">2021-03-30T16:06:00Z</dcterms:created>
  <dcterms:modified xsi:type="dcterms:W3CDTF">2021-03-30T16:06:00Z</dcterms:modified>
</cp:coreProperties>
</file>