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445360" w:rsidRDefault="005C190C" w:rsidP="00445360">
      <w:pPr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中银基金管理有限公司旗下基金20</w:t>
      </w:r>
      <w:r w:rsidR="00BA740E">
        <w:rPr>
          <w:rFonts w:asciiTheme="minorEastAsia" w:hAnsiTheme="minorEastAsia"/>
          <w:b/>
          <w:color w:val="000000" w:themeColor="text1"/>
          <w:sz w:val="32"/>
          <w:szCs w:val="32"/>
        </w:rPr>
        <w:t>20</w:t>
      </w:r>
      <w:r w:rsidR="0045774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27196C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年度</w:t>
      </w: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报告</w:t>
      </w:r>
    </w:p>
    <w:p w:rsidR="00BB3501" w:rsidRPr="00445360" w:rsidRDefault="005C190C" w:rsidP="00445360">
      <w:pPr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提示性公告</w:t>
      </w:r>
    </w:p>
    <w:p w:rsidR="00B16987" w:rsidRPr="00445360" w:rsidRDefault="00B16987" w:rsidP="00445360">
      <w:pPr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B3501" w:rsidRPr="00445360" w:rsidRDefault="0027196C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本公司董事会及董事保证基金年度</w:t>
      </w:r>
      <w:r w:rsidR="00B16987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445360" w:rsidRDefault="00C97549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中银基金管理有限公司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:</w:t>
      </w:r>
    </w:p>
    <w:tbl>
      <w:tblPr>
        <w:tblW w:w="8838" w:type="dxa"/>
        <w:tblInd w:w="108" w:type="dxa"/>
        <w:tblLook w:val="04A0"/>
      </w:tblPr>
      <w:tblGrid>
        <w:gridCol w:w="8838"/>
      </w:tblGrid>
      <w:tr w:rsidR="00BA740E" w:rsidRPr="00BA740E" w:rsidTr="00D632B8">
        <w:trPr>
          <w:trHeight w:val="27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22" w:type="dxa"/>
              <w:tblLook w:val="04A0"/>
            </w:tblPr>
            <w:tblGrid>
              <w:gridCol w:w="8622"/>
            </w:tblGrid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上证国有企业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100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交易型开放式指数证券投资基金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中银上海金交易型开放式证券投资基金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中银上海金交易型开放式证券投资基金联接基金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中银中债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1-3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年期农发行债券指数证券投资基金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中银中债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1-3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年期国开行债券指数证券投资基金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中银中债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3-5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年期农发行债券指数证券投资基金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中银中国精选混合型开放式证券投资基金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中银中小盘成长混合型证券投资基金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中银中证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100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交易型开放式指数证券投资基金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中银中证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100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指数增强型证券投资基金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中银中证</w:t>
                  </w:r>
                  <w:r>
                    <w:rPr>
                      <w:rFonts w:hint="eastAsia"/>
                      <w:color w:val="000000"/>
                      <w:sz w:val="22"/>
                    </w:rPr>
                    <w:t>800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交易型开放式指数证券投资基金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中银中高等级债券型证券投资基金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中银丰和定期开放债券型发起式证券投资基金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中银丰实定期开放债券型发起式证券投资基金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中银丰庆定期开放债券型证券投资基金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中银丰润定期开放债券型发起式证券投资基金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中银丰禧定期开放债券型发起式证券投资基金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中银丰荣定期开放债券型发起式证券投资基金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中银丰进定期开放债券型发起式证券投资基金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中银主题策略混合型证券投资基金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中银互利半年定期开放债券型证券投资基金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中银互联网</w:t>
                  </w:r>
                  <w:r>
                    <w:rPr>
                      <w:rFonts w:hint="eastAsia"/>
                      <w:color w:val="000000"/>
                      <w:sz w:val="22"/>
                    </w:rPr>
                    <w:t>+</w:t>
                  </w:r>
                  <w:r>
                    <w:rPr>
                      <w:rFonts w:hint="eastAsia"/>
                      <w:color w:val="000000"/>
                      <w:sz w:val="22"/>
                    </w:rPr>
                    <w:t>股票型证券投资基金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中银亚太精选债券型证券投资基金（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QDII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中银产业债债券型证券投资基金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中银产业精选混合型证券投资基金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中银价值精选灵活配置混合型证券投资基金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中银优秀企业混合型证券投资基金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中银信享定期开放债券型发起式证券投资基金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中银信用增利债券型证券投资基金（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LOF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中银健康生活混合型证券投资基金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中银全球策略证券投资基金（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FOF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中银内核驱动股票型证券投资基金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中银创新医疗混合型证券投资基金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中银利享定期开放债券型证券投资基金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lastRenderedPageBreak/>
                    <w:t>中银动态策略混合型证券投资基金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中银医疗保健灵活配置混合型证券投资基金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中银双息回报混合型证券投资基金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中银同享一年定期开放债券型发起式证券投资基金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中银品质生活灵活配置混合型证券投资基金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中银国有企业债债券型证券投资基金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中银多策略灵活配置混合型证券投资基金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中银大健康股票型证券投资基金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中银如意宝货币市场基金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中银季季红定期开放债券型证券投资基金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中银宁享债券型证券投资基金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中银安享债券型证券投资基金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中银安康平衡养老目标三年持有期混合型发起式基金中基金（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FOF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中银安康稳健养老目标一年定期开放混合型基金中基金（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FOF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中银安心回报半年定期开放债券型证券投资基金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中银宏利灵活配置混合型证券投资基金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中银宏观策略灵活配置混合型证券投资基金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中银宝利灵活配置混合型证券投资基金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中银富享定期开放债券型发起式证券投资基金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中银广利灵活配置混合型证券投资基金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中银康享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个月定期开放债券型发起式证券投资基金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中银弘享债券型证券投资基金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中银恒优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12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个月持有期债券型证券投资基金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中银恒利半年定期开放债券型证券投资基金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中银恒裕</w:t>
                  </w:r>
                  <w:r>
                    <w:rPr>
                      <w:rFonts w:hint="eastAsia"/>
                      <w:color w:val="000000"/>
                      <w:sz w:val="22"/>
                    </w:rPr>
                    <w:t>9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个月持有期债券型证券投资基金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中银悦享定期开放债券型发起式证券投资基金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中银惠兴多利债券型证券投资基金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中银惠利纯债半年定期开放债券型证券投资基金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中银慧享中短利率债债券型证券投资基金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中银战略新兴产业股票型证券投资基金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中银招利债券型证券投资基金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中银持续增长混合型证券投资基金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中银收益混合型证券投资基金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中银改革红利灵活配置混合型证券投资基金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中银新动力股票型证券投资基金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中银新回报灵活配置混合型证券投资基金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中银新机遇灵活配置混合型证券投资基金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中银新经济灵活配置混合型证券投资基金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中银新蓝筹灵活配置混合型证券投资基金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中银新财富灵活配置混合型证券投资基金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中银新趋势灵活配置混合型证券投资基金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中银景元回报混合型证券投资基金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中银景泰回报混合型证券投资基金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lastRenderedPageBreak/>
                    <w:t>中银景福回报混合型证券投资基金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中银智享债券型证券投资基金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中银智能制造股票型证券投资基金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中银机构现金管理货币市场基金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中银标普全球精选自然资源等权重指数证券投资基金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中银欣享利率债债券型证券投资基金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中银民丰回报混合型证券投资基金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中银永利半年定期开放债券型证券投资基金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中银汇享债券型证券投资基金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中银沪深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300</w:t>
                  </w:r>
                  <w:r>
                    <w:rPr>
                      <w:rFonts w:hint="eastAsia"/>
                      <w:color w:val="000000"/>
                      <w:sz w:val="22"/>
                    </w:rPr>
                    <w:t>等权重指数证券投资基金（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LOF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中银泰享定期开放债券型发起式证券投资基金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中银活期宝货币市场基金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中银消费主题混合型证券投资基金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中银润利灵活配置混合型证券投资基金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中银添瑞</w:t>
                  </w:r>
                  <w:r>
                    <w:rPr>
                      <w:rFonts w:hint="eastAsia"/>
                      <w:color w:val="000000"/>
                      <w:sz w:val="22"/>
                    </w:rPr>
                    <w:t>6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个月定期开放债券型证券投资基金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中银添盛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39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个月定期开放债券型证券投资基金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中银澳享一年定期开放债券型发起式证券投资基金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中银珍利灵活配置混合型证券投资基金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中银瑞利灵活配置混合型证券投资基金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中银瑞福浮动净值型发起式货币市场基金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中银益利灵活配置混合型证券投资基金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中银睿享定期开放债券型发起式证券投资基金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中银研究精选灵活配置混合型证券投资基金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中银福建国有企业债</w:t>
                  </w:r>
                  <w:r>
                    <w:rPr>
                      <w:rFonts w:hint="eastAsia"/>
                      <w:color w:val="000000"/>
                      <w:sz w:val="22"/>
                    </w:rPr>
                    <w:t>6</w:t>
                  </w:r>
                  <w:r>
                    <w:rPr>
                      <w:rFonts w:hint="eastAsia"/>
                      <w:color w:val="000000"/>
                      <w:sz w:val="22"/>
                    </w:rPr>
                    <w:t>个月定期开放债券型证券投资基金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中银科技创新一年定期开放混合型证券投资基金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中银移动互联灵活配置混合型证券投资基金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中银稳健双利债券型证券投资基金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中银稳健增利债券型证券投资基金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中银稳健添利债券型发起式证券投资基金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中银稳健策略灵活配置混合型证券投资基金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中银稳汇短债债券型证券投资基金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中银稳进策略灵活配置混合型证券投资基金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中银纯债债券型证券投资基金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中银美丽中国混合型证券投资基金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中银美元债债券型证券投资基金（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QDII</w:t>
                  </w:r>
                  <w:r>
                    <w:rPr>
                      <w:rFonts w:hint="eastAsia"/>
                      <w:color w:val="000000"/>
                      <w:sz w:val="22"/>
                    </w:rPr>
                    <w:t>）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中银聚享债券型证券投资基金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中银聚利半年定期开放债券型证券投资基金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中银腾利灵活配置混合型证券投资基金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中银蓝筹精选灵活配置混合型证券投资基金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中银薪钱包货币市场基金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中银行业优选灵活配置混合型证券投资基金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中银裕利灵活配置混合型证券投资基金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中银货币市场证券投资基金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lastRenderedPageBreak/>
                    <w:t>中银转债增强债券型证券投资基金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中银量化价值混合型证券投资基金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中银量化精选灵活配置混合型证券投资基金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中银金融地产混合型证券投资基金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中银鑫利灵活配置混合型证券投资基金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中银锦利灵活配置混合型证券投资基金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中银顺兴回报一年持有期混合型证券投资基金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中银颐利灵活配置混合型证券投资基金</w:t>
                  </w:r>
                </w:p>
              </w:tc>
            </w:tr>
            <w:tr w:rsidR="00D632B8" w:rsidRPr="00BA740E" w:rsidTr="00BA740E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32B8" w:rsidRPr="00BA740E" w:rsidRDefault="00D632B8" w:rsidP="00D632B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中银高质量发展机遇混合型证券投资基金</w:t>
                  </w:r>
                </w:p>
              </w:tc>
            </w:tr>
          </w:tbl>
          <w:p w:rsidR="00BA740E" w:rsidRPr="00BA740E" w:rsidRDefault="00BA740E" w:rsidP="00BA7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7549" w:rsidRPr="00445360" w:rsidRDefault="0027196C" w:rsidP="00D632B8">
      <w:pPr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的年度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D632B8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632B8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632B8">
        <w:rPr>
          <w:rFonts w:asciiTheme="minorEastAsia" w:hAnsiTheme="minorEastAsia" w:hint="eastAsia"/>
          <w:color w:val="000000" w:themeColor="text1"/>
          <w:sz w:val="24"/>
          <w:szCs w:val="24"/>
        </w:rPr>
        <w:t>30</w:t>
      </w:r>
      <w:r w:rsidR="00BB3501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在本公司网站（http://www.bocim.com）和中国证监会基金电子披露网站（http://eid.csrc.gov.cn/fund）披露，供投资者查阅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如有疑问可拨打本公司客服电话（4008885566 或 021-38834788）咨询。</w:t>
      </w:r>
    </w:p>
    <w:p w:rsidR="00BB3501" w:rsidRPr="00445360" w:rsidRDefault="00E7716F" w:rsidP="00E7716F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BB3501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="00BB3501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445360" w:rsidRDefault="00BB3501" w:rsidP="00445360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445360" w:rsidRDefault="00C97549" w:rsidP="00731659">
      <w:pPr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中银基金管理有限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445360" w:rsidRDefault="00BB3501" w:rsidP="00731659">
      <w:pPr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</w:t>
      </w:r>
      <w:r w:rsidR="0073165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  <w:r w:rsidR="00D632B8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D632B8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632B8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D632B8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632B8">
        <w:rPr>
          <w:rFonts w:asciiTheme="minorEastAsia" w:hAnsiTheme="minorEastAsia" w:hint="eastAsia"/>
          <w:color w:val="000000" w:themeColor="text1"/>
          <w:sz w:val="24"/>
          <w:szCs w:val="24"/>
        </w:rPr>
        <w:t>30</w:t>
      </w:r>
      <w:r w:rsidR="00D632B8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44536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21" w:rsidRDefault="006E4721" w:rsidP="009A149B">
      <w:r>
        <w:separator/>
      </w:r>
    </w:p>
  </w:endnote>
  <w:endnote w:type="continuationSeparator" w:id="0">
    <w:p w:rsidR="006E4721" w:rsidRDefault="006E47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016C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7AC1" w:rsidRPr="00617A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016C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7AC1" w:rsidRPr="00617A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21" w:rsidRDefault="006E4721" w:rsidP="009A149B">
      <w:r>
        <w:separator/>
      </w:r>
    </w:p>
  </w:footnote>
  <w:footnote w:type="continuationSeparator" w:id="0">
    <w:p w:rsidR="006E4721" w:rsidRDefault="006E472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ADE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FEB"/>
    <w:rsid w:val="00221DE2"/>
    <w:rsid w:val="002273FE"/>
    <w:rsid w:val="00234298"/>
    <w:rsid w:val="002343BD"/>
    <w:rsid w:val="002471D4"/>
    <w:rsid w:val="00253326"/>
    <w:rsid w:val="00256E26"/>
    <w:rsid w:val="00261CDE"/>
    <w:rsid w:val="0026276F"/>
    <w:rsid w:val="0027196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4D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17AC1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72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F2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FD9"/>
    <w:rsid w:val="00AE69BF"/>
    <w:rsid w:val="00AF7347"/>
    <w:rsid w:val="00B014DF"/>
    <w:rsid w:val="00B016C7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40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CB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2B8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3E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49CC-74A4-4A62-93D4-AC224C30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2536</Characters>
  <Application>Microsoft Office Word</Application>
  <DocSecurity>4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2021-03-29T16:03:00Z</dcterms:created>
  <dcterms:modified xsi:type="dcterms:W3CDTF">2021-03-29T16:03:00Z</dcterms:modified>
</cp:coreProperties>
</file>