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F974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F29E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F974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29E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鹏华新兴产业混合型证券投资基金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鹏华中证800证券保险指数分级证券投资基金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鹏华中证高铁产业指数分级证券投资基金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3316CD" w:rsidRPr="003316CD" w:rsidRDefault="003316CD" w:rsidP="003316C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0424">
        <w:rPr>
          <w:rFonts w:ascii="仿宋" w:eastAsia="仿宋" w:hAnsi="仿宋" w:hint="eastAsia"/>
          <w:color w:val="000000" w:themeColor="text1"/>
          <w:sz w:val="32"/>
          <w:szCs w:val="32"/>
        </w:rPr>
        <w:t>鹏华中债1-3年国开行债券指数证券投资基金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DE4122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鹏华招华一年持有期混合型证券投资基金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鹏华中债1-3年农发行债券指数证券投资基金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鹏华年年红一年持有期债券型证券投资基金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鹏华中债-市场隐含评级AAA信用债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1-3年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鹏华中债-0-3年AA+优选信用债指数证券投资基金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鹏华启航两年封闭运作混合型证券投资基金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鹏华创新未来18个月封闭运作混合型证券投资基金</w:t>
      </w:r>
    </w:p>
    <w:p w:rsid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鹏华成长智选混合型证券投资基金</w:t>
      </w:r>
    </w:p>
    <w:p w:rsidR="00BB3501" w:rsidRPr="005A1AF7" w:rsidRDefault="00003B2F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29E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29E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F29E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29E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F29E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33" w:rsidRDefault="005B5233" w:rsidP="009A149B">
      <w:r>
        <w:separator/>
      </w:r>
    </w:p>
  </w:endnote>
  <w:endnote w:type="continuationSeparator" w:id="0">
    <w:p w:rsidR="005B5233" w:rsidRDefault="005B523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4F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4DD" w:rsidRPr="00F974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4F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4DD" w:rsidRPr="00F974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33" w:rsidRDefault="005B5233" w:rsidP="009A149B">
      <w:r>
        <w:separator/>
      </w:r>
    </w:p>
  </w:footnote>
  <w:footnote w:type="continuationSeparator" w:id="0">
    <w:p w:rsidR="005B5233" w:rsidRDefault="005B523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46F2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23E6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0DEB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16CD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540A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233"/>
    <w:rsid w:val="005B5746"/>
    <w:rsid w:val="005C00AF"/>
    <w:rsid w:val="005C7C95"/>
    <w:rsid w:val="005D246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132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595"/>
    <w:rsid w:val="00CF6D5C"/>
    <w:rsid w:val="00D10B1F"/>
    <w:rsid w:val="00D11E1F"/>
    <w:rsid w:val="00D20C81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B6F0A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265E"/>
    <w:rsid w:val="00E7407A"/>
    <w:rsid w:val="00E81A0A"/>
    <w:rsid w:val="00E84558"/>
    <w:rsid w:val="00E964F7"/>
    <w:rsid w:val="00EA6F84"/>
    <w:rsid w:val="00EB7931"/>
    <w:rsid w:val="00ED3A15"/>
    <w:rsid w:val="00ED4F04"/>
    <w:rsid w:val="00ED548C"/>
    <w:rsid w:val="00ED7E8B"/>
    <w:rsid w:val="00ED7F3F"/>
    <w:rsid w:val="00EF043C"/>
    <w:rsid w:val="00EF29E3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974DD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3B56-F4BD-43C0-AC8E-1DAACBC8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4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