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1818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0764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1818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1818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0764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国金民丰回报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国金量化添利定期开放债券型发起式证券投资基金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国金标普中国A股低波红利指数增强证券投资基金（L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0385C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D9168E" w:rsidRDefault="00D9168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168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国金惠远纯债债券型证券投资基金</w:t>
      </w:r>
    </w:p>
    <w:p w:rsidR="00D9168E" w:rsidRDefault="00D9168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168E">
        <w:rPr>
          <w:rFonts w:ascii="仿宋" w:eastAsia="仿宋" w:hAnsi="仿宋" w:hint="eastAsia"/>
          <w:color w:val="000000" w:themeColor="text1"/>
          <w:sz w:val="32"/>
          <w:szCs w:val="32"/>
        </w:rPr>
        <w:t>国金鑫意医药消费混合型发起式证券投资基金</w:t>
      </w:r>
    </w:p>
    <w:p w:rsidR="00BD4495" w:rsidRDefault="00BD449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4495">
        <w:rPr>
          <w:rFonts w:ascii="仿宋" w:eastAsia="仿宋" w:hAnsi="仿宋" w:hint="eastAsia"/>
          <w:color w:val="000000" w:themeColor="text1"/>
          <w:sz w:val="32"/>
          <w:szCs w:val="32"/>
        </w:rPr>
        <w:t>国金惠享一年定期开放纯债债券型发起式证券投资基金</w:t>
      </w:r>
    </w:p>
    <w:p w:rsidR="00BD4495" w:rsidRPr="00D9168E" w:rsidRDefault="00BD449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4495">
        <w:rPr>
          <w:rFonts w:ascii="仿宋" w:eastAsia="仿宋" w:hAnsi="仿宋" w:hint="eastAsia"/>
          <w:color w:val="000000" w:themeColor="text1"/>
          <w:sz w:val="32"/>
          <w:szCs w:val="32"/>
        </w:rPr>
        <w:t>国金惠丰39个月定期开放债券型证券投资基金</w:t>
      </w:r>
    </w:p>
    <w:p w:rsidR="00BB3501" w:rsidRPr="005A1AF7" w:rsidRDefault="00BB3501" w:rsidP="0010385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0764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4479C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93FF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90E0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9774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90E0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107C"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4107C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国金基金管理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93FF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90E0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9774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90E0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AE" w:rsidRDefault="000506AE" w:rsidP="009A149B">
      <w:r>
        <w:separator/>
      </w:r>
    </w:p>
  </w:endnote>
  <w:endnote w:type="continuationSeparator" w:id="0">
    <w:p w:rsidR="000506AE" w:rsidRDefault="000506A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33D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818E5" w:rsidRPr="001818E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33D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818E5" w:rsidRPr="001818E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AE" w:rsidRDefault="000506AE" w:rsidP="009A149B">
      <w:r>
        <w:separator/>
      </w:r>
    </w:p>
  </w:footnote>
  <w:footnote w:type="continuationSeparator" w:id="0">
    <w:p w:rsidR="000506AE" w:rsidRDefault="000506A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06AE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85C"/>
    <w:rsid w:val="001039BC"/>
    <w:rsid w:val="001279BE"/>
    <w:rsid w:val="0013251E"/>
    <w:rsid w:val="00133D6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818E5"/>
    <w:rsid w:val="00191702"/>
    <w:rsid w:val="00192262"/>
    <w:rsid w:val="00193FFC"/>
    <w:rsid w:val="001A173C"/>
    <w:rsid w:val="001A593B"/>
    <w:rsid w:val="001D04AB"/>
    <w:rsid w:val="001D0D19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D5E88"/>
    <w:rsid w:val="002E24D1"/>
    <w:rsid w:val="002E79D9"/>
    <w:rsid w:val="002E7B0A"/>
    <w:rsid w:val="002F2B53"/>
    <w:rsid w:val="00303860"/>
    <w:rsid w:val="00307644"/>
    <w:rsid w:val="00311075"/>
    <w:rsid w:val="003117E6"/>
    <w:rsid w:val="0031471A"/>
    <w:rsid w:val="00332619"/>
    <w:rsid w:val="00333802"/>
    <w:rsid w:val="003467B5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26E2"/>
    <w:rsid w:val="006A7F42"/>
    <w:rsid w:val="006B4697"/>
    <w:rsid w:val="006B7E1A"/>
    <w:rsid w:val="006D17EF"/>
    <w:rsid w:val="006E4941"/>
    <w:rsid w:val="006E499D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383"/>
    <w:rsid w:val="008318C0"/>
    <w:rsid w:val="00831A29"/>
    <w:rsid w:val="00832B61"/>
    <w:rsid w:val="00835A88"/>
    <w:rsid w:val="0084479C"/>
    <w:rsid w:val="00847A69"/>
    <w:rsid w:val="00851EB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0E0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495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68E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140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4A7E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4B"/>
    <w:rsid w:val="00F97786"/>
    <w:rsid w:val="00FA0934"/>
    <w:rsid w:val="00FA653D"/>
    <w:rsid w:val="00FB23EE"/>
    <w:rsid w:val="00FC34DF"/>
    <w:rsid w:val="00FC583E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D31F-1DCA-40CD-8855-92B910EB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4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2021-03-29T16:02:00Z</dcterms:created>
  <dcterms:modified xsi:type="dcterms:W3CDTF">2021-03-29T16:02:00Z</dcterms:modified>
</cp:coreProperties>
</file>