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5604A" w:rsidP="008445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</w:t>
      </w:r>
      <w:r w:rsidR="0062671B">
        <w:rPr>
          <w:rFonts w:ascii="仿宋" w:eastAsia="仿宋" w:hAnsi="仿宋" w:hint="eastAsia"/>
          <w:b/>
          <w:color w:val="000000" w:themeColor="text1"/>
          <w:sz w:val="32"/>
          <w:szCs w:val="32"/>
        </w:rPr>
        <w:t>盈华量化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灵活配置混合型证券投资基金（L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62671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D560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604A">
        <w:rPr>
          <w:rFonts w:ascii="仿宋" w:eastAsia="仿宋" w:hAnsi="仿宋" w:hint="eastAsia"/>
          <w:color w:val="000000" w:themeColor="text1"/>
          <w:sz w:val="32"/>
          <w:szCs w:val="32"/>
        </w:rPr>
        <w:t>九泰</w:t>
      </w:r>
      <w:r w:rsidR="0062671B">
        <w:rPr>
          <w:rFonts w:ascii="仿宋" w:eastAsia="仿宋" w:hAnsi="仿宋" w:hint="eastAsia"/>
          <w:color w:val="000000" w:themeColor="text1"/>
          <w:sz w:val="32"/>
          <w:szCs w:val="32"/>
        </w:rPr>
        <w:t>盈华量化</w:t>
      </w:r>
      <w:r w:rsidRPr="00D5604A">
        <w:rPr>
          <w:rFonts w:ascii="仿宋" w:eastAsia="仿宋" w:hAnsi="仿宋" w:hint="eastAsia"/>
          <w:color w:val="000000" w:themeColor="text1"/>
          <w:sz w:val="32"/>
          <w:szCs w:val="32"/>
        </w:rPr>
        <w:t>灵活配置混合型证券投资基金（LOF）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F023CE" w:rsidRPr="00F023CE">
        <w:rPr>
          <w:rFonts w:ascii="仿宋" w:eastAsia="仿宋" w:hAnsi="仿宋"/>
          <w:color w:val="000000" w:themeColor="text1"/>
          <w:sz w:val="32"/>
          <w:szCs w:val="32"/>
        </w:rPr>
        <w:t>http://www.jtamc.com/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0649D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98" w:rsidRDefault="00980698" w:rsidP="009A149B">
      <w:r>
        <w:separator/>
      </w:r>
    </w:p>
  </w:endnote>
  <w:endnote w:type="continuationSeparator" w:id="0">
    <w:p w:rsidR="00980698" w:rsidRDefault="0098069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62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62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44540" w:rsidRPr="0084454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98" w:rsidRDefault="00980698" w:rsidP="009A149B">
      <w:r>
        <w:separator/>
      </w:r>
    </w:p>
  </w:footnote>
  <w:footnote w:type="continuationSeparator" w:id="0">
    <w:p w:rsidR="00980698" w:rsidRDefault="0098069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9AD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49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2DA0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05B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71B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525"/>
    <w:rsid w:val="0081788D"/>
    <w:rsid w:val="00825398"/>
    <w:rsid w:val="008263AE"/>
    <w:rsid w:val="008318C0"/>
    <w:rsid w:val="00831A29"/>
    <w:rsid w:val="00832B61"/>
    <w:rsid w:val="00835A88"/>
    <w:rsid w:val="008438D9"/>
    <w:rsid w:val="0084454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698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8C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04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007F"/>
    <w:rsid w:val="00DF3DF3"/>
    <w:rsid w:val="00DF5AA8"/>
    <w:rsid w:val="00E11D7D"/>
    <w:rsid w:val="00E1254C"/>
    <w:rsid w:val="00E16268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3CE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9518-E1A0-4E34-A923-AFE95DE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2021-12-06T16:02:00Z</dcterms:created>
  <dcterms:modified xsi:type="dcterms:W3CDTF">2021-12-06T16:02:00Z</dcterms:modified>
</cp:coreProperties>
</file>