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C9485A">
        <w:rPr>
          <w:rFonts w:ascii="宋体" w:eastAsia="宋体" w:hAnsi="宋体" w:hint="eastAsia"/>
          <w:bCs/>
          <w:sz w:val="24"/>
          <w:szCs w:val="24"/>
        </w:rPr>
        <w:t>南京诺唯赞生物科技</w:t>
      </w:r>
      <w:r w:rsidR="00736C00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C9485A">
        <w:rPr>
          <w:rFonts w:ascii="宋体" w:eastAsia="宋体" w:hAnsi="宋体" w:hint="eastAsia"/>
          <w:bCs/>
          <w:sz w:val="24"/>
          <w:szCs w:val="24"/>
        </w:rPr>
        <w:t>诺唯赞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C9485A">
        <w:rPr>
          <w:rFonts w:ascii="宋体" w:eastAsia="宋体" w:hAnsi="宋体" w:hint="eastAsia"/>
          <w:bCs/>
          <w:sz w:val="24"/>
          <w:szCs w:val="24"/>
        </w:rPr>
        <w:t>诺唯赞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C9485A">
        <w:rPr>
          <w:rFonts w:ascii="宋体" w:eastAsia="宋体" w:hAnsi="宋体"/>
          <w:bCs/>
          <w:sz w:val="24"/>
          <w:szCs w:val="24"/>
        </w:rPr>
        <w:t>55.00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C9485A">
        <w:rPr>
          <w:rFonts w:ascii="宋体" w:eastAsia="宋体" w:hAnsi="宋体" w:hint="eastAsia"/>
          <w:bCs/>
          <w:sz w:val="24"/>
          <w:szCs w:val="24"/>
        </w:rPr>
        <w:t>诺唯赞</w:t>
      </w:r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C9485A"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C9485A">
        <w:rPr>
          <w:rFonts w:ascii="宋体" w:eastAsia="宋体" w:hAnsi="宋体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C9485A">
        <w:rPr>
          <w:rFonts w:ascii="宋体" w:eastAsia="宋体" w:hAnsi="宋体" w:hint="eastAsia"/>
          <w:bCs/>
          <w:sz w:val="24"/>
          <w:szCs w:val="24"/>
        </w:rPr>
        <w:t>诺唯赞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2B2A80">
        <w:rPr>
          <w:rFonts w:ascii="宋体" w:eastAsia="宋体" w:hAnsi="宋体" w:hint="eastAsia"/>
          <w:bCs/>
          <w:sz w:val="24"/>
          <w:szCs w:val="24"/>
        </w:rPr>
        <w:t>并在</w:t>
      </w:r>
      <w:r w:rsidR="00C77263">
        <w:rPr>
          <w:rFonts w:ascii="宋体" w:eastAsia="宋体" w:hAnsi="宋体" w:hint="eastAsia"/>
          <w:bCs/>
          <w:sz w:val="24"/>
          <w:szCs w:val="24"/>
        </w:rPr>
        <w:t>科创</w:t>
      </w:r>
      <w:r w:rsidR="00426A55">
        <w:rPr>
          <w:rFonts w:ascii="宋体" w:eastAsia="宋体" w:hAnsi="宋体" w:hint="eastAsia"/>
          <w:bCs/>
          <w:sz w:val="24"/>
          <w:szCs w:val="24"/>
        </w:rPr>
        <w:t>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网下初步配售结果</w:t>
      </w:r>
      <w:r w:rsidR="00C77263">
        <w:rPr>
          <w:rFonts w:ascii="宋体" w:eastAsia="宋体" w:hAnsi="宋体" w:hint="eastAsia"/>
          <w:bCs/>
          <w:sz w:val="24"/>
          <w:szCs w:val="24"/>
        </w:rPr>
        <w:t>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C9485A">
        <w:rPr>
          <w:rFonts w:ascii="宋体" w:eastAsia="宋体" w:hAnsi="宋体" w:hint="eastAsia"/>
          <w:bCs/>
          <w:sz w:val="24"/>
          <w:szCs w:val="24"/>
        </w:rPr>
        <w:t>诺唯赞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00" w:type="dxa"/>
        <w:tblInd w:w="-5" w:type="dxa"/>
        <w:tblLook w:val="04A0"/>
      </w:tblPr>
      <w:tblGrid>
        <w:gridCol w:w="2800"/>
        <w:gridCol w:w="1140"/>
        <w:gridCol w:w="1380"/>
        <w:gridCol w:w="1720"/>
        <w:gridCol w:w="1260"/>
      </w:tblGrid>
      <w:tr w:rsidR="00C9485A" w:rsidRPr="00C9485A" w:rsidTr="00C9485A">
        <w:trPr>
          <w:trHeight w:val="70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5,680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312,400.00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南方浩睿进取京选3个月持有期混合型基金中基金（FOF）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6,089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334,895.00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南方誉隆一年持有期混合型证券投资基金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2,090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114,950.00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南方远见回报股票型证券投资基金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1,181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64,955.00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2,681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147,455.00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南方誉鼎一年持有期混合型证券投资基金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南方誉尚一年持有期混合型证券投资基金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南方誉丰18个月持有期混合型证券投资基金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南方上证50指数增强型发起式证券投资基金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2,544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139,920.00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1,999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109,945.00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54,945.00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229,900.00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南方养老目标日期2035三年持有期混合型基金中基金(FOF)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南方人工智能主题混合型证券投资基金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1,817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99,935.00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5,044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277,420.00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2,544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139,920.00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2,908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159,940.00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3,726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204,930.00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4,544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249,920.00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3,635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199,925.00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南方安福混合型证券投资基金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4,498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247,390.00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5,407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297,385.00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3,362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184,910.00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南方新兴龙头灵活配置混合型证券投资基金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1,499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82,445.00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2,771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152,405.00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3,090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169,950.00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南方益和灵活配置混合型证券投资基金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1,272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69,960.00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南方瑞利灵活配置混合型证券投资基金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1,772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97,460.00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1,408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77,440.00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1,726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94,930.00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1,272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69,960.00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1,317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72,435.00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南方利众灵活配置混合型证券投资基金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6,134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337,370.00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2,635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144,925.00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3,135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172,425.00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南方绝对收益策略定期开放混合型发起式证券投资基金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4,453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244,915.00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908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49,940.00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1,499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82,445.00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2,362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129,910.00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中证南方小康产业交易型开放式指数证券投资基金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1,863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102,465.00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2,544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139,920.00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1,590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87,450.00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南方优选价值混合型证券投资基金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5,680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312,400.00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4,862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267,410.00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9485A" w:rsidRPr="00C9485A" w:rsidTr="00C9485A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诺唯赞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6,180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339,900.00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C9485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F02E8" w:rsidRPr="00C9485A" w:rsidRDefault="009F02E8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p w:rsidR="00C77263" w:rsidRPr="00C77263" w:rsidRDefault="00C77263" w:rsidP="00C7726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注：以上各组合获配金额不包括</w:t>
      </w:r>
      <w:r>
        <w:rPr>
          <w:rStyle w:val="fontstyle01"/>
          <w:rFonts w:hint="default"/>
        </w:rPr>
        <w:t>新股配售经纪佣金，佣金为获配金额的0.5%。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C9485A">
        <w:rPr>
          <w:rFonts w:ascii="宋体" w:eastAsia="宋体" w:hAnsi="宋体" w:cs="宋体"/>
          <w:bCs/>
          <w:color w:val="000000"/>
          <w:kern w:val="0"/>
          <w:sz w:val="24"/>
        </w:rPr>
        <w:t>11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C9485A">
        <w:rPr>
          <w:rFonts w:ascii="宋体" w:eastAsia="宋体" w:hAnsi="宋体" w:cs="宋体"/>
          <w:bCs/>
          <w:color w:val="000000"/>
          <w:kern w:val="0"/>
          <w:sz w:val="24"/>
        </w:rPr>
        <w:t>6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333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4C" w:rsidRDefault="0024704C" w:rsidP="008C3863">
      <w:r>
        <w:separator/>
      </w:r>
    </w:p>
  </w:endnote>
  <w:endnote w:type="continuationSeparator" w:id="0">
    <w:p w:rsidR="0024704C" w:rsidRDefault="0024704C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4C" w:rsidRDefault="0024704C" w:rsidP="008C3863">
      <w:r>
        <w:separator/>
      </w:r>
    </w:p>
  </w:footnote>
  <w:footnote w:type="continuationSeparator" w:id="0">
    <w:p w:rsidR="0024704C" w:rsidRDefault="0024704C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80F2E"/>
    <w:rsid w:val="000E7CD7"/>
    <w:rsid w:val="00147E0C"/>
    <w:rsid w:val="001543CE"/>
    <w:rsid w:val="0015524D"/>
    <w:rsid w:val="0018455B"/>
    <w:rsid w:val="001A1AAA"/>
    <w:rsid w:val="001B76F1"/>
    <w:rsid w:val="001D4B28"/>
    <w:rsid w:val="001F3C85"/>
    <w:rsid w:val="00203E1B"/>
    <w:rsid w:val="0024704C"/>
    <w:rsid w:val="00250CE6"/>
    <w:rsid w:val="002B2A80"/>
    <w:rsid w:val="002C6D93"/>
    <w:rsid w:val="003338F2"/>
    <w:rsid w:val="00394D94"/>
    <w:rsid w:val="003C535B"/>
    <w:rsid w:val="003C7A02"/>
    <w:rsid w:val="003F5C28"/>
    <w:rsid w:val="003F6201"/>
    <w:rsid w:val="004213D3"/>
    <w:rsid w:val="00426A55"/>
    <w:rsid w:val="0045478B"/>
    <w:rsid w:val="00466B4B"/>
    <w:rsid w:val="00490146"/>
    <w:rsid w:val="004D4A9F"/>
    <w:rsid w:val="00523D04"/>
    <w:rsid w:val="00524EE5"/>
    <w:rsid w:val="00540D39"/>
    <w:rsid w:val="00552D5E"/>
    <w:rsid w:val="00570B74"/>
    <w:rsid w:val="005D1D4F"/>
    <w:rsid w:val="005F7C35"/>
    <w:rsid w:val="006000C4"/>
    <w:rsid w:val="0064085B"/>
    <w:rsid w:val="006A5EA8"/>
    <w:rsid w:val="006E6DEC"/>
    <w:rsid w:val="00721AD4"/>
    <w:rsid w:val="00736C00"/>
    <w:rsid w:val="00763C65"/>
    <w:rsid w:val="007A1399"/>
    <w:rsid w:val="007D184F"/>
    <w:rsid w:val="007F1DB6"/>
    <w:rsid w:val="00845970"/>
    <w:rsid w:val="0086035E"/>
    <w:rsid w:val="008B2B92"/>
    <w:rsid w:val="008C3863"/>
    <w:rsid w:val="008E0562"/>
    <w:rsid w:val="008E609D"/>
    <w:rsid w:val="00936B2A"/>
    <w:rsid w:val="009503EF"/>
    <w:rsid w:val="009836F7"/>
    <w:rsid w:val="009F02E8"/>
    <w:rsid w:val="009F2A62"/>
    <w:rsid w:val="009F45E1"/>
    <w:rsid w:val="00A1409F"/>
    <w:rsid w:val="00A158D8"/>
    <w:rsid w:val="00A601CB"/>
    <w:rsid w:val="00A876A6"/>
    <w:rsid w:val="00B24B33"/>
    <w:rsid w:val="00B52173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9485A"/>
    <w:rsid w:val="00CD7C7D"/>
    <w:rsid w:val="00D22323"/>
    <w:rsid w:val="00D700EA"/>
    <w:rsid w:val="00DC13F6"/>
    <w:rsid w:val="00DF3254"/>
    <w:rsid w:val="00E37091"/>
    <w:rsid w:val="00E42A11"/>
    <w:rsid w:val="00E75106"/>
    <w:rsid w:val="00E76D8C"/>
    <w:rsid w:val="00E9732D"/>
    <w:rsid w:val="00ED6D92"/>
    <w:rsid w:val="00F20C25"/>
    <w:rsid w:val="00F2504D"/>
    <w:rsid w:val="00F35AD3"/>
    <w:rsid w:val="00F74C78"/>
    <w:rsid w:val="00FA07B3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4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dcterms:created xsi:type="dcterms:W3CDTF">2021-11-05T16:01:00Z</dcterms:created>
  <dcterms:modified xsi:type="dcterms:W3CDTF">2021-11-05T16:01:00Z</dcterms:modified>
</cp:coreProperties>
</file>