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A0" w:rsidRDefault="001B1A61" w:rsidP="006D51C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新华基金管理股份有限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</w:t>
      </w:r>
    </w:p>
    <w:p w:rsidR="00BB3501" w:rsidRDefault="005E088E" w:rsidP="006D51C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全部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9C26A2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9C26A2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EE2DFF">
        <w:rPr>
          <w:rFonts w:ascii="仿宋" w:eastAsia="仿宋" w:hAnsi="仿宋" w:hint="eastAsia"/>
          <w:b/>
          <w:color w:val="000000" w:themeColor="text1"/>
          <w:sz w:val="32"/>
          <w:szCs w:val="32"/>
        </w:rPr>
        <w:t>1</w:t>
      </w:r>
      <w:r w:rsidR="009C26A2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 w:rsidR="00C20A20"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 w:rsidR="008036A0" w:rsidRPr="008036A0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6D51C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FC313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FC3130" w:rsidP="00FC313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C3130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B768C4">
        <w:rPr>
          <w:rFonts w:ascii="仿宋" w:eastAsia="仿宋" w:hAnsi="仿宋" w:hint="eastAsia"/>
          <w:color w:val="000000" w:themeColor="text1"/>
          <w:sz w:val="32"/>
          <w:szCs w:val="32"/>
        </w:rPr>
        <w:t>: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新华优选分红混合型证券投资基金</w:t>
      </w:r>
    </w:p>
    <w:p w:rsidR="005F42AA" w:rsidRPr="006A713F" w:rsidRDefault="005F42AA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新华优选成长混合型证券投资基金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新华泛资源优势灵活配置混合型证券投资基金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新华钻石品质企业混合型证券投资基金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新华行业周期轮换混合型证券投资基金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新华中小市值优选混合型证券投资基金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新华灵活主题混合型证券投资基金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新华优选消费混合型证券投资基金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新华纯债添利债券型发起式证券投资基金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新华行业轮换灵活配置混合型证券投资基金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新华趋势领航混合型证券投资基金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新华安享惠金定期开放债券型证券投资基金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新华壹诺宝货币市场基金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新华增怡债券型证券投资基金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新华鑫益灵活配置混合型证券投资基金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新华鑫利灵活配置混合型证券投资基金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新华中证环保产业指数证券投资基金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新华活期添利货币市场基金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新华增盈回报债券型证券投资基金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新华策略精选股票型证券投资基金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新华万银多元策略灵活配置混合型证券投资基金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新华稳健回报灵活配置混合型发起式证券投资基金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新华战略新兴产业灵活配置混合型证券投资基金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新华鑫回报混合型证券投资基金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新华积极价值灵活配置混合型证券投资基金</w:t>
      </w:r>
    </w:p>
    <w:p w:rsidR="004E0F6C" w:rsidRPr="006A713F" w:rsidRDefault="004E0F6C" w:rsidP="004E0F6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新华科技创新主题灵活配置混合型证券投资基金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新华增强债券型证券投资基金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新华鑫动力灵活配置混合型证券投资基金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新华丰盈回报债券型证券投资基金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新华双利债券型证券投资基金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新华丰利债券型证券投资基金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新华鑫弘灵活配置混合型证券投资基金</w:t>
      </w:r>
    </w:p>
    <w:p w:rsidR="00B768C4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新华外延增长主题灵活配置混合型证券投资基金</w:t>
      </w:r>
    </w:p>
    <w:p w:rsidR="008036A0" w:rsidRPr="006A713F" w:rsidRDefault="008036A0" w:rsidP="008036A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新华红利回报混合型证券投资基金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新华鑫泰灵活配置混合型证券投资基金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新华恒益量化灵活配置混合型证券投资基金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新华安享多裕定期开放灵活配置混合型证券投资基金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新华鑫日享中短债债券型证券投资基金</w:t>
      </w:r>
    </w:p>
    <w:p w:rsidR="00B768C4" w:rsidRPr="006A713F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新华聚利债券型证券投资基金</w:t>
      </w:r>
    </w:p>
    <w:p w:rsidR="00B768C4" w:rsidRDefault="00B768C4" w:rsidP="00B768C4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13F">
        <w:rPr>
          <w:rFonts w:ascii="仿宋" w:eastAsia="仿宋" w:hAnsi="仿宋" w:hint="eastAsia"/>
          <w:color w:val="000000" w:themeColor="text1"/>
          <w:sz w:val="32"/>
          <w:szCs w:val="32"/>
        </w:rPr>
        <w:t>新华鼎利债券型证券投资基金</w:t>
      </w:r>
    </w:p>
    <w:p w:rsidR="00B768C4" w:rsidRDefault="00B768C4" w:rsidP="005F42AA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768C4">
        <w:rPr>
          <w:rFonts w:ascii="仿宋" w:eastAsia="仿宋" w:hAnsi="仿宋" w:hint="eastAsia"/>
          <w:color w:val="000000" w:themeColor="text1"/>
          <w:sz w:val="32"/>
          <w:szCs w:val="32"/>
        </w:rPr>
        <w:t>新华MSCI中国A股国际交易型开放式指数证券投资基金</w:t>
      </w:r>
    </w:p>
    <w:p w:rsidR="00334131" w:rsidRDefault="00832778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768C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新华MSCI中国A股国际交易型开放式指数证券投资基金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联接基金</w:t>
      </w:r>
    </w:p>
    <w:p w:rsidR="00C75033" w:rsidRDefault="00334131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新华沪深300指数增强型证券投资基金</w:t>
      </w:r>
    </w:p>
    <w:p w:rsidR="00C75033" w:rsidRDefault="00C75033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新华安享惠泽39个月定期开放债券型证券投资基金</w:t>
      </w:r>
    </w:p>
    <w:p w:rsidR="009C26A2" w:rsidRDefault="00C75033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新华精选成长主题3个月持有期混合型基金中基金（FOF）</w:t>
      </w:r>
    </w:p>
    <w:p w:rsidR="009C26A2" w:rsidRDefault="009C26A2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新华景气行业混合型证券投资基金</w:t>
      </w:r>
    </w:p>
    <w:p w:rsidR="00916B95" w:rsidRDefault="009C26A2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新华安享惠融88个月定期开放债券型证券投资基金</w:t>
      </w:r>
    </w:p>
    <w:p w:rsidR="00653DCB" w:rsidRDefault="00916B95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新华安康多元收益一年持有期混合型证券投资基金</w:t>
      </w:r>
    </w:p>
    <w:p w:rsidR="00653DCB" w:rsidRDefault="00653DCB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新华利率债债券型证券投资基金</w:t>
      </w:r>
    </w:p>
    <w:p w:rsidR="00653DCB" w:rsidRDefault="00653DCB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新华行业龙头主题股票型证券投资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</w:p>
    <w:p w:rsidR="00BB3501" w:rsidRPr="005A1AF7" w:rsidRDefault="00653DCB" w:rsidP="00334131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新华鑫科技3个月滚动持有灵活配置混合型证券投资基金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9C26A2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9C26A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E2DFF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="009C26A2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 w:rsidR="00C20A20"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 w:rsidR="008036A0" w:rsidRPr="008036A0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4107E"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C20A20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9C26A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20A20"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5F42AA">
        <w:rPr>
          <w:rFonts w:ascii="仿宋" w:eastAsia="仿宋" w:hAnsi="仿宋" w:hint="eastAsia"/>
          <w:color w:val="000000" w:themeColor="text1"/>
          <w:sz w:val="32"/>
          <w:szCs w:val="32"/>
        </w:rPr>
        <w:t>www.ncfund.com.cn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FC3130">
        <w:rPr>
          <w:rFonts w:ascii="仿宋" w:eastAsia="仿宋" w:hAnsi="仿宋" w:hint="eastAsia"/>
          <w:color w:val="000000" w:themeColor="text1"/>
          <w:sz w:val="32"/>
          <w:szCs w:val="32"/>
        </w:rPr>
        <w:t>4008198866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8036A0" w:rsidRDefault="008036A0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036A0" w:rsidRDefault="005F42A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</w:p>
    <w:p w:rsidR="008036A0" w:rsidRDefault="005F42AA" w:rsidP="00F60B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 w:rsidRPr="005F42AA">
        <w:rPr>
          <w:rFonts w:ascii="仿宋" w:eastAsia="仿宋" w:hAnsi="仿宋" w:hint="eastAsia"/>
          <w:color w:val="000000" w:themeColor="text1"/>
          <w:sz w:val="32"/>
          <w:szCs w:val="32"/>
        </w:rPr>
        <w:t>新华基金管理股份有限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E4107E" w:rsidP="00F60BD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 w:rsidR="009C26A2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C20A20"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9C26A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20A20"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88B" w:rsidRDefault="005C388B" w:rsidP="009A149B">
      <w:r>
        <w:separator/>
      </w:r>
    </w:p>
  </w:endnote>
  <w:endnote w:type="continuationSeparator" w:id="0">
    <w:p w:rsidR="005C388B" w:rsidRDefault="005C388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F2D7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D51CF" w:rsidRPr="006D51CF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F2D7F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D51CF" w:rsidRPr="006D51C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88B" w:rsidRDefault="005C388B" w:rsidP="009A149B">
      <w:r>
        <w:separator/>
      </w:r>
    </w:p>
  </w:footnote>
  <w:footnote w:type="continuationSeparator" w:id="0">
    <w:p w:rsidR="005C388B" w:rsidRDefault="005C388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4CF8"/>
    <w:rsid w:val="000B53A5"/>
    <w:rsid w:val="000C069F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1A61"/>
    <w:rsid w:val="001D04AB"/>
    <w:rsid w:val="001D0F0D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5578"/>
    <w:rsid w:val="002471D4"/>
    <w:rsid w:val="00253326"/>
    <w:rsid w:val="00261CDE"/>
    <w:rsid w:val="0026276F"/>
    <w:rsid w:val="0026646A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0D20"/>
    <w:rsid w:val="002E24D1"/>
    <w:rsid w:val="002E79D9"/>
    <w:rsid w:val="002E7B0A"/>
    <w:rsid w:val="002F2B53"/>
    <w:rsid w:val="00303860"/>
    <w:rsid w:val="00304A2F"/>
    <w:rsid w:val="00311075"/>
    <w:rsid w:val="003117E6"/>
    <w:rsid w:val="0031471A"/>
    <w:rsid w:val="00332619"/>
    <w:rsid w:val="00333802"/>
    <w:rsid w:val="00334131"/>
    <w:rsid w:val="00337FB4"/>
    <w:rsid w:val="003467B5"/>
    <w:rsid w:val="00355B7C"/>
    <w:rsid w:val="00361065"/>
    <w:rsid w:val="0036248F"/>
    <w:rsid w:val="003703F4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2D7F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2AB7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0F6C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03E2"/>
    <w:rsid w:val="005A408B"/>
    <w:rsid w:val="005A46AE"/>
    <w:rsid w:val="005A77EA"/>
    <w:rsid w:val="005B5746"/>
    <w:rsid w:val="005C00AF"/>
    <w:rsid w:val="005C388B"/>
    <w:rsid w:val="005C7C95"/>
    <w:rsid w:val="005D3C24"/>
    <w:rsid w:val="005D4528"/>
    <w:rsid w:val="005E088E"/>
    <w:rsid w:val="005E0F00"/>
    <w:rsid w:val="005F42AA"/>
    <w:rsid w:val="005F4D9C"/>
    <w:rsid w:val="005F7E5C"/>
    <w:rsid w:val="00604996"/>
    <w:rsid w:val="00605B67"/>
    <w:rsid w:val="00614181"/>
    <w:rsid w:val="006163B1"/>
    <w:rsid w:val="00616874"/>
    <w:rsid w:val="0062589F"/>
    <w:rsid w:val="00626EA8"/>
    <w:rsid w:val="00641CEA"/>
    <w:rsid w:val="0065080E"/>
    <w:rsid w:val="00653DCB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13F"/>
    <w:rsid w:val="006A7F42"/>
    <w:rsid w:val="006B4697"/>
    <w:rsid w:val="006D17EF"/>
    <w:rsid w:val="006D51C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3E9C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36A0"/>
    <w:rsid w:val="0080773A"/>
    <w:rsid w:val="0081788D"/>
    <w:rsid w:val="00825398"/>
    <w:rsid w:val="008263AE"/>
    <w:rsid w:val="008318C0"/>
    <w:rsid w:val="00831A29"/>
    <w:rsid w:val="00832778"/>
    <w:rsid w:val="00832B61"/>
    <w:rsid w:val="008352DE"/>
    <w:rsid w:val="00835A88"/>
    <w:rsid w:val="00847A69"/>
    <w:rsid w:val="0085239C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6B95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26A2"/>
    <w:rsid w:val="009C33BF"/>
    <w:rsid w:val="009C3820"/>
    <w:rsid w:val="009E0B88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475E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5432"/>
    <w:rsid w:val="00B109C8"/>
    <w:rsid w:val="00B11B77"/>
    <w:rsid w:val="00B16987"/>
    <w:rsid w:val="00B17EF5"/>
    <w:rsid w:val="00B2068A"/>
    <w:rsid w:val="00B2255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68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0A20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033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5CD5"/>
    <w:rsid w:val="00D919AF"/>
    <w:rsid w:val="00D937BD"/>
    <w:rsid w:val="00DA2D7C"/>
    <w:rsid w:val="00DA7196"/>
    <w:rsid w:val="00DB6F0A"/>
    <w:rsid w:val="00DC5BF8"/>
    <w:rsid w:val="00DD7BAA"/>
    <w:rsid w:val="00DE0FFA"/>
    <w:rsid w:val="00DE6A70"/>
    <w:rsid w:val="00DF2A19"/>
    <w:rsid w:val="00DF3DF3"/>
    <w:rsid w:val="00DF5AA8"/>
    <w:rsid w:val="00E11D7D"/>
    <w:rsid w:val="00E1254C"/>
    <w:rsid w:val="00E16895"/>
    <w:rsid w:val="00E32614"/>
    <w:rsid w:val="00E33250"/>
    <w:rsid w:val="00E3526B"/>
    <w:rsid w:val="00E4107E"/>
    <w:rsid w:val="00E5059C"/>
    <w:rsid w:val="00E54C06"/>
    <w:rsid w:val="00E5664A"/>
    <w:rsid w:val="00E62DE9"/>
    <w:rsid w:val="00E7407A"/>
    <w:rsid w:val="00E81A0A"/>
    <w:rsid w:val="00E964F7"/>
    <w:rsid w:val="00EA6F84"/>
    <w:rsid w:val="00EB7931"/>
    <w:rsid w:val="00ED548C"/>
    <w:rsid w:val="00ED7F3F"/>
    <w:rsid w:val="00EE2DF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1125"/>
    <w:rsid w:val="00F469D5"/>
    <w:rsid w:val="00F47FEE"/>
    <w:rsid w:val="00F527B3"/>
    <w:rsid w:val="00F60BDB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130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88C19-5B76-4936-9EA9-1DC0B6EB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1179</Characters>
  <Application>Microsoft Office Word</Application>
  <DocSecurity>4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2021-10-25T16:04:00Z</dcterms:created>
  <dcterms:modified xsi:type="dcterms:W3CDTF">2021-10-25T16:04:00Z</dcterms:modified>
</cp:coreProperties>
</file>