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72" w:rsidRPr="00BF78DA" w:rsidRDefault="000A4E72" w:rsidP="000A4E72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BF78DA">
        <w:rPr>
          <w:rFonts w:hint="eastAsia"/>
          <w:b/>
          <w:bCs/>
          <w:sz w:val="32"/>
          <w:szCs w:val="32"/>
        </w:rPr>
        <w:t>国投瑞银基金管理有限公司</w:t>
      </w:r>
    </w:p>
    <w:p w:rsidR="000A4E72" w:rsidRDefault="000A4E72" w:rsidP="000A4E72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BF78DA">
        <w:rPr>
          <w:rFonts w:hint="eastAsia"/>
          <w:b/>
          <w:bCs/>
          <w:sz w:val="32"/>
          <w:szCs w:val="32"/>
        </w:rPr>
        <w:t>关于增加开放式基金代销机构的公告</w:t>
      </w:r>
    </w:p>
    <w:p w:rsidR="00B17245" w:rsidRDefault="000A4E72" w:rsidP="0059113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A5FA5">
        <w:rPr>
          <w:rFonts w:ascii="宋体" w:hAnsi="宋体" w:hint="eastAsia"/>
          <w:sz w:val="24"/>
        </w:rPr>
        <w:t>根据国投瑞银基金管理有限公司（以下简称</w:t>
      </w:r>
      <w:r>
        <w:rPr>
          <w:rFonts w:ascii="宋体" w:hAnsi="宋体" w:hint="eastAsia"/>
          <w:sz w:val="24"/>
        </w:rPr>
        <w:t>“</w:t>
      </w:r>
      <w:r w:rsidRPr="00DA5FA5">
        <w:rPr>
          <w:rFonts w:ascii="宋体" w:hAnsi="宋体" w:hint="eastAsia"/>
          <w:sz w:val="24"/>
        </w:rPr>
        <w:t>本公司”）与</w:t>
      </w:r>
      <w:r w:rsidR="00B2598C">
        <w:rPr>
          <w:rFonts w:ascii="宋体" w:hAnsi="宋体" w:hint="eastAsia"/>
          <w:sz w:val="24"/>
        </w:rPr>
        <w:t>中国农业</w:t>
      </w:r>
      <w:r>
        <w:rPr>
          <w:rFonts w:ascii="宋体" w:hAnsi="宋体" w:hint="eastAsia"/>
          <w:sz w:val="24"/>
        </w:rPr>
        <w:t>银行股份有限公司</w:t>
      </w:r>
      <w:r w:rsidRPr="00DA5FA5">
        <w:rPr>
          <w:rFonts w:ascii="宋体" w:hAnsi="宋体" w:hint="eastAsia"/>
          <w:sz w:val="24"/>
        </w:rPr>
        <w:t>（以下简称“</w:t>
      </w:r>
      <w:r w:rsidR="00B2598C">
        <w:rPr>
          <w:rFonts w:ascii="宋体" w:hAnsi="宋体" w:hint="eastAsia"/>
          <w:sz w:val="24"/>
        </w:rPr>
        <w:t>农业</w:t>
      </w:r>
      <w:r>
        <w:rPr>
          <w:rFonts w:ascii="宋体" w:hAnsi="宋体" w:hint="eastAsia"/>
          <w:sz w:val="24"/>
        </w:rPr>
        <w:t>银行</w:t>
      </w:r>
      <w:r w:rsidRPr="00DA5FA5">
        <w:rPr>
          <w:rFonts w:ascii="宋体" w:hAnsi="宋体" w:hint="eastAsia"/>
          <w:sz w:val="24"/>
        </w:rPr>
        <w:t>”）签署的开放式基金销售代理协议，</w:t>
      </w:r>
      <w:r w:rsidR="00591137" w:rsidRPr="00591137">
        <w:rPr>
          <w:rFonts w:ascii="宋体" w:hAnsi="宋体" w:hint="eastAsia"/>
          <w:sz w:val="24"/>
        </w:rPr>
        <w:t>新增农业银行为本公司如下基金的代销机构。</w:t>
      </w:r>
    </w:p>
    <w:p w:rsidR="000A4E72" w:rsidRDefault="00B17245" w:rsidP="0059113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</w:t>
      </w:r>
      <w:r w:rsidR="000A4E72">
        <w:rPr>
          <w:rFonts w:ascii="宋体" w:hAnsi="宋体" w:hint="eastAsia"/>
          <w:sz w:val="24"/>
        </w:rPr>
        <w:t>代销基金</w:t>
      </w:r>
      <w:r>
        <w:rPr>
          <w:rFonts w:ascii="宋体" w:hAnsi="宋体" w:hint="eastAsia"/>
          <w:sz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2"/>
        <w:gridCol w:w="1486"/>
      </w:tblGrid>
      <w:tr w:rsidR="000A4E72" w:rsidTr="00810163">
        <w:tc>
          <w:tcPr>
            <w:tcW w:w="4129" w:type="pct"/>
            <w:shd w:val="clear" w:color="auto" w:fill="auto"/>
            <w:vAlign w:val="center"/>
          </w:tcPr>
          <w:p w:rsidR="000A4E72" w:rsidRPr="009C1108" w:rsidRDefault="003B2479" w:rsidP="009C1108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3B2479">
              <w:rPr>
                <w:rFonts w:hint="eastAsia"/>
                <w:b/>
              </w:rPr>
              <w:t>基金名称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0A4E72" w:rsidRPr="009C1108" w:rsidRDefault="000A4E72" w:rsidP="009C1108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9C1108">
              <w:rPr>
                <w:rFonts w:hint="eastAsia"/>
                <w:b/>
              </w:rPr>
              <w:t>基金代码</w:t>
            </w:r>
          </w:p>
        </w:tc>
      </w:tr>
      <w:tr w:rsidR="00B2598C" w:rsidTr="00810163">
        <w:tc>
          <w:tcPr>
            <w:tcW w:w="4129" w:type="pct"/>
            <w:shd w:val="clear" w:color="auto" w:fill="auto"/>
          </w:tcPr>
          <w:p w:rsidR="00B2598C" w:rsidRPr="00C86F36" w:rsidRDefault="003B2479" w:rsidP="003B24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国投瑞银精选收益灵活配置混合型证券投资基金</w:t>
            </w:r>
          </w:p>
        </w:tc>
        <w:tc>
          <w:tcPr>
            <w:tcW w:w="871" w:type="pct"/>
            <w:shd w:val="clear" w:color="auto" w:fill="auto"/>
          </w:tcPr>
          <w:p w:rsidR="00B2598C" w:rsidRPr="004972E2" w:rsidRDefault="00B2598C" w:rsidP="009C1108">
            <w:pPr>
              <w:jc w:val="center"/>
            </w:pPr>
            <w:r w:rsidRPr="004972E2">
              <w:t>001218</w:t>
            </w:r>
          </w:p>
        </w:tc>
      </w:tr>
      <w:tr w:rsidR="00B2598C" w:rsidTr="00810163">
        <w:tc>
          <w:tcPr>
            <w:tcW w:w="4129" w:type="pct"/>
            <w:shd w:val="clear" w:color="auto" w:fill="auto"/>
          </w:tcPr>
          <w:p w:rsidR="00B2598C" w:rsidRPr="00C86F36" w:rsidRDefault="003B2479" w:rsidP="009C1108">
            <w:pPr>
              <w:jc w:val="center"/>
              <w:rPr>
                <w:rFonts w:hint="eastAsia"/>
              </w:rPr>
            </w:pPr>
            <w:r w:rsidRPr="003B2479">
              <w:rPr>
                <w:rFonts w:hint="eastAsia"/>
              </w:rPr>
              <w:t>国投瑞银远见成长混合型证券投资基金</w:t>
            </w:r>
            <w:r w:rsidR="00B2598C" w:rsidRPr="00C86F36">
              <w:rPr>
                <w:rFonts w:hint="eastAsia"/>
              </w:rPr>
              <w:t>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871" w:type="pct"/>
            <w:shd w:val="clear" w:color="auto" w:fill="auto"/>
          </w:tcPr>
          <w:p w:rsidR="00B2598C" w:rsidRPr="004972E2" w:rsidRDefault="00B2598C" w:rsidP="009C1108">
            <w:pPr>
              <w:jc w:val="center"/>
            </w:pPr>
            <w:r w:rsidRPr="004972E2">
              <w:t>010338</w:t>
            </w:r>
          </w:p>
        </w:tc>
      </w:tr>
      <w:tr w:rsidR="00B2598C" w:rsidTr="00810163">
        <w:tc>
          <w:tcPr>
            <w:tcW w:w="4129" w:type="pct"/>
            <w:shd w:val="clear" w:color="auto" w:fill="auto"/>
          </w:tcPr>
          <w:p w:rsidR="00B2598C" w:rsidRPr="00C86F36" w:rsidRDefault="003B2479" w:rsidP="009C1108">
            <w:pPr>
              <w:jc w:val="center"/>
              <w:rPr>
                <w:rFonts w:hint="eastAsia"/>
              </w:rPr>
            </w:pPr>
            <w:r w:rsidRPr="003B2479">
              <w:rPr>
                <w:rFonts w:hint="eastAsia"/>
              </w:rPr>
              <w:t>国投瑞银远见成长混合型证券投资基金</w:t>
            </w:r>
            <w:r w:rsidR="00B2598C" w:rsidRPr="00C86F36">
              <w:rPr>
                <w:rFonts w:hint="eastAsia"/>
              </w:rPr>
              <w:t>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871" w:type="pct"/>
            <w:shd w:val="clear" w:color="auto" w:fill="auto"/>
          </w:tcPr>
          <w:p w:rsidR="00B2598C" w:rsidRPr="004972E2" w:rsidRDefault="00B2598C" w:rsidP="009C1108">
            <w:pPr>
              <w:jc w:val="center"/>
            </w:pPr>
            <w:r w:rsidRPr="004972E2">
              <w:t>010339</w:t>
            </w:r>
          </w:p>
        </w:tc>
      </w:tr>
      <w:tr w:rsidR="00B2598C" w:rsidTr="00810163">
        <w:tc>
          <w:tcPr>
            <w:tcW w:w="4129" w:type="pct"/>
            <w:shd w:val="clear" w:color="auto" w:fill="auto"/>
            <w:vAlign w:val="center"/>
          </w:tcPr>
          <w:p w:rsidR="00B2598C" w:rsidRPr="00C86F36" w:rsidRDefault="003B2479" w:rsidP="003B24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国投瑞银稳健养老目标一年持有期混合型基金中基金（</w:t>
            </w:r>
            <w:r>
              <w:rPr>
                <w:rFonts w:hint="eastAsia"/>
              </w:rPr>
              <w:t>FOF</w:t>
            </w:r>
            <w:r>
              <w:rPr>
                <w:rFonts w:hint="eastAsia"/>
              </w:rPr>
              <w:t>）</w:t>
            </w:r>
            <w:r w:rsidR="00B2598C" w:rsidRPr="00C86F36">
              <w:rPr>
                <w:rFonts w:hint="eastAsia"/>
              </w:rPr>
              <w:t>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871" w:type="pct"/>
            <w:shd w:val="clear" w:color="auto" w:fill="auto"/>
          </w:tcPr>
          <w:p w:rsidR="00B2598C" w:rsidRPr="004972E2" w:rsidRDefault="00B2598C" w:rsidP="009C1108">
            <w:pPr>
              <w:jc w:val="center"/>
            </w:pPr>
            <w:r w:rsidRPr="004972E2">
              <w:t>011594</w:t>
            </w:r>
          </w:p>
        </w:tc>
      </w:tr>
      <w:tr w:rsidR="00B2598C" w:rsidTr="00810163">
        <w:tc>
          <w:tcPr>
            <w:tcW w:w="4129" w:type="pct"/>
            <w:shd w:val="clear" w:color="auto" w:fill="auto"/>
            <w:vAlign w:val="center"/>
          </w:tcPr>
          <w:p w:rsidR="00B2598C" w:rsidRDefault="009B41B5" w:rsidP="00B17245">
            <w:pPr>
              <w:jc w:val="center"/>
            </w:pPr>
            <w:r w:rsidRPr="009B41B5">
              <w:rPr>
                <w:rFonts w:hint="eastAsia"/>
              </w:rPr>
              <w:t>国投瑞银瑞福深证</w:t>
            </w:r>
            <w:r w:rsidRPr="009B41B5">
              <w:rPr>
                <w:rFonts w:hint="eastAsia"/>
              </w:rPr>
              <w:t>100</w:t>
            </w:r>
            <w:r w:rsidRPr="009B41B5">
              <w:rPr>
                <w:rFonts w:hint="eastAsia"/>
              </w:rPr>
              <w:t>指数证券投资基金（</w:t>
            </w:r>
            <w:r w:rsidRPr="009B41B5">
              <w:rPr>
                <w:rFonts w:hint="eastAsia"/>
              </w:rPr>
              <w:t>LOF</w:t>
            </w:r>
            <w:r w:rsidRPr="009B41B5">
              <w:rPr>
                <w:rFonts w:hint="eastAsia"/>
              </w:rPr>
              <w:t>）</w:t>
            </w:r>
          </w:p>
        </w:tc>
        <w:tc>
          <w:tcPr>
            <w:tcW w:w="871" w:type="pct"/>
            <w:shd w:val="clear" w:color="auto" w:fill="auto"/>
          </w:tcPr>
          <w:p w:rsidR="00B2598C" w:rsidRDefault="00B2598C" w:rsidP="00B17245">
            <w:pPr>
              <w:jc w:val="center"/>
              <w:rPr>
                <w:rFonts w:hint="eastAsia"/>
              </w:rPr>
            </w:pPr>
            <w:r w:rsidRPr="004972E2">
              <w:t>161227</w:t>
            </w:r>
          </w:p>
        </w:tc>
      </w:tr>
    </w:tbl>
    <w:p w:rsidR="000A4E72" w:rsidRPr="00DA5FA5" w:rsidRDefault="00B2598C" w:rsidP="000A4E72">
      <w:pPr>
        <w:spacing w:line="360" w:lineRule="auto"/>
        <w:ind w:firstLineChars="228" w:firstLine="54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</w:t>
      </w:r>
      <w:r w:rsidR="000A4E72">
        <w:rPr>
          <w:rFonts w:ascii="宋体" w:hAnsi="宋体" w:hint="eastAsia"/>
          <w:sz w:val="24"/>
        </w:rPr>
        <w:t>、</w:t>
      </w:r>
      <w:r w:rsidR="000A4E72" w:rsidRPr="00DA5FA5">
        <w:rPr>
          <w:rFonts w:ascii="宋体" w:hAnsi="宋体"/>
          <w:sz w:val="24"/>
        </w:rPr>
        <w:t>投资者可通过以下途径咨询：</w:t>
      </w:r>
    </w:p>
    <w:p w:rsidR="000A4E72" w:rsidRPr="003E7252" w:rsidRDefault="000A4E72" w:rsidP="000A4E72">
      <w:pPr>
        <w:spacing w:line="360" w:lineRule="auto"/>
        <w:ind w:leftChars="171" w:left="359" w:firstLineChars="50" w:firstLine="120"/>
        <w:rPr>
          <w:rFonts w:ascii="宋体" w:hAnsi="宋体"/>
          <w:sz w:val="24"/>
        </w:rPr>
      </w:pPr>
      <w:r w:rsidRPr="003E7252">
        <w:rPr>
          <w:rFonts w:ascii="宋体" w:hAnsi="宋体"/>
          <w:sz w:val="24"/>
        </w:rPr>
        <w:t>1、</w:t>
      </w:r>
      <w:r w:rsidR="00B2598C">
        <w:rPr>
          <w:rFonts w:ascii="宋体" w:hAnsi="宋体" w:hint="eastAsia"/>
          <w:sz w:val="24"/>
        </w:rPr>
        <w:t>农业</w:t>
      </w:r>
      <w:r>
        <w:rPr>
          <w:rFonts w:ascii="宋体" w:hAnsi="宋体" w:hint="eastAsia"/>
          <w:sz w:val="24"/>
        </w:rPr>
        <w:t>银行</w:t>
      </w:r>
      <w:r w:rsidRPr="003E7252">
        <w:rPr>
          <w:rFonts w:ascii="宋体" w:hAnsi="宋体" w:hint="eastAsia"/>
          <w:sz w:val="24"/>
        </w:rPr>
        <w:t>各营业网点</w:t>
      </w:r>
    </w:p>
    <w:p w:rsidR="000A4E72" w:rsidRPr="00457FE3" w:rsidRDefault="000A4E72" w:rsidP="000A4E72">
      <w:pPr>
        <w:spacing w:line="360" w:lineRule="auto"/>
        <w:ind w:leftChars="171" w:left="359" w:firstLineChars="50" w:firstLine="120"/>
        <w:rPr>
          <w:rFonts w:ascii="宋体" w:hAnsi="宋体" w:hint="eastAsia"/>
          <w:sz w:val="24"/>
        </w:rPr>
      </w:pPr>
      <w:r w:rsidRPr="003E7252">
        <w:rPr>
          <w:rFonts w:ascii="宋体" w:hAnsi="宋体" w:hint="eastAsia"/>
          <w:sz w:val="24"/>
        </w:rPr>
        <w:t>2、</w:t>
      </w:r>
      <w:r w:rsidR="00B2598C">
        <w:rPr>
          <w:rFonts w:ascii="宋体" w:hAnsi="宋体" w:hint="eastAsia"/>
          <w:sz w:val="24"/>
        </w:rPr>
        <w:t>农业</w:t>
      </w:r>
      <w:r>
        <w:rPr>
          <w:rFonts w:ascii="宋体" w:hAnsi="宋体" w:hint="eastAsia"/>
          <w:sz w:val="24"/>
        </w:rPr>
        <w:t>银行</w:t>
      </w:r>
      <w:r w:rsidRPr="003E7252">
        <w:rPr>
          <w:rFonts w:ascii="宋体" w:hAnsi="宋体"/>
          <w:sz w:val="24"/>
        </w:rPr>
        <w:t>客</w:t>
      </w:r>
      <w:r>
        <w:rPr>
          <w:rFonts w:ascii="宋体" w:hAnsi="宋体" w:hint="eastAsia"/>
          <w:sz w:val="24"/>
        </w:rPr>
        <w:t>服</w:t>
      </w:r>
      <w:r w:rsidRPr="003E7252">
        <w:rPr>
          <w:rFonts w:ascii="宋体" w:hAnsi="宋体"/>
          <w:sz w:val="24"/>
        </w:rPr>
        <w:t>电话</w:t>
      </w:r>
      <w:r>
        <w:rPr>
          <w:rFonts w:ascii="宋体" w:hAnsi="宋体" w:hint="eastAsia"/>
          <w:sz w:val="24"/>
        </w:rPr>
        <w:t>：</w:t>
      </w:r>
      <w:r>
        <w:rPr>
          <w:color w:val="000000"/>
        </w:rPr>
        <w:t>955</w:t>
      </w:r>
      <w:r w:rsidR="00B2598C">
        <w:rPr>
          <w:color w:val="000000"/>
        </w:rPr>
        <w:t>99</w:t>
      </w:r>
    </w:p>
    <w:p w:rsidR="000A4E72" w:rsidRDefault="000A4E72" w:rsidP="000A4E72">
      <w:pPr>
        <w:spacing w:line="360" w:lineRule="auto"/>
        <w:ind w:leftChars="171" w:left="359"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 w:rsidRPr="00DA5FA5">
        <w:rPr>
          <w:rFonts w:ascii="宋体" w:hAnsi="宋体" w:hint="eastAsia"/>
          <w:sz w:val="24"/>
        </w:rPr>
        <w:t>、</w:t>
      </w:r>
      <w:r w:rsidR="009C1108">
        <w:rPr>
          <w:rFonts w:ascii="宋体" w:hAnsi="宋体" w:hint="eastAsia"/>
          <w:sz w:val="24"/>
        </w:rPr>
        <w:t>农业</w:t>
      </w:r>
      <w:r>
        <w:rPr>
          <w:rFonts w:ascii="宋体" w:hAnsi="宋体" w:hint="eastAsia"/>
          <w:sz w:val="24"/>
        </w:rPr>
        <w:t>银行</w:t>
      </w:r>
      <w:r w:rsidRPr="00DA5FA5">
        <w:rPr>
          <w:rFonts w:ascii="宋体" w:hAnsi="宋体"/>
          <w:sz w:val="24"/>
        </w:rPr>
        <w:t>网址：</w:t>
      </w:r>
      <w:r w:rsidR="009C1108" w:rsidRPr="009C1108">
        <w:rPr>
          <w:color w:val="000000"/>
        </w:rPr>
        <w:t>www.abchina.com</w:t>
      </w:r>
    </w:p>
    <w:p w:rsidR="000A4E72" w:rsidRPr="00DA5FA5" w:rsidRDefault="000A4E72" w:rsidP="000A4E72">
      <w:pPr>
        <w:spacing w:line="360" w:lineRule="auto"/>
        <w:ind w:leftChars="171" w:left="359"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Pr="00DA5FA5">
        <w:rPr>
          <w:rFonts w:ascii="宋体" w:hAnsi="宋体" w:hint="eastAsia"/>
          <w:sz w:val="24"/>
        </w:rPr>
        <w:t>本公司</w:t>
      </w:r>
      <w:r w:rsidRPr="00DA5FA5">
        <w:rPr>
          <w:rFonts w:ascii="宋体" w:hAnsi="宋体"/>
          <w:sz w:val="24"/>
        </w:rPr>
        <w:t>网站：</w:t>
      </w:r>
      <w:hyperlink r:id="rId5" w:history="1">
        <w:r w:rsidRPr="00DA5FA5">
          <w:rPr>
            <w:rFonts w:ascii="宋体" w:hAnsi="宋体" w:hint="eastAsia"/>
            <w:sz w:val="24"/>
          </w:rPr>
          <w:t>www.ubssdic.com</w:t>
        </w:r>
      </w:hyperlink>
    </w:p>
    <w:p w:rsidR="000A4E72" w:rsidRPr="00DA5FA5" w:rsidRDefault="000A4E72" w:rsidP="000A4E72">
      <w:pPr>
        <w:spacing w:line="360" w:lineRule="auto"/>
        <w:ind w:leftChars="171" w:left="359"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</w:t>
      </w:r>
      <w:r w:rsidRPr="00DA5FA5">
        <w:rPr>
          <w:rFonts w:ascii="宋体" w:hAnsi="宋体" w:hint="eastAsia"/>
          <w:sz w:val="24"/>
        </w:rPr>
        <w:t>、本公司客服电话：</w:t>
      </w:r>
      <w:r>
        <w:rPr>
          <w:rFonts w:ascii="宋体" w:hAnsi="宋体" w:hint="eastAsia"/>
          <w:sz w:val="24"/>
        </w:rPr>
        <w:t>400-880-6868</w:t>
      </w:r>
      <w:r w:rsidR="00B2598C">
        <w:rPr>
          <w:rFonts w:ascii="宋体" w:hAnsi="宋体" w:hint="eastAsia"/>
          <w:sz w:val="24"/>
        </w:rPr>
        <w:t>、</w:t>
      </w:r>
      <w:r w:rsidR="00B2598C" w:rsidRPr="00B2598C">
        <w:rPr>
          <w:rFonts w:ascii="宋体" w:hAnsi="宋体"/>
          <w:sz w:val="24"/>
        </w:rPr>
        <w:t>0755-83160000</w:t>
      </w:r>
    </w:p>
    <w:p w:rsidR="000A4E72" w:rsidRPr="00DA5FA5" w:rsidRDefault="000A4E72" w:rsidP="000A4E7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DA5FA5">
        <w:rPr>
          <w:rFonts w:ascii="宋体" w:hAnsi="宋体" w:hint="eastAsia"/>
          <w:sz w:val="24"/>
        </w:rPr>
        <w:t>欢迎广大投资者到</w:t>
      </w:r>
      <w:r w:rsidR="00B2598C">
        <w:rPr>
          <w:rFonts w:ascii="宋体" w:hAnsi="宋体" w:hint="eastAsia"/>
          <w:sz w:val="24"/>
        </w:rPr>
        <w:t>农业</w:t>
      </w:r>
      <w:r>
        <w:rPr>
          <w:rFonts w:ascii="宋体" w:hAnsi="宋体" w:hint="eastAsia"/>
          <w:sz w:val="24"/>
        </w:rPr>
        <w:t>银行</w:t>
      </w:r>
      <w:r w:rsidRPr="00DA5FA5">
        <w:rPr>
          <w:rFonts w:ascii="宋体" w:hAnsi="宋体" w:hint="eastAsia"/>
          <w:sz w:val="24"/>
        </w:rPr>
        <w:t>各营业网点咨询以及办理开户、申购、赎回等相关业务。</w:t>
      </w:r>
    </w:p>
    <w:p w:rsidR="000A4E72" w:rsidRDefault="000A4E72" w:rsidP="000A4E7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DA5FA5">
        <w:rPr>
          <w:rFonts w:ascii="宋体" w:hAnsi="宋体" w:hint="eastAsia"/>
          <w:sz w:val="24"/>
        </w:rPr>
        <w:t>特此公告。</w:t>
      </w:r>
    </w:p>
    <w:p w:rsidR="000A4E72" w:rsidRDefault="000A4E72" w:rsidP="000A4E72">
      <w:pPr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  <w:r w:rsidRPr="00DA5FA5">
        <w:rPr>
          <w:rFonts w:ascii="宋体" w:hAnsi="宋体" w:hint="eastAsia"/>
          <w:sz w:val="24"/>
        </w:rPr>
        <w:t xml:space="preserve">                                        国投瑞银基金管理有限公司</w:t>
      </w:r>
    </w:p>
    <w:p w:rsidR="000A4E72" w:rsidRPr="000A4E72" w:rsidRDefault="000A4E72" w:rsidP="000A4E72">
      <w:pPr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  <w:r w:rsidRPr="00B1374C">
        <w:rPr>
          <w:rFonts w:ascii="宋体" w:hAnsi="宋体" w:hint="eastAsia"/>
          <w:sz w:val="24"/>
        </w:rPr>
        <w:t>20</w:t>
      </w:r>
      <w:r w:rsidR="00B2598C">
        <w:rPr>
          <w:rFonts w:ascii="宋体" w:hAnsi="宋体"/>
          <w:sz w:val="24"/>
        </w:rPr>
        <w:t>21</w:t>
      </w:r>
      <w:r w:rsidRPr="00B1374C">
        <w:rPr>
          <w:rFonts w:ascii="宋体" w:hAnsi="宋体" w:hint="eastAsia"/>
          <w:sz w:val="24"/>
        </w:rPr>
        <w:t>年</w:t>
      </w:r>
      <w:r w:rsidR="00591137">
        <w:rPr>
          <w:rFonts w:ascii="宋体" w:hAnsi="宋体"/>
          <w:sz w:val="24"/>
        </w:rPr>
        <w:t>10</w:t>
      </w:r>
      <w:r w:rsidRPr="00B1374C">
        <w:rPr>
          <w:rFonts w:ascii="宋体" w:hAnsi="宋体" w:hint="eastAsia"/>
          <w:sz w:val="24"/>
        </w:rPr>
        <w:t>月</w:t>
      </w:r>
      <w:r w:rsidR="000F17C3">
        <w:rPr>
          <w:rFonts w:ascii="宋体" w:hAnsi="宋体"/>
          <w:sz w:val="24"/>
        </w:rPr>
        <w:t>26</w:t>
      </w:r>
      <w:r w:rsidRPr="00B1374C">
        <w:rPr>
          <w:rFonts w:ascii="宋体" w:hAnsi="宋体" w:hint="eastAsia"/>
          <w:sz w:val="24"/>
        </w:rPr>
        <w:t>日</w:t>
      </w:r>
    </w:p>
    <w:sectPr w:rsidR="000A4E72" w:rsidRPr="000A4E72" w:rsidSect="000A4E72">
      <w:pgSz w:w="11906" w:h="16838"/>
      <w:pgMar w:top="1202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232"/>
    <w:multiLevelType w:val="hybridMultilevel"/>
    <w:tmpl w:val="5B5434D0"/>
    <w:lvl w:ilvl="0" w:tplc="80CC969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E72"/>
    <w:rsid w:val="000A4E72"/>
    <w:rsid w:val="000F17C3"/>
    <w:rsid w:val="003B2479"/>
    <w:rsid w:val="00591137"/>
    <w:rsid w:val="00810163"/>
    <w:rsid w:val="00867470"/>
    <w:rsid w:val="0089036E"/>
    <w:rsid w:val="009B2E0E"/>
    <w:rsid w:val="009B41B5"/>
    <w:rsid w:val="009C1108"/>
    <w:rsid w:val="00B17245"/>
    <w:rsid w:val="00B2598C"/>
    <w:rsid w:val="00C7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E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 Char Char"/>
    <w:basedOn w:val="a"/>
    <w:link w:val="a0"/>
    <w:autoRedefine/>
    <w:rsid w:val="000A4E72"/>
    <w:pPr>
      <w:tabs>
        <w:tab w:val="num" w:pos="360"/>
      </w:tabs>
    </w:pPr>
    <w:rPr>
      <w:sz w:val="24"/>
    </w:rPr>
  </w:style>
  <w:style w:type="table" w:styleId="a3">
    <w:name w:val="Table Grid"/>
    <w:basedOn w:val="a1"/>
    <w:rsid w:val="000A4E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17245"/>
    <w:rPr>
      <w:sz w:val="18"/>
      <w:szCs w:val="18"/>
    </w:rPr>
  </w:style>
  <w:style w:type="character" w:customStyle="1" w:styleId="a5">
    <w:name w:val="批注框文本 字符"/>
    <w:link w:val="a4"/>
    <w:rsid w:val="00B172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rfu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Company>国投瑞银</Company>
  <LinksUpToDate>false</LinksUpToDate>
  <CharactersWithSpaces>577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http://www.zrfund.com/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kevin.ye</dc:creator>
  <cp:keywords/>
  <cp:lastModifiedBy>ZHONGM</cp:lastModifiedBy>
  <cp:revision>2</cp:revision>
  <dcterms:created xsi:type="dcterms:W3CDTF">2021-10-25T16:04:00Z</dcterms:created>
  <dcterms:modified xsi:type="dcterms:W3CDTF">2021-10-25T16:04:00Z</dcterms:modified>
</cp:coreProperties>
</file>