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25" w:rsidRDefault="00D0424C" w:rsidP="0043655D">
      <w:pPr>
        <w:spacing w:line="540" w:lineRule="exact"/>
        <w:ind w:firstLineChars="50" w:firstLine="161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9E5BDB">
        <w:rPr>
          <w:rFonts w:ascii="黑体" w:eastAsia="黑体" w:hAnsi="黑体" w:hint="eastAsia"/>
          <w:b/>
          <w:color w:val="000000" w:themeColor="text1"/>
          <w:sz w:val="32"/>
          <w:szCs w:val="32"/>
        </w:rPr>
        <w:t>华商基金管理有限公司</w:t>
      </w:r>
    </w:p>
    <w:p w:rsidR="00BB3501" w:rsidRPr="009E5BDB" w:rsidRDefault="005E088E" w:rsidP="0043655D">
      <w:pPr>
        <w:spacing w:line="540" w:lineRule="exact"/>
        <w:ind w:firstLineChars="50" w:firstLine="161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9E5BDB">
        <w:rPr>
          <w:rFonts w:ascii="黑体" w:eastAsia="黑体" w:hAnsi="黑体" w:hint="eastAsia"/>
          <w:b/>
          <w:color w:val="000000" w:themeColor="text1"/>
          <w:sz w:val="32"/>
          <w:szCs w:val="32"/>
        </w:rPr>
        <w:t>旗下基金</w:t>
      </w:r>
      <w:r w:rsidR="00622716" w:rsidRPr="009E5BDB">
        <w:rPr>
          <w:rFonts w:ascii="黑体" w:eastAsia="黑体" w:hAnsi="黑体" w:hint="eastAsia"/>
          <w:b/>
          <w:color w:val="000000" w:themeColor="text1"/>
          <w:sz w:val="32"/>
          <w:szCs w:val="32"/>
        </w:rPr>
        <w:t>20</w:t>
      </w:r>
      <w:r w:rsidR="00622716" w:rsidRPr="009E5BDB">
        <w:rPr>
          <w:rFonts w:ascii="黑体" w:eastAsia="黑体" w:hAnsi="黑体"/>
          <w:b/>
          <w:color w:val="000000" w:themeColor="text1"/>
          <w:sz w:val="32"/>
          <w:szCs w:val="32"/>
        </w:rPr>
        <w:t>20</w:t>
      </w:r>
      <w:r w:rsidR="00DF2C2C" w:rsidRPr="009E5BDB">
        <w:rPr>
          <w:rFonts w:ascii="黑体" w:eastAsia="黑体" w:hAnsi="黑体" w:hint="eastAsia"/>
          <w:b/>
          <w:color w:val="000000" w:themeColor="text1"/>
          <w:sz w:val="32"/>
          <w:szCs w:val="32"/>
        </w:rPr>
        <w:t>年第</w:t>
      </w:r>
      <w:r w:rsidR="00FE7951" w:rsidRPr="009E5BDB">
        <w:rPr>
          <w:rFonts w:ascii="黑体" w:eastAsia="黑体" w:hAnsi="黑体" w:hint="eastAsia"/>
          <w:b/>
          <w:color w:val="000000" w:themeColor="text1"/>
          <w:sz w:val="32"/>
          <w:szCs w:val="32"/>
        </w:rPr>
        <w:t>四</w:t>
      </w:r>
      <w:r w:rsidR="00BB3501" w:rsidRPr="009E5BDB">
        <w:rPr>
          <w:rFonts w:ascii="黑体" w:eastAsia="黑体" w:hAnsi="黑体" w:hint="eastAsia"/>
          <w:b/>
          <w:color w:val="000000" w:themeColor="text1"/>
          <w:sz w:val="32"/>
          <w:szCs w:val="32"/>
        </w:rPr>
        <w:t>季度报告提示性公告</w:t>
      </w:r>
    </w:p>
    <w:p w:rsidR="00B16987" w:rsidRPr="00D0424C" w:rsidRDefault="00B16987" w:rsidP="00236A7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F2C2C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FE7951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996919" w:rsidRDefault="00D0424C" w:rsidP="0099691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华商基金管理有限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2778A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FE7951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996919">
        <w:rPr>
          <w:rFonts w:ascii="仿宋" w:eastAsia="仿宋" w:hAnsi="仿宋" w:hint="eastAsia"/>
          <w:color w:val="000000" w:themeColor="text1"/>
          <w:sz w:val="32"/>
          <w:szCs w:val="32"/>
        </w:rPr>
        <w:t>只基金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1052A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FE7951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1052A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FE795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E7951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2778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E795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D0424C">
        <w:rPr>
          <w:rFonts w:ascii="仿宋" w:eastAsia="仿宋" w:hAnsi="仿宋"/>
          <w:color w:val="000000" w:themeColor="text1"/>
          <w:sz w:val="32"/>
          <w:szCs w:val="32"/>
        </w:rPr>
        <w:t>http://www.hsfund.com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400-700-8880、010-58573300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996919" w:rsidRPr="00996919">
        <w:rPr>
          <w:rFonts w:ascii="仿宋" w:eastAsia="仿宋" w:hAnsi="仿宋" w:hint="eastAsia"/>
          <w:color w:val="000000" w:themeColor="text1"/>
          <w:sz w:val="32"/>
          <w:szCs w:val="32"/>
        </w:rPr>
        <w:t>具体基金明细如下</w:t>
      </w:r>
      <w:r w:rsidR="00996919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996919" w:rsidRDefault="00996919" w:rsidP="0099691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tbl>
      <w:tblPr>
        <w:tblW w:w="9580" w:type="dxa"/>
        <w:tblInd w:w="-5" w:type="dxa"/>
        <w:tblLook w:val="04A0"/>
      </w:tblPr>
      <w:tblGrid>
        <w:gridCol w:w="1080"/>
        <w:gridCol w:w="8500"/>
      </w:tblGrid>
      <w:tr w:rsidR="00996919" w:rsidTr="00996919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基金名称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华商领先企业混合型</w:t>
            </w:r>
            <w:r w:rsidR="002E6E3E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开放式</w:t>
            </w: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华商盛世成长混合型证券投资基金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华商收益增强债券型证券投资基金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华商动态阿尔法灵活配置混合型证券投资基金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华商产业升级混合型证券投资基金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华商稳健双利债券型证券投资基金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华商策略精选灵活配置混合型证券投资基金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华商稳定增利债券型证券投资基金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华商价值精选混合型证券投资基金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华商主题精选混合型证券投资基金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华商现金增利货币市场基金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华商价值共享灵活配置混合型发起式证券投资基金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华商大盘量化精选灵活配置混合型证券投资基金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华商红利优选灵活配置混合型证券投资基金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华商优势行业灵活配置混合型证券投资基金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华商双债丰利债券型证券投资基金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华商创新成长灵活配置混合型发起式证券投资基金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华商新量化灵活配置混合型证券投资基金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华商新锐产业灵活配置混合型证券投资基金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华商未来主题混合型证券投资基金</w:t>
            </w:r>
          </w:p>
        </w:tc>
      </w:tr>
      <w:tr w:rsidR="00545AE0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华商健康生活灵活配置混合型证券投资基金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华商量化进取灵活配置混合型证券投资基金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华商新趋势优选灵活配置混合型证券投资基金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华商新常态灵活配置混合型证券投资基金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华商双翼平衡混合型证券投资基金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华商信用增强债券型证券投资基金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华商双驱优选灵活配置混合型证券投资基金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华商新动力混合型证券投资基金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华商智能生活灵活配置混合型证券投资基金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华商乐享互联灵活配置混合型证券投资基金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31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华商新兴活力灵活配置混合型证券投资基金</w:t>
            </w:r>
          </w:p>
        </w:tc>
      </w:tr>
      <w:tr w:rsidR="00545AE0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FE7951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华商万众创新灵活配置混合型证券投资基金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FE7951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华商瑞鑫定期开放债券型证券投资基金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华商丰利增强定期开放债券型证券投资基金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华商元亨灵活配置混合型证券投资基金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华商润丰灵活配置混合型证券投资基金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华商消费行业股票型证券投资基金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华商研究精选灵活配置混合型证券投资基金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华商鑫安灵活配置混合型证券投资基金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华商可转债债券型证券投资基金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华商上游产业股票型证券投资基金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华商改革创新股票型证券投资基金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华商瑞丰短债债券型证券投资基金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华商电子行业量化股票型发起式证券投资基金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华商计算机行业量化股票型发起式证券投资基金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2271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华商高端装备制造股票型证券投资基金</w:t>
            </w:r>
          </w:p>
        </w:tc>
      </w:tr>
      <w:tr w:rsidR="00FE7951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622716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2271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华商医药医疗行业股票型证券投资基金</w:t>
            </w:r>
          </w:p>
        </w:tc>
      </w:tr>
      <w:tr w:rsidR="00FE7951" w:rsidTr="004D52E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951" w:rsidRPr="00622716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277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华商恒益稳健混合型证券投资基金</w:t>
            </w:r>
          </w:p>
        </w:tc>
      </w:tr>
      <w:tr w:rsidR="00FE7951" w:rsidTr="00CC3C2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277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华商科技创新混合型证券投资基金</w:t>
            </w:r>
          </w:p>
        </w:tc>
      </w:tr>
      <w:tr w:rsidR="00FE7951" w:rsidTr="00D06EF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951" w:rsidRPr="0002778A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华商龙头优势混合型证券投资基金</w:t>
            </w:r>
          </w:p>
        </w:tc>
      </w:tr>
      <w:tr w:rsidR="00FE7951" w:rsidTr="00D06EF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华商鸿益一年定期开放债券型发起式证券投资基金</w:t>
            </w:r>
          </w:p>
        </w:tc>
      </w:tr>
      <w:tr w:rsidR="00FE7951" w:rsidTr="00CC3C2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951" w:rsidRPr="0002778A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华商鸿畅39个月定期开放利率债债券型证券投资基金</w:t>
            </w:r>
            <w:bookmarkStart w:id="0" w:name="_GoBack"/>
            <w:bookmarkEnd w:id="0"/>
          </w:p>
        </w:tc>
      </w:tr>
      <w:tr w:rsidR="00FE7951" w:rsidTr="00D06EF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D06EF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华商转债精选债券型证券投资基金</w:t>
            </w:r>
          </w:p>
        </w:tc>
      </w:tr>
      <w:tr w:rsidR="00FE7951" w:rsidTr="00CC3C2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</w:t>
            </w:r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量化优质精选混合型证券投资基金</w:t>
            </w:r>
          </w:p>
        </w:tc>
      </w:tr>
    </w:tbl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F079E8" w:rsidRDefault="00F079E8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1052A" w:rsidRPr="005A1AF7" w:rsidRDefault="00F1052A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D0424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华商基金管理有限公司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E7951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45AE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1052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E795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20D" w:rsidRDefault="0042120D" w:rsidP="009A149B">
      <w:r>
        <w:separator/>
      </w:r>
    </w:p>
  </w:endnote>
  <w:endnote w:type="continuationSeparator" w:id="0">
    <w:p w:rsidR="0042120D" w:rsidRDefault="0042120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C7C3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36A73" w:rsidRPr="00236A7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C7C3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36A73" w:rsidRPr="00236A7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20D" w:rsidRDefault="0042120D" w:rsidP="009A149B">
      <w:r>
        <w:separator/>
      </w:r>
    </w:p>
  </w:footnote>
  <w:footnote w:type="continuationSeparator" w:id="0">
    <w:p w:rsidR="0042120D" w:rsidRDefault="0042120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778A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7C33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0351"/>
    <w:rsid w:val="001D04AB"/>
    <w:rsid w:val="001D2521"/>
    <w:rsid w:val="001D74AE"/>
    <w:rsid w:val="001E7CAD"/>
    <w:rsid w:val="001F125D"/>
    <w:rsid w:val="001F15CB"/>
    <w:rsid w:val="001F533E"/>
    <w:rsid w:val="00206356"/>
    <w:rsid w:val="0021172E"/>
    <w:rsid w:val="00221DE2"/>
    <w:rsid w:val="00234298"/>
    <w:rsid w:val="002343BD"/>
    <w:rsid w:val="00236A73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436D"/>
    <w:rsid w:val="002E24D1"/>
    <w:rsid w:val="002E6E3E"/>
    <w:rsid w:val="002E79D9"/>
    <w:rsid w:val="002E7B0A"/>
    <w:rsid w:val="002F2B53"/>
    <w:rsid w:val="00303860"/>
    <w:rsid w:val="00311075"/>
    <w:rsid w:val="003117E6"/>
    <w:rsid w:val="0031471A"/>
    <w:rsid w:val="00322E41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89F"/>
    <w:rsid w:val="003F4E13"/>
    <w:rsid w:val="003F6960"/>
    <w:rsid w:val="0040020D"/>
    <w:rsid w:val="00405ADB"/>
    <w:rsid w:val="0042120D"/>
    <w:rsid w:val="004254EE"/>
    <w:rsid w:val="00425625"/>
    <w:rsid w:val="00426A8B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6323"/>
    <w:rsid w:val="00534A41"/>
    <w:rsid w:val="0053650E"/>
    <w:rsid w:val="00536C45"/>
    <w:rsid w:val="00542535"/>
    <w:rsid w:val="00544E6E"/>
    <w:rsid w:val="00545AE0"/>
    <w:rsid w:val="00547910"/>
    <w:rsid w:val="00551033"/>
    <w:rsid w:val="0055240D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2716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6686"/>
    <w:rsid w:val="00690EC4"/>
    <w:rsid w:val="006962CB"/>
    <w:rsid w:val="006A0BB0"/>
    <w:rsid w:val="006A7F42"/>
    <w:rsid w:val="006B4697"/>
    <w:rsid w:val="006D0350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605A"/>
    <w:rsid w:val="007E3EED"/>
    <w:rsid w:val="007E7517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D685E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2A65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6919"/>
    <w:rsid w:val="00997D63"/>
    <w:rsid w:val="009A149B"/>
    <w:rsid w:val="009B33C8"/>
    <w:rsid w:val="009B5D57"/>
    <w:rsid w:val="009B63F9"/>
    <w:rsid w:val="009C15E2"/>
    <w:rsid w:val="009C33BF"/>
    <w:rsid w:val="009C3820"/>
    <w:rsid w:val="009E35EB"/>
    <w:rsid w:val="009E5BDB"/>
    <w:rsid w:val="009E6082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79C6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424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2C2C"/>
    <w:rsid w:val="00DF3DF3"/>
    <w:rsid w:val="00DF5AA8"/>
    <w:rsid w:val="00E03C92"/>
    <w:rsid w:val="00E11D7D"/>
    <w:rsid w:val="00E1254C"/>
    <w:rsid w:val="00E16895"/>
    <w:rsid w:val="00E254B3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5FE8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9E8"/>
    <w:rsid w:val="00F1052A"/>
    <w:rsid w:val="00F25F52"/>
    <w:rsid w:val="00F469D5"/>
    <w:rsid w:val="00F47FEE"/>
    <w:rsid w:val="00F50A03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E3919-FE63-4DAD-BF17-9AC4146B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253</Words>
  <Characters>1443</Characters>
  <Application>Microsoft Office Word</Application>
  <DocSecurity>4</DocSecurity>
  <Lines>12</Lines>
  <Paragraphs>3</Paragraphs>
  <ScaleCrop>false</ScaleCrop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2021-01-21T16:16:00Z</dcterms:created>
  <dcterms:modified xsi:type="dcterms:W3CDTF">2021-01-21T16:16:00Z</dcterms:modified>
</cp:coreProperties>
</file>