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00" w:rsidRDefault="00FB64CF" w:rsidP="009B40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富国</w:t>
      </w:r>
      <w:r w:rsidR="00B97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中证</w:t>
      </w:r>
      <w:r w:rsidR="00AD18C2">
        <w:rPr>
          <w:rFonts w:ascii="仿宋" w:eastAsia="仿宋" w:hAnsi="仿宋" w:hint="eastAsia"/>
          <w:b/>
          <w:color w:val="000000" w:themeColor="text1"/>
          <w:sz w:val="32"/>
          <w:szCs w:val="32"/>
        </w:rPr>
        <w:t>移动互联网</w:t>
      </w:r>
      <w:r w:rsidR="00B97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指数型证券投资基金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上市交易公告书</w:t>
      </w:r>
    </w:p>
    <w:p w:rsidR="00BB3501" w:rsidRDefault="00BB3501" w:rsidP="009B40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9B40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10435">
      <w:pPr>
        <w:spacing w:line="540" w:lineRule="exact"/>
        <w:ind w:firstLine="42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73A6B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8111A">
        <w:rPr>
          <w:rFonts w:ascii="仿宋" w:eastAsia="仿宋" w:hAnsi="仿宋" w:hint="eastAsia"/>
          <w:color w:val="000000" w:themeColor="text1"/>
          <w:sz w:val="32"/>
          <w:szCs w:val="32"/>
        </w:rPr>
        <w:t>上市交易公告书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Default="00FB64CF" w:rsidP="00C34284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富国</w:t>
      </w:r>
      <w:r w:rsidR="00B97154">
        <w:rPr>
          <w:rFonts w:ascii="仿宋" w:eastAsia="仿宋" w:hAnsi="仿宋" w:hint="eastAsia"/>
          <w:color w:val="000000" w:themeColor="text1"/>
          <w:sz w:val="32"/>
          <w:szCs w:val="32"/>
        </w:rPr>
        <w:t>中证</w:t>
      </w:r>
      <w:r w:rsidR="00AD18C2">
        <w:rPr>
          <w:rFonts w:ascii="仿宋" w:eastAsia="仿宋" w:hAnsi="仿宋" w:hint="eastAsia"/>
          <w:color w:val="000000" w:themeColor="text1"/>
          <w:sz w:val="32"/>
          <w:szCs w:val="32"/>
        </w:rPr>
        <w:t>移动互联网</w:t>
      </w:r>
      <w:r w:rsidR="00B97154"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  <w:r w:rsidR="00F53806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（基金简称“</w:t>
      </w:r>
      <w:r w:rsidRPr="00FB64CF">
        <w:rPr>
          <w:rFonts w:ascii="仿宋" w:eastAsia="仿宋" w:hAnsi="仿宋" w:hint="eastAsia"/>
          <w:color w:val="000000" w:themeColor="text1"/>
          <w:sz w:val="32"/>
          <w:szCs w:val="32"/>
        </w:rPr>
        <w:t>富国中证</w:t>
      </w:r>
      <w:r w:rsidR="00AD18C2">
        <w:rPr>
          <w:rFonts w:ascii="仿宋" w:eastAsia="仿宋" w:hAnsi="仿宋" w:hint="eastAsia"/>
          <w:color w:val="000000" w:themeColor="text1"/>
          <w:sz w:val="32"/>
          <w:szCs w:val="32"/>
        </w:rPr>
        <w:t>移动互联网</w:t>
      </w:r>
      <w:r w:rsidR="008D4800"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F53806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”，场内简称</w:t>
      </w:r>
      <w:r w:rsidR="000E40DB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AD18C2">
        <w:rPr>
          <w:rFonts w:ascii="仿宋" w:eastAsia="仿宋" w:hAnsi="仿宋" w:hint="eastAsia"/>
          <w:color w:val="000000" w:themeColor="text1"/>
          <w:sz w:val="32"/>
          <w:szCs w:val="32"/>
        </w:rPr>
        <w:t>互联网</w:t>
      </w:r>
      <w:r w:rsidR="000E40DB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F53806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，交易代码：</w:t>
      </w:r>
      <w:r w:rsidRPr="00FB64C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D4800">
        <w:rPr>
          <w:rFonts w:ascii="仿宋" w:eastAsia="仿宋" w:hAnsi="仿宋" w:hint="eastAsia"/>
          <w:color w:val="000000" w:themeColor="text1"/>
          <w:sz w:val="32"/>
          <w:szCs w:val="32"/>
        </w:rPr>
        <w:t>610</w:t>
      </w:r>
      <w:r w:rsidR="00AD18C2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bookmarkStart w:id="0" w:name="_GoBack"/>
      <w:bookmarkEnd w:id="0"/>
      <w:r w:rsidR="00F53806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将于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B9715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C34284" w:rsidRPr="000F23B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3428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34284" w:rsidRPr="000F23B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97154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BB3501" w:rsidRPr="000F23B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C34284">
        <w:rPr>
          <w:rFonts w:ascii="仿宋" w:eastAsia="仿宋" w:hAnsi="仿宋" w:hint="eastAsia"/>
          <w:color w:val="000000" w:themeColor="text1"/>
          <w:sz w:val="32"/>
          <w:szCs w:val="32"/>
        </w:rPr>
        <w:t>深圳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证券交易所上市，上市交易公告书全文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9715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97154"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538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F53806" w:rsidRPr="008A73DF">
          <w:rPr>
            <w:rStyle w:val="a7"/>
            <w:rFonts w:ascii="仿宋" w:eastAsia="仿宋" w:hAnsi="仿宋"/>
            <w:sz w:val="32"/>
            <w:szCs w:val="32"/>
          </w:rPr>
          <w:t>www.fullgoal.com.cn</w:t>
        </w:r>
      </w:hyperlink>
      <w:r w:rsidR="00F538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A64FA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53806" w:rsidRPr="00F53806">
        <w:rPr>
          <w:rFonts w:ascii="仿宋" w:eastAsia="仿宋" w:hAnsi="仿宋"/>
          <w:color w:val="000000" w:themeColor="text1"/>
          <w:sz w:val="32"/>
          <w:szCs w:val="32"/>
        </w:rPr>
        <w:t>400-888-0688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F01E3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Pr="00BA64FA" w:rsidRDefault="00BB3501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F53806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富国基金管理有限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296096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53806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FB6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B64C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9715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E40DB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E40D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97154"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2C03B9" w:rsidRDefault="00BB3501" w:rsidP="002C03B9">
      <w:pPr>
        <w:widowControl/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sectPr w:rsidR="00BB3501" w:rsidRPr="002C03B9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AB" w:rsidRDefault="00782DAB" w:rsidP="009A149B">
      <w:r>
        <w:separator/>
      </w:r>
    </w:p>
  </w:endnote>
  <w:endnote w:type="continuationSeparator" w:id="0">
    <w:p w:rsidR="00782DAB" w:rsidRDefault="00782DA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D0" w:rsidRDefault="009B40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47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03B9" w:rsidRPr="002C03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47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40D0" w:rsidRPr="009B40D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AB" w:rsidRDefault="00782DAB" w:rsidP="009A149B">
      <w:r>
        <w:separator/>
      </w:r>
    </w:p>
  </w:footnote>
  <w:footnote w:type="continuationSeparator" w:id="0">
    <w:p w:rsidR="00782DAB" w:rsidRDefault="00782DA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D0" w:rsidRDefault="009B40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D0" w:rsidRDefault="009B40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D0" w:rsidRDefault="009B40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0DB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2F7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3B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6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435"/>
    <w:rsid w:val="004254EE"/>
    <w:rsid w:val="00430D19"/>
    <w:rsid w:val="00433480"/>
    <w:rsid w:val="0043655D"/>
    <w:rsid w:val="00437D86"/>
    <w:rsid w:val="00441246"/>
    <w:rsid w:val="00441E0B"/>
    <w:rsid w:val="0044700A"/>
    <w:rsid w:val="00452A46"/>
    <w:rsid w:val="00454581"/>
    <w:rsid w:val="00454978"/>
    <w:rsid w:val="00467E81"/>
    <w:rsid w:val="0047422D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08F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26C"/>
    <w:rsid w:val="005F4D9C"/>
    <w:rsid w:val="005F7E5C"/>
    <w:rsid w:val="00602D92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17B"/>
    <w:rsid w:val="007703B8"/>
    <w:rsid w:val="00771227"/>
    <w:rsid w:val="00772D42"/>
    <w:rsid w:val="00775751"/>
    <w:rsid w:val="00781015"/>
    <w:rsid w:val="00782DAB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480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715C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D0"/>
    <w:rsid w:val="009B5D57"/>
    <w:rsid w:val="009C15E2"/>
    <w:rsid w:val="009C33BF"/>
    <w:rsid w:val="009C3820"/>
    <w:rsid w:val="009D7E8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C2"/>
    <w:rsid w:val="00AD18DD"/>
    <w:rsid w:val="00AD562B"/>
    <w:rsid w:val="00AE3F47"/>
    <w:rsid w:val="00AE69BF"/>
    <w:rsid w:val="00AF7347"/>
    <w:rsid w:val="00B014DF"/>
    <w:rsid w:val="00B02406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154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5F28"/>
    <w:rsid w:val="00C12754"/>
    <w:rsid w:val="00C1450B"/>
    <w:rsid w:val="00C22765"/>
    <w:rsid w:val="00C22816"/>
    <w:rsid w:val="00C232AD"/>
    <w:rsid w:val="00C234C6"/>
    <w:rsid w:val="00C2753D"/>
    <w:rsid w:val="00C3318B"/>
    <w:rsid w:val="00C34284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75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CEE"/>
    <w:rsid w:val="00F25F52"/>
    <w:rsid w:val="00F469D5"/>
    <w:rsid w:val="00F47FEE"/>
    <w:rsid w:val="00F527B3"/>
    <w:rsid w:val="00F5380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4CF"/>
    <w:rsid w:val="00FC34DF"/>
    <w:rsid w:val="00FD658E"/>
    <w:rsid w:val="00FE0C5A"/>
    <w:rsid w:val="00FE13A2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E4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E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goal.com.cn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F3EB-4CF9-4EE5-8E3C-997933E8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富国</dc:creator>
  <cp:lastModifiedBy>ZHONGM</cp:lastModifiedBy>
  <cp:revision>2</cp:revision>
  <cp:lastPrinted>2019-08-07T06:37:00Z</cp:lastPrinted>
  <dcterms:created xsi:type="dcterms:W3CDTF">2021-01-12T16:03:00Z</dcterms:created>
  <dcterms:modified xsi:type="dcterms:W3CDTF">2021-01-12T16:03:00Z</dcterms:modified>
</cp:coreProperties>
</file>