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A3" w:rsidRPr="00B46B1F" w:rsidRDefault="00470DA3" w:rsidP="00E85B18">
      <w:pPr>
        <w:pStyle w:val="1"/>
        <w:numPr>
          <w:ilvl w:val="0"/>
          <w:numId w:val="0"/>
        </w:numPr>
        <w:snapToGrid w:val="0"/>
        <w:jc w:val="center"/>
        <w:rPr>
          <w:sz w:val="28"/>
        </w:rPr>
      </w:pPr>
      <w:r w:rsidRPr="00B46B1F">
        <w:rPr>
          <w:rFonts w:hint="eastAsia"/>
          <w:color w:val="auto"/>
          <w:sz w:val="32"/>
          <w:szCs w:val="32"/>
        </w:rPr>
        <w:t>关于</w:t>
      </w:r>
      <w:r w:rsidR="000B4A70" w:rsidRPr="00B46B1F">
        <w:rPr>
          <w:rFonts w:hint="eastAsia"/>
          <w:sz w:val="32"/>
          <w:szCs w:val="32"/>
        </w:rPr>
        <w:t>博时中证新能源汽车交易型开放式指数证券投资基金</w:t>
      </w:r>
      <w:r w:rsidRPr="00B46B1F">
        <w:rPr>
          <w:rFonts w:hint="eastAsia"/>
          <w:color w:val="auto"/>
          <w:sz w:val="32"/>
          <w:szCs w:val="32"/>
        </w:rPr>
        <w:t>新增</w:t>
      </w:r>
      <w:r w:rsidR="000B4A70" w:rsidRPr="00B46B1F">
        <w:rPr>
          <w:rFonts w:hint="eastAsia"/>
          <w:color w:val="auto"/>
          <w:sz w:val="32"/>
          <w:szCs w:val="32"/>
        </w:rPr>
        <w:t>部分券商</w:t>
      </w:r>
      <w:r w:rsidRPr="00B46B1F">
        <w:rPr>
          <w:rFonts w:hint="eastAsia"/>
          <w:color w:val="auto"/>
          <w:sz w:val="32"/>
          <w:szCs w:val="32"/>
        </w:rPr>
        <w:t>为</w:t>
      </w:r>
      <w:r w:rsidR="00DC09DD" w:rsidRPr="00B46B1F">
        <w:rPr>
          <w:rFonts w:hint="eastAsia"/>
          <w:color w:val="auto"/>
          <w:sz w:val="32"/>
          <w:szCs w:val="32"/>
        </w:rPr>
        <w:t>场内</w:t>
      </w:r>
      <w:r w:rsidRPr="00B46B1F">
        <w:rPr>
          <w:rFonts w:hint="eastAsia"/>
          <w:sz w:val="32"/>
          <w:szCs w:val="32"/>
        </w:rPr>
        <w:t>申购</w:t>
      </w:r>
      <w:r w:rsidR="00DC09DD" w:rsidRPr="00B46B1F">
        <w:rPr>
          <w:rFonts w:hint="eastAsia"/>
          <w:sz w:val="32"/>
          <w:szCs w:val="32"/>
        </w:rPr>
        <w:t>、</w:t>
      </w:r>
      <w:r w:rsidRPr="00B46B1F">
        <w:rPr>
          <w:rFonts w:hint="eastAsia"/>
          <w:sz w:val="32"/>
          <w:szCs w:val="32"/>
        </w:rPr>
        <w:t>赎回代办券商</w:t>
      </w:r>
      <w:r w:rsidRPr="00B46B1F">
        <w:rPr>
          <w:rFonts w:hint="eastAsia"/>
          <w:color w:val="auto"/>
          <w:sz w:val="32"/>
          <w:szCs w:val="32"/>
        </w:rPr>
        <w:t>的公告</w:t>
      </w:r>
    </w:p>
    <w:p w:rsidR="00470DA3" w:rsidRPr="0042286D" w:rsidRDefault="00470DA3" w:rsidP="00B607AD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 w:rsidRPr="004F6469">
        <w:rPr>
          <w:rFonts w:ascii="宋体" w:hAnsi="宋体" w:hint="eastAsia"/>
          <w:sz w:val="24"/>
          <w:szCs w:val="24"/>
        </w:rPr>
        <w:t>由博时基金管理有限公司（以下</w:t>
      </w:r>
      <w:r>
        <w:rPr>
          <w:rFonts w:ascii="宋体" w:hAnsi="宋体" w:hint="eastAsia"/>
          <w:sz w:val="24"/>
          <w:szCs w:val="24"/>
        </w:rPr>
        <w:t>简称“本公司”）申请，并经深圳证券交易所确认</w:t>
      </w:r>
      <w:r w:rsidRPr="0042286D">
        <w:rPr>
          <w:rFonts w:ascii="宋体" w:hAnsi="宋体" w:hint="eastAsia"/>
          <w:sz w:val="24"/>
          <w:szCs w:val="24"/>
        </w:rPr>
        <w:t>，自</w:t>
      </w:r>
      <w:r w:rsidR="00B607AD" w:rsidRPr="0042286D">
        <w:rPr>
          <w:rFonts w:ascii="宋体" w:hAnsi="宋体" w:hint="eastAsia"/>
          <w:sz w:val="24"/>
          <w:szCs w:val="24"/>
        </w:rPr>
        <w:t>20</w:t>
      </w:r>
      <w:r w:rsidR="00B607AD">
        <w:rPr>
          <w:rFonts w:ascii="宋体" w:hAnsi="宋体"/>
          <w:sz w:val="24"/>
          <w:szCs w:val="24"/>
        </w:rPr>
        <w:t>21</w:t>
      </w:r>
      <w:r w:rsidR="00E85B18" w:rsidRPr="0042286D">
        <w:rPr>
          <w:rFonts w:ascii="宋体" w:hAnsi="宋体" w:hint="eastAsia"/>
          <w:sz w:val="24"/>
          <w:szCs w:val="24"/>
        </w:rPr>
        <w:t>年</w:t>
      </w:r>
      <w:r w:rsidR="00B607AD">
        <w:rPr>
          <w:rFonts w:ascii="宋体" w:hAnsi="宋体"/>
          <w:sz w:val="24"/>
          <w:szCs w:val="24"/>
        </w:rPr>
        <w:t>1</w:t>
      </w:r>
      <w:r w:rsidR="00E85B18" w:rsidRPr="0042286D">
        <w:rPr>
          <w:rFonts w:ascii="宋体" w:hAnsi="宋体" w:hint="eastAsia"/>
          <w:sz w:val="24"/>
          <w:szCs w:val="24"/>
        </w:rPr>
        <w:t>月</w:t>
      </w:r>
      <w:r w:rsidR="00B607AD">
        <w:rPr>
          <w:rFonts w:ascii="宋体" w:hAnsi="宋体"/>
          <w:sz w:val="24"/>
          <w:szCs w:val="24"/>
        </w:rPr>
        <w:t>11</w:t>
      </w:r>
      <w:r w:rsidRPr="0042286D">
        <w:rPr>
          <w:rFonts w:ascii="宋体" w:hAnsi="宋体" w:hint="eastAsia"/>
          <w:sz w:val="24"/>
          <w:szCs w:val="24"/>
        </w:rPr>
        <w:t>日起，本公司将</w:t>
      </w:r>
      <w:r>
        <w:rPr>
          <w:rFonts w:ascii="宋体" w:hAnsi="宋体" w:hint="eastAsia"/>
          <w:sz w:val="24"/>
          <w:szCs w:val="24"/>
        </w:rPr>
        <w:t>新增</w:t>
      </w:r>
      <w:r w:rsidR="00B607AD" w:rsidRPr="00B607AD">
        <w:rPr>
          <w:rFonts w:ascii="宋体" w:hAnsi="宋体" w:hint="eastAsia"/>
          <w:sz w:val="24"/>
          <w:szCs w:val="24"/>
        </w:rPr>
        <w:t>华西证券股份有限公司</w:t>
      </w:r>
      <w:r w:rsidR="00B607AD">
        <w:rPr>
          <w:rFonts w:ascii="宋体" w:hAnsi="宋体" w:hint="eastAsia"/>
          <w:sz w:val="24"/>
          <w:szCs w:val="24"/>
        </w:rPr>
        <w:t>（以下简称“</w:t>
      </w:r>
      <w:r w:rsidR="00B607AD" w:rsidRPr="00B607AD">
        <w:rPr>
          <w:rFonts w:ascii="宋体" w:hAnsi="宋体" w:hint="eastAsia"/>
          <w:sz w:val="24"/>
          <w:szCs w:val="24"/>
        </w:rPr>
        <w:t>华西证券</w:t>
      </w:r>
      <w:r w:rsidR="00B607AD">
        <w:rPr>
          <w:rFonts w:ascii="宋体" w:hAnsi="宋体" w:hint="eastAsia"/>
          <w:sz w:val="24"/>
          <w:szCs w:val="24"/>
        </w:rPr>
        <w:t>”）、</w:t>
      </w:r>
      <w:r w:rsidR="00B607AD" w:rsidRPr="00B607AD">
        <w:rPr>
          <w:rFonts w:ascii="宋体" w:hAnsi="宋体" w:hint="eastAsia"/>
          <w:sz w:val="24"/>
          <w:szCs w:val="24"/>
        </w:rPr>
        <w:t>浙商证券股份有限公司</w:t>
      </w:r>
      <w:r w:rsidR="00B607AD">
        <w:rPr>
          <w:rFonts w:ascii="宋体" w:hAnsi="宋体" w:hint="eastAsia"/>
          <w:sz w:val="24"/>
          <w:szCs w:val="24"/>
        </w:rPr>
        <w:t>（以下简称“</w:t>
      </w:r>
      <w:r w:rsidR="00B607AD" w:rsidRPr="00B607AD">
        <w:rPr>
          <w:rFonts w:ascii="宋体" w:hAnsi="宋体" w:hint="eastAsia"/>
          <w:sz w:val="24"/>
          <w:szCs w:val="24"/>
        </w:rPr>
        <w:t>浙商证券</w:t>
      </w:r>
      <w:r w:rsidR="00B607AD">
        <w:rPr>
          <w:rFonts w:ascii="宋体" w:hAnsi="宋体" w:hint="eastAsia"/>
          <w:sz w:val="24"/>
          <w:szCs w:val="24"/>
        </w:rPr>
        <w:t>”）、</w:t>
      </w:r>
      <w:r w:rsidR="00B607AD" w:rsidRPr="00B607AD">
        <w:rPr>
          <w:rFonts w:ascii="宋体" w:hAnsi="宋体" w:hint="eastAsia"/>
          <w:sz w:val="24"/>
          <w:szCs w:val="24"/>
        </w:rPr>
        <w:t>中信证券（山东）有限责任公司</w:t>
      </w:r>
      <w:r w:rsidR="00B607AD">
        <w:rPr>
          <w:rFonts w:ascii="宋体" w:hAnsi="宋体" w:hint="eastAsia"/>
          <w:sz w:val="24"/>
          <w:szCs w:val="24"/>
        </w:rPr>
        <w:t>（以下简称“</w:t>
      </w:r>
      <w:r w:rsidR="00B607AD" w:rsidRPr="00B607AD">
        <w:rPr>
          <w:rFonts w:ascii="宋体" w:hAnsi="宋体" w:hint="eastAsia"/>
          <w:sz w:val="24"/>
          <w:szCs w:val="24"/>
        </w:rPr>
        <w:t>中信证券（山东）</w:t>
      </w:r>
      <w:r w:rsidR="00B607AD">
        <w:rPr>
          <w:rFonts w:ascii="宋体" w:hAnsi="宋体" w:hint="eastAsia"/>
          <w:sz w:val="24"/>
          <w:szCs w:val="24"/>
        </w:rPr>
        <w:t>”）、</w:t>
      </w:r>
      <w:r w:rsidR="00B607AD" w:rsidRPr="00B607AD">
        <w:rPr>
          <w:rFonts w:ascii="宋体" w:hAnsi="宋体" w:hint="eastAsia"/>
          <w:sz w:val="24"/>
          <w:szCs w:val="24"/>
        </w:rPr>
        <w:t>安信证券股份有限公司</w:t>
      </w:r>
      <w:r w:rsidR="00B607AD">
        <w:rPr>
          <w:rFonts w:ascii="宋体" w:hAnsi="宋体" w:hint="eastAsia"/>
          <w:sz w:val="24"/>
          <w:szCs w:val="24"/>
        </w:rPr>
        <w:t>（以下简称“</w:t>
      </w:r>
      <w:r w:rsidR="00B607AD" w:rsidRPr="00B607AD">
        <w:rPr>
          <w:rFonts w:ascii="宋体" w:hAnsi="宋体" w:hint="eastAsia"/>
          <w:sz w:val="24"/>
          <w:szCs w:val="24"/>
        </w:rPr>
        <w:t>安信证券</w:t>
      </w:r>
      <w:r w:rsidR="00B607AD">
        <w:rPr>
          <w:rFonts w:ascii="宋体" w:hAnsi="宋体" w:hint="eastAsia"/>
          <w:sz w:val="24"/>
          <w:szCs w:val="24"/>
        </w:rPr>
        <w:t>”）、</w:t>
      </w:r>
      <w:r w:rsidR="00B607AD" w:rsidRPr="00B607AD">
        <w:rPr>
          <w:rFonts w:ascii="宋体" w:hAnsi="宋体" w:hint="eastAsia"/>
          <w:sz w:val="24"/>
          <w:szCs w:val="24"/>
        </w:rPr>
        <w:t>中国银河证券股份有限公司</w:t>
      </w:r>
      <w:r w:rsidR="00B607AD">
        <w:rPr>
          <w:rFonts w:ascii="宋体" w:hAnsi="宋体" w:hint="eastAsia"/>
          <w:sz w:val="24"/>
          <w:szCs w:val="24"/>
        </w:rPr>
        <w:t>（以下简称“</w:t>
      </w:r>
      <w:r w:rsidR="00B607AD" w:rsidRPr="00B607AD">
        <w:rPr>
          <w:rFonts w:ascii="宋体" w:hAnsi="宋体" w:hint="eastAsia"/>
          <w:sz w:val="24"/>
          <w:szCs w:val="24"/>
        </w:rPr>
        <w:t>银河证券</w:t>
      </w:r>
      <w:r w:rsidR="00B607AD">
        <w:rPr>
          <w:rFonts w:ascii="宋体" w:hAnsi="宋体" w:hint="eastAsia"/>
          <w:sz w:val="24"/>
          <w:szCs w:val="24"/>
        </w:rPr>
        <w:t>”）、</w:t>
      </w:r>
      <w:r w:rsidR="00B607AD" w:rsidRPr="00B607AD">
        <w:rPr>
          <w:rFonts w:ascii="宋体" w:hAnsi="宋体" w:hint="eastAsia"/>
          <w:sz w:val="24"/>
          <w:szCs w:val="24"/>
        </w:rPr>
        <w:t>国信证券股份有限公司</w:t>
      </w:r>
      <w:r w:rsidR="00B607AD">
        <w:rPr>
          <w:rFonts w:ascii="宋体" w:hAnsi="宋体" w:hint="eastAsia"/>
          <w:sz w:val="24"/>
          <w:szCs w:val="24"/>
        </w:rPr>
        <w:t>（以下简称“</w:t>
      </w:r>
      <w:r w:rsidR="00B607AD" w:rsidRPr="00B607AD">
        <w:rPr>
          <w:rFonts w:ascii="宋体" w:hAnsi="宋体" w:hint="eastAsia"/>
          <w:sz w:val="24"/>
          <w:szCs w:val="24"/>
        </w:rPr>
        <w:t>国信证券</w:t>
      </w:r>
      <w:r w:rsidR="00B607AD">
        <w:rPr>
          <w:rFonts w:ascii="宋体" w:hAnsi="宋体" w:hint="eastAsia"/>
          <w:sz w:val="24"/>
          <w:szCs w:val="24"/>
        </w:rPr>
        <w:t>”）、</w:t>
      </w:r>
      <w:r w:rsidR="00B607AD" w:rsidRPr="00B607AD">
        <w:rPr>
          <w:rFonts w:ascii="宋体" w:hAnsi="宋体" w:hint="eastAsia"/>
          <w:sz w:val="24"/>
          <w:szCs w:val="24"/>
        </w:rPr>
        <w:t>申万宏源证券有限公司</w:t>
      </w:r>
      <w:r w:rsidR="00B607AD">
        <w:rPr>
          <w:rFonts w:ascii="宋体" w:hAnsi="宋体" w:hint="eastAsia"/>
          <w:sz w:val="24"/>
          <w:szCs w:val="24"/>
        </w:rPr>
        <w:t>（以下简称“</w:t>
      </w:r>
      <w:r w:rsidR="00B607AD" w:rsidRPr="00B607AD">
        <w:rPr>
          <w:rFonts w:ascii="宋体" w:hAnsi="宋体" w:hint="eastAsia"/>
          <w:sz w:val="24"/>
          <w:szCs w:val="24"/>
        </w:rPr>
        <w:t>申万宏源证券</w:t>
      </w:r>
      <w:r w:rsidR="00B607AD">
        <w:rPr>
          <w:rFonts w:ascii="宋体" w:hAnsi="宋体" w:hint="eastAsia"/>
          <w:sz w:val="24"/>
          <w:szCs w:val="24"/>
        </w:rPr>
        <w:t>”）</w:t>
      </w:r>
      <w:r w:rsidRPr="0042286D">
        <w:rPr>
          <w:rFonts w:ascii="宋体" w:hAnsi="宋体" w:hint="eastAsia"/>
          <w:sz w:val="24"/>
          <w:szCs w:val="24"/>
        </w:rPr>
        <w:t>为</w:t>
      </w:r>
      <w:r w:rsidR="00B607AD" w:rsidRPr="00B607AD">
        <w:rPr>
          <w:rFonts w:ascii="宋体" w:hAnsi="宋体" w:hint="eastAsia"/>
          <w:sz w:val="24"/>
          <w:szCs w:val="24"/>
        </w:rPr>
        <w:t>博时中证新能源汽车交易型开放式指数证券投资基金</w:t>
      </w:r>
      <w:r w:rsidRPr="0042286D">
        <w:rPr>
          <w:rFonts w:ascii="宋体" w:hAnsi="宋体" w:hint="eastAsia"/>
          <w:sz w:val="24"/>
          <w:szCs w:val="24"/>
        </w:rPr>
        <w:t>（</w:t>
      </w:r>
      <w:r w:rsidRPr="008A7B90">
        <w:rPr>
          <w:rFonts w:ascii="宋体" w:hAnsi="宋体" w:hint="eastAsia"/>
          <w:sz w:val="24"/>
          <w:szCs w:val="24"/>
        </w:rPr>
        <w:t>以下简称</w:t>
      </w:r>
      <w:r w:rsidRPr="008A7B90">
        <w:rPr>
          <w:rFonts w:ascii="宋体" w:hAnsi="宋体"/>
          <w:sz w:val="24"/>
          <w:szCs w:val="24"/>
        </w:rPr>
        <w:t>“</w:t>
      </w:r>
      <w:r w:rsidRPr="008A7B90">
        <w:rPr>
          <w:rFonts w:ascii="宋体" w:hAnsi="宋体" w:hint="eastAsia"/>
          <w:sz w:val="24"/>
          <w:szCs w:val="24"/>
        </w:rPr>
        <w:t>本基金</w:t>
      </w:r>
      <w:r w:rsidRPr="008A7B90">
        <w:rPr>
          <w:rFonts w:ascii="宋体" w:hAnsi="宋体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；</w:t>
      </w:r>
      <w:r w:rsidR="00A27D81" w:rsidRPr="00FF7AA4">
        <w:rPr>
          <w:rFonts w:asciiTheme="minorEastAsia" w:eastAsiaTheme="minorEastAsia" w:hAnsiTheme="minorEastAsia"/>
          <w:color w:val="000000"/>
          <w:sz w:val="24"/>
          <w:szCs w:val="24"/>
        </w:rPr>
        <w:t>基金简称</w:t>
      </w:r>
      <w:r w:rsidR="00A27D81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 w:rsidR="00B607AD" w:rsidRPr="00B607AD">
        <w:rPr>
          <w:rFonts w:asciiTheme="minorEastAsia" w:eastAsiaTheme="minorEastAsia" w:hAnsiTheme="minorEastAsia" w:hint="eastAsia"/>
          <w:color w:val="000000"/>
          <w:sz w:val="24"/>
          <w:szCs w:val="24"/>
        </w:rPr>
        <w:t>博时新能源汽车ETF</w:t>
      </w:r>
      <w:r w:rsidR="00A27D81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  <w:r w:rsidR="004B738F" w:rsidRPr="00A27D81">
        <w:rPr>
          <w:rFonts w:asciiTheme="minorEastAsia" w:eastAsiaTheme="minorEastAsia" w:hAnsiTheme="minorEastAsia" w:hint="eastAsia"/>
          <w:color w:val="000000"/>
          <w:sz w:val="24"/>
          <w:szCs w:val="24"/>
        </w:rPr>
        <w:t>场</w:t>
      </w:r>
      <w:r w:rsidR="004B738F" w:rsidRPr="004B738F">
        <w:rPr>
          <w:rFonts w:ascii="宋体" w:hAnsi="宋体" w:hint="eastAsia"/>
          <w:sz w:val="24"/>
          <w:szCs w:val="24"/>
        </w:rPr>
        <w:t>内简称：</w:t>
      </w:r>
      <w:r w:rsidR="00B607AD" w:rsidRPr="00B607AD">
        <w:rPr>
          <w:rFonts w:ascii="宋体" w:hAnsi="宋体" w:hint="eastAsia"/>
          <w:sz w:val="24"/>
          <w:szCs w:val="24"/>
        </w:rPr>
        <w:t>新能汽车</w:t>
      </w:r>
      <w:r>
        <w:rPr>
          <w:rFonts w:ascii="宋体" w:hAnsi="宋体" w:hint="eastAsia"/>
          <w:sz w:val="24"/>
          <w:szCs w:val="24"/>
        </w:rPr>
        <w:t>；</w:t>
      </w:r>
      <w:r w:rsidR="004E4B2F">
        <w:rPr>
          <w:rFonts w:ascii="宋体" w:hAnsi="宋体" w:hint="eastAsia"/>
          <w:sz w:val="24"/>
          <w:szCs w:val="24"/>
        </w:rPr>
        <w:t>基金</w:t>
      </w:r>
      <w:r w:rsidR="004B738F" w:rsidRPr="004B738F">
        <w:rPr>
          <w:rFonts w:ascii="宋体" w:hAnsi="宋体" w:hint="eastAsia"/>
          <w:sz w:val="24"/>
          <w:szCs w:val="24"/>
        </w:rPr>
        <w:t>代码：</w:t>
      </w:r>
      <w:r w:rsidR="00B607AD" w:rsidRPr="00B607AD">
        <w:rPr>
          <w:rFonts w:ascii="宋体" w:hAnsi="宋体"/>
          <w:sz w:val="24"/>
          <w:szCs w:val="24"/>
        </w:rPr>
        <w:t>159824</w:t>
      </w:r>
      <w:r w:rsidRPr="0042286D">
        <w:rPr>
          <w:rFonts w:ascii="宋体" w:hAnsi="宋体" w:hint="eastAsia"/>
          <w:sz w:val="24"/>
          <w:szCs w:val="24"/>
        </w:rPr>
        <w:t>）</w:t>
      </w:r>
      <w:r w:rsidR="00DC09DD">
        <w:rPr>
          <w:rFonts w:ascii="宋体" w:hAnsi="宋体" w:hint="eastAsia"/>
          <w:sz w:val="24"/>
          <w:szCs w:val="24"/>
        </w:rPr>
        <w:t>场内</w:t>
      </w:r>
      <w:r w:rsidRPr="0042286D">
        <w:rPr>
          <w:rFonts w:ascii="宋体" w:hAnsi="宋体" w:hint="eastAsia"/>
          <w:sz w:val="24"/>
          <w:szCs w:val="24"/>
        </w:rPr>
        <w:t>申购、赎回业务的代办券商。投资者可通过</w:t>
      </w:r>
      <w:r w:rsidR="00A27D81">
        <w:rPr>
          <w:rFonts w:ascii="宋体" w:hAnsi="宋体" w:hint="eastAsia"/>
          <w:sz w:val="24"/>
          <w:szCs w:val="24"/>
        </w:rPr>
        <w:t>上述券商</w:t>
      </w:r>
      <w:r w:rsidRPr="0042286D">
        <w:rPr>
          <w:rFonts w:ascii="宋体" w:hAnsi="宋体" w:hint="eastAsia"/>
          <w:sz w:val="24"/>
          <w:szCs w:val="24"/>
        </w:rPr>
        <w:t>办理本基金的</w:t>
      </w:r>
      <w:r w:rsidR="00DC09DD">
        <w:rPr>
          <w:rFonts w:ascii="宋体" w:hAnsi="宋体" w:hint="eastAsia"/>
          <w:sz w:val="24"/>
          <w:szCs w:val="24"/>
        </w:rPr>
        <w:t>场内</w:t>
      </w:r>
      <w:r w:rsidRPr="0042286D">
        <w:rPr>
          <w:rFonts w:ascii="宋体" w:hAnsi="宋体" w:hint="eastAsia"/>
          <w:sz w:val="24"/>
          <w:szCs w:val="24"/>
        </w:rPr>
        <w:t>申购、赎回等业务。</w:t>
      </w:r>
    </w:p>
    <w:p w:rsidR="00470DA3" w:rsidRPr="00FC67F7" w:rsidRDefault="00DC09DD" w:rsidP="00DC09DD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一、</w:t>
      </w:r>
      <w:r w:rsidR="00470DA3" w:rsidRPr="00FC67F7">
        <w:rPr>
          <w:rFonts w:ascii="宋体" w:hAnsi="宋体" w:cs="Arial"/>
          <w:sz w:val="24"/>
          <w:szCs w:val="24"/>
        </w:rPr>
        <w:t>投资者可通过以下途径咨询有关详情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2835"/>
        <w:gridCol w:w="3827"/>
      </w:tblGrid>
      <w:tr w:rsidR="00470DA3" w:rsidRPr="00FC67F7" w:rsidTr="00B46B1F">
        <w:trPr>
          <w:trHeight w:val="270"/>
          <w:jc w:val="center"/>
        </w:trPr>
        <w:tc>
          <w:tcPr>
            <w:tcW w:w="2281" w:type="dxa"/>
            <w:shd w:val="clear" w:color="auto" w:fill="auto"/>
            <w:noWrap/>
            <w:vAlign w:val="center"/>
          </w:tcPr>
          <w:p w:rsidR="00470DA3" w:rsidRPr="00FC67F7" w:rsidRDefault="00470DA3" w:rsidP="0037085F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机构名称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70DA3" w:rsidRPr="00FC67F7" w:rsidRDefault="00470DA3" w:rsidP="0037085F">
            <w:pPr>
              <w:spacing w:line="360" w:lineRule="auto"/>
              <w:ind w:leftChars="-30" w:left="-63" w:rightChars="150" w:right="315" w:firstLineChars="172" w:firstLine="413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客服电话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70DA3" w:rsidRPr="00FC67F7" w:rsidRDefault="00470DA3" w:rsidP="0037085F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网址</w:t>
            </w:r>
          </w:p>
        </w:tc>
      </w:tr>
      <w:tr w:rsidR="00B607AD" w:rsidRPr="00FC67F7" w:rsidTr="00B46B1F">
        <w:trPr>
          <w:trHeight w:val="517"/>
          <w:jc w:val="center"/>
        </w:trPr>
        <w:tc>
          <w:tcPr>
            <w:tcW w:w="2281" w:type="dxa"/>
            <w:shd w:val="clear" w:color="auto" w:fill="auto"/>
            <w:noWrap/>
          </w:tcPr>
          <w:p w:rsidR="00B607AD" w:rsidRPr="00E85B18" w:rsidRDefault="00B607AD" w:rsidP="00B607A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607AD">
              <w:rPr>
                <w:rFonts w:ascii="宋体" w:hAnsi="宋体" w:hint="eastAsia"/>
                <w:sz w:val="24"/>
                <w:szCs w:val="24"/>
              </w:rPr>
              <w:t>华西证券</w:t>
            </w:r>
          </w:p>
        </w:tc>
        <w:tc>
          <w:tcPr>
            <w:tcW w:w="2835" w:type="dxa"/>
            <w:shd w:val="clear" w:color="auto" w:fill="auto"/>
            <w:noWrap/>
          </w:tcPr>
          <w:p w:rsidR="00B607AD" w:rsidRPr="00E85B18" w:rsidRDefault="00B607AD" w:rsidP="00B607AD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>
              <w:t>95584</w:t>
            </w:r>
          </w:p>
        </w:tc>
        <w:tc>
          <w:tcPr>
            <w:tcW w:w="3827" w:type="dxa"/>
            <w:shd w:val="clear" w:color="auto" w:fill="auto"/>
            <w:noWrap/>
          </w:tcPr>
          <w:p w:rsidR="00B607AD" w:rsidRPr="00E85B18" w:rsidRDefault="00B607AD" w:rsidP="00B607AD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0F29CB">
              <w:t xml:space="preserve">http://www.hx168.com.cn </w:t>
            </w:r>
          </w:p>
        </w:tc>
      </w:tr>
      <w:tr w:rsidR="00B607AD" w:rsidRPr="00FC67F7" w:rsidTr="00B46B1F">
        <w:trPr>
          <w:trHeight w:val="517"/>
          <w:jc w:val="center"/>
        </w:trPr>
        <w:tc>
          <w:tcPr>
            <w:tcW w:w="2281" w:type="dxa"/>
            <w:shd w:val="clear" w:color="auto" w:fill="auto"/>
            <w:noWrap/>
          </w:tcPr>
          <w:p w:rsidR="00B607AD" w:rsidRPr="00E85B18" w:rsidRDefault="00B607AD" w:rsidP="00B607A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607AD">
              <w:rPr>
                <w:rFonts w:ascii="宋体" w:hAnsi="宋体" w:hint="eastAsia"/>
                <w:sz w:val="24"/>
                <w:szCs w:val="24"/>
              </w:rPr>
              <w:t>浙商证券</w:t>
            </w:r>
          </w:p>
        </w:tc>
        <w:tc>
          <w:tcPr>
            <w:tcW w:w="2835" w:type="dxa"/>
            <w:shd w:val="clear" w:color="auto" w:fill="auto"/>
            <w:noWrap/>
          </w:tcPr>
          <w:p w:rsidR="00B607AD" w:rsidRPr="00B46B1F" w:rsidRDefault="00B607AD" w:rsidP="00B607AD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>
              <w:t>95345</w:t>
            </w:r>
          </w:p>
        </w:tc>
        <w:tc>
          <w:tcPr>
            <w:tcW w:w="3827" w:type="dxa"/>
            <w:shd w:val="clear" w:color="auto" w:fill="auto"/>
            <w:noWrap/>
          </w:tcPr>
          <w:p w:rsidR="00B607AD" w:rsidRPr="00B46B1F" w:rsidRDefault="00B607AD" w:rsidP="00B607AD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3123FC">
              <w:t>http://www.stocke.com.cn</w:t>
            </w:r>
          </w:p>
        </w:tc>
      </w:tr>
      <w:tr w:rsidR="00B607AD" w:rsidRPr="00FC67F7" w:rsidTr="00B46B1F">
        <w:trPr>
          <w:trHeight w:val="517"/>
          <w:jc w:val="center"/>
        </w:trPr>
        <w:tc>
          <w:tcPr>
            <w:tcW w:w="2281" w:type="dxa"/>
            <w:shd w:val="clear" w:color="auto" w:fill="auto"/>
            <w:noWrap/>
          </w:tcPr>
          <w:p w:rsidR="00B607AD" w:rsidRPr="00E85B18" w:rsidRDefault="00B607AD" w:rsidP="0037085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607AD">
              <w:rPr>
                <w:rFonts w:ascii="宋体" w:hAnsi="宋体" w:hint="eastAsia"/>
                <w:sz w:val="24"/>
                <w:szCs w:val="24"/>
              </w:rPr>
              <w:t>中信证券（山东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shd w:val="clear" w:color="auto" w:fill="auto"/>
            <w:noWrap/>
          </w:tcPr>
          <w:p w:rsidR="00B607AD" w:rsidRPr="00B46B1F" w:rsidRDefault="00B607AD" w:rsidP="00B46B1F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B46B1F">
              <w:t>95548</w:t>
            </w:r>
          </w:p>
        </w:tc>
        <w:tc>
          <w:tcPr>
            <w:tcW w:w="3827" w:type="dxa"/>
            <w:shd w:val="clear" w:color="auto" w:fill="auto"/>
            <w:noWrap/>
          </w:tcPr>
          <w:p w:rsidR="00B607AD" w:rsidRPr="00B46B1F" w:rsidRDefault="00B607AD" w:rsidP="00B46B1F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B46B1F">
              <w:t>h</w:t>
            </w:r>
            <w:r w:rsidRPr="00B607AD">
              <w:t>ttp://www.cs.ecitic.com/newsite</w:t>
            </w:r>
          </w:p>
        </w:tc>
      </w:tr>
      <w:tr w:rsidR="00B607AD" w:rsidRPr="00FC67F7" w:rsidTr="00B46B1F">
        <w:trPr>
          <w:trHeight w:val="517"/>
          <w:jc w:val="center"/>
        </w:trPr>
        <w:tc>
          <w:tcPr>
            <w:tcW w:w="2281" w:type="dxa"/>
            <w:shd w:val="clear" w:color="auto" w:fill="auto"/>
            <w:noWrap/>
          </w:tcPr>
          <w:p w:rsidR="00B607AD" w:rsidRPr="00E85B18" w:rsidRDefault="00B607AD" w:rsidP="0037085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607AD">
              <w:rPr>
                <w:rFonts w:ascii="宋体" w:hAnsi="宋体" w:hint="eastAsia"/>
                <w:sz w:val="24"/>
                <w:szCs w:val="24"/>
              </w:rPr>
              <w:t>安信证券</w:t>
            </w:r>
          </w:p>
        </w:tc>
        <w:tc>
          <w:tcPr>
            <w:tcW w:w="2835" w:type="dxa"/>
            <w:shd w:val="clear" w:color="auto" w:fill="auto"/>
            <w:noWrap/>
          </w:tcPr>
          <w:p w:rsidR="00B607AD" w:rsidRPr="00B46B1F" w:rsidRDefault="00B607AD" w:rsidP="00B46B1F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B46B1F">
              <w:t>95517</w:t>
            </w:r>
            <w:r w:rsidRPr="00B46B1F">
              <w:rPr>
                <w:rFonts w:hint="eastAsia"/>
              </w:rPr>
              <w:t>或</w:t>
            </w:r>
            <w:r w:rsidRPr="00B46B1F">
              <w:t>4008001001</w:t>
            </w:r>
          </w:p>
        </w:tc>
        <w:tc>
          <w:tcPr>
            <w:tcW w:w="3827" w:type="dxa"/>
            <w:shd w:val="clear" w:color="auto" w:fill="auto"/>
            <w:noWrap/>
          </w:tcPr>
          <w:p w:rsidR="00B607AD" w:rsidRPr="00B46B1F" w:rsidRDefault="00B607AD" w:rsidP="00B46B1F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B46B1F">
              <w:t>http://www.essence.com.cn</w:t>
            </w:r>
          </w:p>
        </w:tc>
      </w:tr>
      <w:tr w:rsidR="00B607AD" w:rsidRPr="00FC67F7" w:rsidTr="00B46B1F">
        <w:trPr>
          <w:trHeight w:val="517"/>
          <w:jc w:val="center"/>
        </w:trPr>
        <w:tc>
          <w:tcPr>
            <w:tcW w:w="2281" w:type="dxa"/>
            <w:shd w:val="clear" w:color="auto" w:fill="auto"/>
            <w:noWrap/>
          </w:tcPr>
          <w:p w:rsidR="00B607AD" w:rsidRPr="00E85B18" w:rsidRDefault="00B607AD" w:rsidP="0037085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607AD">
              <w:rPr>
                <w:rFonts w:ascii="宋体" w:hAnsi="宋体" w:hint="eastAsia"/>
                <w:sz w:val="24"/>
                <w:szCs w:val="24"/>
              </w:rPr>
              <w:t>银河证券</w:t>
            </w:r>
          </w:p>
        </w:tc>
        <w:tc>
          <w:tcPr>
            <w:tcW w:w="2835" w:type="dxa"/>
            <w:shd w:val="clear" w:color="auto" w:fill="auto"/>
            <w:noWrap/>
          </w:tcPr>
          <w:p w:rsidR="00B607AD" w:rsidRPr="00B46B1F" w:rsidRDefault="00B607AD" w:rsidP="00B46B1F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B46B1F">
              <w:rPr>
                <w:rFonts w:hint="eastAsia"/>
              </w:rPr>
              <w:t>4008-888-888</w:t>
            </w:r>
            <w:r w:rsidRPr="00986984">
              <w:rPr>
                <w:rFonts w:hint="eastAsia"/>
              </w:rPr>
              <w:t>或</w:t>
            </w:r>
            <w:r w:rsidRPr="00B46B1F">
              <w:rPr>
                <w:rFonts w:hint="eastAsia"/>
              </w:rPr>
              <w:t>95551</w:t>
            </w:r>
          </w:p>
        </w:tc>
        <w:tc>
          <w:tcPr>
            <w:tcW w:w="3827" w:type="dxa"/>
            <w:shd w:val="clear" w:color="auto" w:fill="auto"/>
            <w:noWrap/>
          </w:tcPr>
          <w:p w:rsidR="00B607AD" w:rsidRPr="00B46B1F" w:rsidRDefault="00B607AD" w:rsidP="00B607AD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986984">
              <w:t>http://</w:t>
            </w:r>
            <w:r w:rsidRPr="00B46B1F">
              <w:rPr>
                <w:rFonts w:hint="eastAsia"/>
              </w:rPr>
              <w:t>www.chinastock.com.cn</w:t>
            </w:r>
          </w:p>
        </w:tc>
      </w:tr>
      <w:tr w:rsidR="00B607AD" w:rsidRPr="00FC67F7" w:rsidTr="00B46B1F">
        <w:trPr>
          <w:trHeight w:val="517"/>
          <w:jc w:val="center"/>
        </w:trPr>
        <w:tc>
          <w:tcPr>
            <w:tcW w:w="2281" w:type="dxa"/>
            <w:shd w:val="clear" w:color="auto" w:fill="auto"/>
            <w:noWrap/>
          </w:tcPr>
          <w:p w:rsidR="00B607AD" w:rsidRPr="00E85B18" w:rsidRDefault="00B607AD" w:rsidP="0037085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607AD">
              <w:rPr>
                <w:rFonts w:ascii="宋体" w:hAnsi="宋体" w:hint="eastAsia"/>
                <w:sz w:val="24"/>
                <w:szCs w:val="24"/>
              </w:rPr>
              <w:t>国信证券</w:t>
            </w:r>
          </w:p>
        </w:tc>
        <w:tc>
          <w:tcPr>
            <w:tcW w:w="2835" w:type="dxa"/>
            <w:shd w:val="clear" w:color="auto" w:fill="auto"/>
            <w:noWrap/>
          </w:tcPr>
          <w:p w:rsidR="00B607AD" w:rsidRPr="00B46B1F" w:rsidRDefault="00B607AD" w:rsidP="00B46B1F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B46B1F">
              <w:t>95536</w:t>
            </w:r>
          </w:p>
        </w:tc>
        <w:tc>
          <w:tcPr>
            <w:tcW w:w="3827" w:type="dxa"/>
            <w:shd w:val="clear" w:color="auto" w:fill="auto"/>
            <w:noWrap/>
          </w:tcPr>
          <w:p w:rsidR="00B607AD" w:rsidRPr="00B46B1F" w:rsidRDefault="00B607AD" w:rsidP="00B607AD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B607AD">
              <w:t>http://www.guosen.com.cn</w:t>
            </w:r>
          </w:p>
        </w:tc>
      </w:tr>
      <w:tr w:rsidR="00DC09DD" w:rsidRPr="00FC67F7" w:rsidTr="00B46B1F">
        <w:trPr>
          <w:trHeight w:val="517"/>
          <w:jc w:val="center"/>
        </w:trPr>
        <w:tc>
          <w:tcPr>
            <w:tcW w:w="2281" w:type="dxa"/>
            <w:shd w:val="clear" w:color="auto" w:fill="auto"/>
            <w:noWrap/>
          </w:tcPr>
          <w:p w:rsidR="00DC09DD" w:rsidRPr="00FC67F7" w:rsidRDefault="00B607AD" w:rsidP="0037085F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B607AD">
              <w:rPr>
                <w:rFonts w:ascii="宋体" w:hAnsi="宋体" w:hint="eastAsia"/>
                <w:sz w:val="24"/>
                <w:szCs w:val="24"/>
              </w:rPr>
              <w:t>申万宏源证券</w:t>
            </w:r>
          </w:p>
        </w:tc>
        <w:tc>
          <w:tcPr>
            <w:tcW w:w="2835" w:type="dxa"/>
            <w:shd w:val="clear" w:color="auto" w:fill="auto"/>
            <w:noWrap/>
          </w:tcPr>
          <w:p w:rsidR="00DC09DD" w:rsidRPr="00B46B1F" w:rsidRDefault="00B607AD" w:rsidP="00B46B1F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B46B1F">
              <w:rPr>
                <w:rFonts w:hint="eastAsia"/>
              </w:rPr>
              <w:t>95523</w:t>
            </w:r>
            <w:r w:rsidRPr="00B46B1F">
              <w:rPr>
                <w:rFonts w:hint="eastAsia"/>
              </w:rPr>
              <w:t>或</w:t>
            </w:r>
            <w:r w:rsidRPr="00B46B1F">
              <w:rPr>
                <w:rFonts w:hint="eastAsia"/>
              </w:rPr>
              <w:t>4008895523</w:t>
            </w:r>
          </w:p>
        </w:tc>
        <w:tc>
          <w:tcPr>
            <w:tcW w:w="3827" w:type="dxa"/>
            <w:shd w:val="clear" w:color="auto" w:fill="auto"/>
            <w:noWrap/>
          </w:tcPr>
          <w:p w:rsidR="00DC09DD" w:rsidRPr="00B46B1F" w:rsidRDefault="00B607AD" w:rsidP="00B607AD">
            <w:pPr>
              <w:spacing w:line="360" w:lineRule="auto"/>
              <w:ind w:leftChars="-30" w:left="-63" w:rightChars="150" w:right="315" w:firstLineChars="172" w:firstLine="361"/>
              <w:jc w:val="center"/>
            </w:pPr>
            <w:r w:rsidRPr="00986984">
              <w:t>http://</w:t>
            </w:r>
            <w:r w:rsidRPr="00B46B1F">
              <w:rPr>
                <w:rFonts w:hint="eastAsia"/>
              </w:rPr>
              <w:t>www.swhysc.com</w:t>
            </w:r>
          </w:p>
        </w:tc>
      </w:tr>
    </w:tbl>
    <w:p w:rsidR="00470DA3" w:rsidRPr="003F55CE" w:rsidRDefault="00470DA3" w:rsidP="00470DA3">
      <w:pPr>
        <w:adjustRightInd w:val="0"/>
        <w:snapToGrid w:val="0"/>
        <w:spacing w:line="360" w:lineRule="auto"/>
        <w:rPr>
          <w:rFonts w:ascii="宋体" w:hAnsi="宋体" w:cs="Arial"/>
          <w:sz w:val="24"/>
          <w:szCs w:val="24"/>
        </w:rPr>
      </w:pPr>
    </w:p>
    <w:p w:rsidR="00470DA3" w:rsidRDefault="00470DA3" w:rsidP="00470DA3">
      <w:pPr>
        <w:adjustRightInd w:val="0"/>
        <w:snapToGrid w:val="0"/>
        <w:spacing w:line="360" w:lineRule="auto"/>
        <w:ind w:firstLine="42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或致电博时一线通：95105568(免长途话费) ，登录本公司网站www.bosera.com了解有关情况。</w:t>
      </w:r>
    </w:p>
    <w:p w:rsidR="00DC09DD" w:rsidRPr="00DC09DD" w:rsidRDefault="00DC09DD" w:rsidP="00DC09DD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Pr="00FC67F7">
        <w:rPr>
          <w:rFonts w:ascii="宋体" w:hAnsi="宋体" w:hint="eastAsia"/>
          <w:sz w:val="24"/>
          <w:szCs w:val="24"/>
        </w:rPr>
        <w:t>截至</w:t>
      </w:r>
      <w:r w:rsidR="00B607AD" w:rsidRPr="00FC67F7">
        <w:rPr>
          <w:rFonts w:ascii="宋体" w:hAnsi="宋体" w:hint="eastAsia"/>
          <w:sz w:val="24"/>
          <w:szCs w:val="24"/>
        </w:rPr>
        <w:t>20</w:t>
      </w:r>
      <w:r w:rsidR="00B607AD">
        <w:rPr>
          <w:rFonts w:ascii="宋体" w:hAnsi="宋体"/>
          <w:sz w:val="24"/>
          <w:szCs w:val="24"/>
        </w:rPr>
        <w:t>21</w:t>
      </w:r>
      <w:r w:rsidR="009C6BD9" w:rsidRPr="00FC67F7">
        <w:rPr>
          <w:rFonts w:ascii="宋体" w:hAnsi="宋体" w:hint="eastAsia"/>
          <w:sz w:val="24"/>
          <w:szCs w:val="24"/>
        </w:rPr>
        <w:t>年</w:t>
      </w:r>
      <w:r w:rsidR="00B607AD">
        <w:rPr>
          <w:rFonts w:ascii="宋体" w:hAnsi="宋体"/>
          <w:sz w:val="24"/>
          <w:szCs w:val="24"/>
        </w:rPr>
        <w:t xml:space="preserve">1 </w:t>
      </w:r>
      <w:r w:rsidR="009C6BD9" w:rsidRPr="00FC67F7">
        <w:rPr>
          <w:rFonts w:ascii="宋体" w:hAnsi="宋体" w:hint="eastAsia"/>
          <w:sz w:val="24"/>
          <w:szCs w:val="24"/>
        </w:rPr>
        <w:t>月</w:t>
      </w:r>
      <w:r w:rsidR="00B607AD">
        <w:rPr>
          <w:rFonts w:ascii="宋体" w:hAnsi="宋体"/>
          <w:sz w:val="24"/>
          <w:szCs w:val="24"/>
        </w:rPr>
        <w:t>11</w:t>
      </w:r>
      <w:r w:rsidRPr="00FC67F7">
        <w:rPr>
          <w:rFonts w:ascii="宋体" w:hAnsi="宋体" w:hint="eastAsia"/>
          <w:sz w:val="24"/>
          <w:szCs w:val="24"/>
        </w:rPr>
        <w:t>日，本基金</w:t>
      </w:r>
      <w:r w:rsidR="005159B4" w:rsidRPr="005159B4">
        <w:rPr>
          <w:rFonts w:ascii="宋体" w:hAnsi="宋体" w:hint="eastAsia"/>
          <w:sz w:val="24"/>
          <w:szCs w:val="24"/>
        </w:rPr>
        <w:t>场内申购、赎回业务的代办券商</w:t>
      </w:r>
      <w:r>
        <w:rPr>
          <w:rFonts w:ascii="宋体" w:hAnsi="宋体" w:hint="eastAsia"/>
          <w:sz w:val="24"/>
          <w:szCs w:val="24"/>
        </w:rPr>
        <w:t>如下</w:t>
      </w:r>
      <w:r w:rsidRPr="00DC09DD">
        <w:rPr>
          <w:rFonts w:ascii="宋体" w:hAnsi="宋体" w:hint="eastAsia"/>
          <w:sz w:val="24"/>
          <w:szCs w:val="24"/>
        </w:rPr>
        <w:t>：</w:t>
      </w:r>
    </w:p>
    <w:p w:rsidR="00DC09DD" w:rsidRPr="00B46B1F" w:rsidRDefault="00B46B1F" w:rsidP="00B46B1F">
      <w:pPr>
        <w:snapToGrid w:val="0"/>
        <w:spacing w:line="360" w:lineRule="auto"/>
        <w:ind w:firstLine="560"/>
        <w:jc w:val="left"/>
        <w:rPr>
          <w:rFonts w:ascii="Arial"/>
          <w:color w:val="000000"/>
          <w:sz w:val="24"/>
        </w:rPr>
      </w:pPr>
      <w:r w:rsidRPr="006B529C">
        <w:rPr>
          <w:rFonts w:ascii="Arial" w:hint="eastAsia"/>
          <w:color w:val="000000"/>
          <w:sz w:val="24"/>
        </w:rPr>
        <w:t>东北证券股份有限公司、方正证券股份有限公司、广发证券股份有限公司、国泰君安证券股份有限公司、海通证券股份有限公司、恒泰证券股份有限公司、</w:t>
      </w:r>
      <w:r w:rsidRPr="006B529C">
        <w:rPr>
          <w:rFonts w:ascii="Arial" w:hint="eastAsia"/>
          <w:color w:val="000000"/>
          <w:sz w:val="24"/>
        </w:rPr>
        <w:lastRenderedPageBreak/>
        <w:t>华创证券有限责任公司、兴业证券股份有限公司、招商证券股份有限公司、中泰证券股份有限公司、中信证券股份有限公司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华西证券股份有限公司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浙商证券股份有限公司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中信证券（山东）有限责任公司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安信证券股份有限公司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中国银河证券股份有限公司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国信证券股份有限公司</w:t>
      </w:r>
      <w:r>
        <w:rPr>
          <w:rFonts w:ascii="Arial" w:hint="eastAsia"/>
          <w:color w:val="000000"/>
          <w:sz w:val="24"/>
        </w:rPr>
        <w:t>、</w:t>
      </w:r>
      <w:r w:rsidRPr="00B46B1F">
        <w:rPr>
          <w:rFonts w:ascii="Arial" w:hint="eastAsia"/>
          <w:color w:val="000000"/>
          <w:sz w:val="24"/>
        </w:rPr>
        <w:t>申万宏源证券有限公司</w:t>
      </w:r>
      <w:bookmarkStart w:id="0" w:name="_GoBack"/>
      <w:bookmarkEnd w:id="0"/>
      <w:r w:rsidR="00A27D81">
        <w:rPr>
          <w:rFonts w:ascii="宋体" w:hAnsi="宋体" w:hint="eastAsia"/>
          <w:sz w:val="24"/>
          <w:szCs w:val="24"/>
        </w:rPr>
        <w:t>。</w:t>
      </w:r>
    </w:p>
    <w:p w:rsidR="00470DA3" w:rsidRPr="00FC67F7" w:rsidRDefault="00DC09DD" w:rsidP="00DC09DD">
      <w:pPr>
        <w:widowControl w:val="0"/>
        <w:adjustRightInd w:val="0"/>
        <w:snapToGrid w:val="0"/>
        <w:spacing w:line="360" w:lineRule="auto"/>
        <w:ind w:left="42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三、</w:t>
      </w:r>
      <w:r w:rsidR="00470DA3" w:rsidRPr="00FC67F7">
        <w:rPr>
          <w:rFonts w:ascii="宋体" w:hAnsi="宋体" w:cs="Arial" w:hint="eastAsia"/>
          <w:sz w:val="24"/>
          <w:szCs w:val="24"/>
        </w:rPr>
        <w:t>重要提示</w:t>
      </w:r>
    </w:p>
    <w:p w:rsidR="00470DA3" w:rsidRPr="00FC67F7" w:rsidRDefault="00470DA3" w:rsidP="00470DA3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</w:p>
    <w:p w:rsidR="00470DA3" w:rsidRDefault="00470DA3" w:rsidP="00470DA3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</w:p>
    <w:p w:rsidR="00470DA3" w:rsidRPr="00FC67F7" w:rsidRDefault="00470DA3" w:rsidP="00470DA3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/>
          <w:sz w:val="24"/>
          <w:szCs w:val="24"/>
        </w:rPr>
        <w:t>特此公告。</w:t>
      </w:r>
    </w:p>
    <w:p w:rsidR="00470DA3" w:rsidRPr="00FC67F7" w:rsidRDefault="00470DA3" w:rsidP="00470DA3">
      <w:pPr>
        <w:spacing w:line="360" w:lineRule="auto"/>
        <w:rPr>
          <w:rFonts w:ascii="宋体" w:hAnsi="宋体"/>
          <w:sz w:val="24"/>
          <w:szCs w:val="24"/>
        </w:rPr>
      </w:pPr>
    </w:p>
    <w:p w:rsidR="00470DA3" w:rsidRPr="00FC67F7" w:rsidRDefault="00470DA3" w:rsidP="00470DA3">
      <w:pPr>
        <w:autoSpaceDE w:val="0"/>
        <w:autoSpaceDN w:val="0"/>
        <w:spacing w:line="360" w:lineRule="auto"/>
        <w:ind w:firstLine="570"/>
        <w:jc w:val="right"/>
        <w:rPr>
          <w:rFonts w:ascii="宋体" w:hAnsi="宋体"/>
          <w:sz w:val="24"/>
          <w:szCs w:val="24"/>
        </w:rPr>
      </w:pPr>
      <w:r w:rsidRPr="00FC67F7">
        <w:rPr>
          <w:rFonts w:ascii="宋体" w:hAnsi="宋体" w:hint="eastAsia"/>
          <w:sz w:val="24"/>
          <w:szCs w:val="24"/>
        </w:rPr>
        <w:t>博时基金管理有限公司</w:t>
      </w:r>
    </w:p>
    <w:p w:rsidR="00470DA3" w:rsidRPr="00FC67F7" w:rsidRDefault="00B46B1F" w:rsidP="00470DA3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C67F7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21</w:t>
      </w:r>
      <w:r w:rsidR="009C6BD9" w:rsidRPr="00FC67F7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 w:rsidR="009C6BD9" w:rsidRPr="00FC67F7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11</w:t>
      </w:r>
      <w:r w:rsidR="00470DA3" w:rsidRPr="00FC67F7">
        <w:rPr>
          <w:rFonts w:ascii="宋体" w:hAnsi="宋体" w:hint="eastAsia"/>
          <w:sz w:val="24"/>
          <w:szCs w:val="24"/>
        </w:rPr>
        <w:t>日</w:t>
      </w:r>
    </w:p>
    <w:p w:rsidR="00470DA3" w:rsidRPr="00FC67F7" w:rsidRDefault="00470DA3" w:rsidP="00470DA3">
      <w:pPr>
        <w:rPr>
          <w:sz w:val="24"/>
          <w:szCs w:val="24"/>
        </w:rPr>
      </w:pPr>
    </w:p>
    <w:p w:rsidR="00547169" w:rsidRPr="00470DA3" w:rsidRDefault="00547169" w:rsidP="00470DA3"/>
    <w:sectPr w:rsidR="00547169" w:rsidRPr="00470DA3" w:rsidSect="00F3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D3" w:rsidRDefault="00CE11D3" w:rsidP="001666AE">
      <w:r>
        <w:separator/>
      </w:r>
    </w:p>
  </w:endnote>
  <w:endnote w:type="continuationSeparator" w:id="0">
    <w:p w:rsidR="00CE11D3" w:rsidRDefault="00CE11D3" w:rsidP="0016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D3" w:rsidRDefault="00CE11D3" w:rsidP="001666AE">
      <w:r>
        <w:separator/>
      </w:r>
    </w:p>
  </w:footnote>
  <w:footnote w:type="continuationSeparator" w:id="0">
    <w:p w:rsidR="00CE11D3" w:rsidRDefault="00CE11D3" w:rsidP="0016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804C4EB6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num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num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727DBD"/>
    <w:multiLevelType w:val="hybridMultilevel"/>
    <w:tmpl w:val="B05E8150"/>
    <w:lvl w:ilvl="0" w:tplc="1518934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92E"/>
    <w:rsid w:val="00011991"/>
    <w:rsid w:val="0002555E"/>
    <w:rsid w:val="000666C1"/>
    <w:rsid w:val="000A0598"/>
    <w:rsid w:val="000B4A70"/>
    <w:rsid w:val="000B51B1"/>
    <w:rsid w:val="000F5402"/>
    <w:rsid w:val="001403D7"/>
    <w:rsid w:val="001666AE"/>
    <w:rsid w:val="001C4E55"/>
    <w:rsid w:val="002407F0"/>
    <w:rsid w:val="002426A2"/>
    <w:rsid w:val="0027578C"/>
    <w:rsid w:val="002B5928"/>
    <w:rsid w:val="002E4C2F"/>
    <w:rsid w:val="00300937"/>
    <w:rsid w:val="00321703"/>
    <w:rsid w:val="00330934"/>
    <w:rsid w:val="00335363"/>
    <w:rsid w:val="0039222D"/>
    <w:rsid w:val="00393E9B"/>
    <w:rsid w:val="00395FDF"/>
    <w:rsid w:val="003C225C"/>
    <w:rsid w:val="003E783F"/>
    <w:rsid w:val="003F55CE"/>
    <w:rsid w:val="00410CF0"/>
    <w:rsid w:val="00423D77"/>
    <w:rsid w:val="00470DA3"/>
    <w:rsid w:val="0047700D"/>
    <w:rsid w:val="00480505"/>
    <w:rsid w:val="004838C2"/>
    <w:rsid w:val="0049392E"/>
    <w:rsid w:val="004B3570"/>
    <w:rsid w:val="004B738F"/>
    <w:rsid w:val="004E4B2F"/>
    <w:rsid w:val="005012CD"/>
    <w:rsid w:val="00506701"/>
    <w:rsid w:val="005159B4"/>
    <w:rsid w:val="00545681"/>
    <w:rsid w:val="00547169"/>
    <w:rsid w:val="00550442"/>
    <w:rsid w:val="00583CE1"/>
    <w:rsid w:val="005A5303"/>
    <w:rsid w:val="005D0B29"/>
    <w:rsid w:val="005E7AB7"/>
    <w:rsid w:val="005F2401"/>
    <w:rsid w:val="00652343"/>
    <w:rsid w:val="00666136"/>
    <w:rsid w:val="00694F43"/>
    <w:rsid w:val="006B2FA8"/>
    <w:rsid w:val="006C42B6"/>
    <w:rsid w:val="006F4364"/>
    <w:rsid w:val="00701A27"/>
    <w:rsid w:val="007064E2"/>
    <w:rsid w:val="00716D16"/>
    <w:rsid w:val="00717CF4"/>
    <w:rsid w:val="007236E9"/>
    <w:rsid w:val="007A3176"/>
    <w:rsid w:val="007D2135"/>
    <w:rsid w:val="00832B1F"/>
    <w:rsid w:val="00841B4A"/>
    <w:rsid w:val="00844671"/>
    <w:rsid w:val="008A7BA0"/>
    <w:rsid w:val="008D453F"/>
    <w:rsid w:val="00911AB0"/>
    <w:rsid w:val="00926707"/>
    <w:rsid w:val="00974235"/>
    <w:rsid w:val="0097654D"/>
    <w:rsid w:val="0098071E"/>
    <w:rsid w:val="00987C45"/>
    <w:rsid w:val="009C6BD9"/>
    <w:rsid w:val="009D015F"/>
    <w:rsid w:val="009F3B27"/>
    <w:rsid w:val="00A11027"/>
    <w:rsid w:val="00A22ED4"/>
    <w:rsid w:val="00A27D81"/>
    <w:rsid w:val="00A57E1A"/>
    <w:rsid w:val="00A63A57"/>
    <w:rsid w:val="00AB5CA9"/>
    <w:rsid w:val="00B31705"/>
    <w:rsid w:val="00B35F05"/>
    <w:rsid w:val="00B46B1F"/>
    <w:rsid w:val="00B607AD"/>
    <w:rsid w:val="00B8214E"/>
    <w:rsid w:val="00BC2A87"/>
    <w:rsid w:val="00BD4675"/>
    <w:rsid w:val="00C233A3"/>
    <w:rsid w:val="00C32791"/>
    <w:rsid w:val="00C949EF"/>
    <w:rsid w:val="00C9768E"/>
    <w:rsid w:val="00CA175E"/>
    <w:rsid w:val="00CE11D3"/>
    <w:rsid w:val="00CF4DC6"/>
    <w:rsid w:val="00D97591"/>
    <w:rsid w:val="00D97DEE"/>
    <w:rsid w:val="00DA069A"/>
    <w:rsid w:val="00DC09DD"/>
    <w:rsid w:val="00DF4E83"/>
    <w:rsid w:val="00E12502"/>
    <w:rsid w:val="00E544BC"/>
    <w:rsid w:val="00E85B18"/>
    <w:rsid w:val="00EC25E7"/>
    <w:rsid w:val="00F327BF"/>
    <w:rsid w:val="00FB2CBE"/>
    <w:rsid w:val="00FB70E2"/>
    <w:rsid w:val="00FC1D7E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A3"/>
    <w:pPr>
      <w:jc w:val="both"/>
    </w:pPr>
    <w:rPr>
      <w:rFonts w:ascii="Calibri" w:eastAsia="宋体" w:hAnsi="Calibri" w:cs="宋体"/>
      <w:kern w:val="0"/>
      <w:szCs w:val="21"/>
    </w:rPr>
  </w:style>
  <w:style w:type="paragraph" w:styleId="1">
    <w:name w:val="heading 1"/>
    <w:basedOn w:val="a"/>
    <w:link w:val="1Char"/>
    <w:uiPriority w:val="9"/>
    <w:qFormat/>
    <w:rsid w:val="00470DA3"/>
    <w:pPr>
      <w:numPr>
        <w:numId w:val="2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aliases w:val="H2,Heading 2 Hidden,Heading 2 CCBS"/>
    <w:basedOn w:val="a"/>
    <w:link w:val="2Char"/>
    <w:uiPriority w:val="9"/>
    <w:semiHidden/>
    <w:unhideWhenUsed/>
    <w:qFormat/>
    <w:rsid w:val="00470DA3"/>
    <w:pPr>
      <w:numPr>
        <w:ilvl w:val="1"/>
        <w:numId w:val="2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aliases w:val="标题样式1"/>
    <w:basedOn w:val="a"/>
    <w:link w:val="3Char"/>
    <w:uiPriority w:val="9"/>
    <w:semiHidden/>
    <w:unhideWhenUsed/>
    <w:qFormat/>
    <w:rsid w:val="00470DA3"/>
    <w:pPr>
      <w:numPr>
        <w:ilvl w:val="2"/>
        <w:numId w:val="2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link w:val="4Char"/>
    <w:uiPriority w:val="9"/>
    <w:semiHidden/>
    <w:unhideWhenUsed/>
    <w:qFormat/>
    <w:rsid w:val="00470DA3"/>
    <w:pPr>
      <w:numPr>
        <w:ilvl w:val="3"/>
        <w:numId w:val="2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link w:val="5Char"/>
    <w:uiPriority w:val="9"/>
    <w:semiHidden/>
    <w:unhideWhenUsed/>
    <w:qFormat/>
    <w:rsid w:val="00470DA3"/>
    <w:pPr>
      <w:numPr>
        <w:ilvl w:val="4"/>
        <w:numId w:val="2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link w:val="6Char"/>
    <w:uiPriority w:val="9"/>
    <w:semiHidden/>
    <w:unhideWhenUsed/>
    <w:qFormat/>
    <w:rsid w:val="00470DA3"/>
    <w:pPr>
      <w:numPr>
        <w:ilvl w:val="5"/>
        <w:numId w:val="2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67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71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6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66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6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66AE"/>
    <w:rPr>
      <w:sz w:val="18"/>
      <w:szCs w:val="18"/>
    </w:rPr>
  </w:style>
  <w:style w:type="character" w:styleId="a6">
    <w:name w:val="Hyperlink"/>
    <w:basedOn w:val="a0"/>
    <w:uiPriority w:val="99"/>
    <w:unhideWhenUsed/>
    <w:rsid w:val="00CF4DC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70DA3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customStyle="1" w:styleId="2Char">
    <w:name w:val="标题 2 Char"/>
    <w:aliases w:val="H2 Char,Heading 2 Hidden Char,Heading 2 CCBS Char"/>
    <w:basedOn w:val="a0"/>
    <w:link w:val="2"/>
    <w:uiPriority w:val="9"/>
    <w:semiHidden/>
    <w:rsid w:val="00470DA3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aliases w:val="标题样式1 Char"/>
    <w:basedOn w:val="a0"/>
    <w:link w:val="3"/>
    <w:uiPriority w:val="9"/>
    <w:semiHidden/>
    <w:rsid w:val="00470DA3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basedOn w:val="a0"/>
    <w:link w:val="4"/>
    <w:uiPriority w:val="9"/>
    <w:semiHidden/>
    <w:rsid w:val="00470DA3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basedOn w:val="a0"/>
    <w:link w:val="5"/>
    <w:uiPriority w:val="9"/>
    <w:semiHidden/>
    <w:rsid w:val="00470DA3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basedOn w:val="a0"/>
    <w:link w:val="6"/>
    <w:uiPriority w:val="9"/>
    <w:semiHidden/>
    <w:rsid w:val="00470DA3"/>
    <w:rPr>
      <w:rFonts w:ascii="宋体" w:eastAsia="宋体" w:hAnsi="宋体" w:cs="宋体"/>
      <w:color w:val="000000"/>
      <w:kern w:val="0"/>
      <w:szCs w:val="21"/>
    </w:rPr>
  </w:style>
  <w:style w:type="character" w:styleId="a7">
    <w:name w:val="annotation reference"/>
    <w:uiPriority w:val="99"/>
    <w:semiHidden/>
    <w:unhideWhenUsed/>
    <w:rsid w:val="00470DA3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70DA3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70DA3"/>
    <w:rPr>
      <w:rFonts w:ascii="Calibri" w:eastAsia="宋体" w:hAnsi="Calibri" w:cs="宋体"/>
      <w:kern w:val="0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70DA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70DA3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2056-F75E-482B-95F1-3EC5CAE8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4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倪思骋</dc:creator>
  <cp:lastModifiedBy>ZHONGM</cp:lastModifiedBy>
  <cp:revision>2</cp:revision>
  <dcterms:created xsi:type="dcterms:W3CDTF">2021-01-10T16:06:00Z</dcterms:created>
  <dcterms:modified xsi:type="dcterms:W3CDTF">2021-01-10T16:06:00Z</dcterms:modified>
</cp:coreProperties>
</file>