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0" w:rsidRPr="00065730" w:rsidRDefault="00EF4200" w:rsidP="00C30495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 w:rsidRPr="00065730">
        <w:rPr>
          <w:rFonts w:ascii="黑体" w:eastAsia="黑体" w:hAnsi="黑体" w:hint="eastAsia"/>
          <w:b/>
          <w:sz w:val="30"/>
          <w:szCs w:val="30"/>
        </w:rPr>
        <w:t>天弘基金管理有限公司关于</w:t>
      </w:r>
      <w:r w:rsidR="00CE708F">
        <w:rPr>
          <w:rFonts w:ascii="黑体" w:eastAsia="黑体" w:hAnsi="黑体" w:hint="eastAsia"/>
          <w:b/>
          <w:sz w:val="30"/>
          <w:szCs w:val="30"/>
        </w:rPr>
        <w:t>增加</w:t>
      </w:r>
      <w:r w:rsidR="00147EF5" w:rsidRPr="00147EF5">
        <w:rPr>
          <w:rFonts w:ascii="黑体" w:eastAsia="黑体" w:hAnsi="黑体" w:hint="eastAsia"/>
          <w:b/>
          <w:sz w:val="30"/>
          <w:szCs w:val="30"/>
        </w:rPr>
        <w:t>中信银行股份有限公司</w:t>
      </w:r>
      <w:r w:rsidR="00CE708F">
        <w:rPr>
          <w:rFonts w:ascii="黑体" w:eastAsia="黑体" w:hAnsi="黑体" w:hint="eastAsia"/>
          <w:b/>
          <w:sz w:val="30"/>
          <w:szCs w:val="30"/>
        </w:rPr>
        <w:t>为</w:t>
      </w:r>
      <w:r w:rsidR="00147EF5" w:rsidRPr="00147EF5">
        <w:rPr>
          <w:rFonts w:ascii="黑体" w:eastAsia="黑体" w:hAnsi="黑体" w:hint="eastAsia"/>
          <w:b/>
          <w:sz w:val="30"/>
          <w:szCs w:val="30"/>
        </w:rPr>
        <w:t>天弘智荟6个月持有期债券型证券投资基金</w:t>
      </w:r>
      <w:r w:rsidR="00383EB3">
        <w:rPr>
          <w:rFonts w:ascii="黑体" w:eastAsia="黑体" w:hAnsi="黑体" w:hint="eastAsia"/>
          <w:b/>
          <w:sz w:val="30"/>
          <w:szCs w:val="30"/>
        </w:rPr>
        <w:t>销售</w:t>
      </w:r>
      <w:r w:rsidR="00CD1A97">
        <w:rPr>
          <w:rFonts w:ascii="黑体" w:eastAsia="黑体" w:hAnsi="黑体"/>
          <w:b/>
          <w:sz w:val="30"/>
          <w:szCs w:val="30"/>
        </w:rPr>
        <w:t>机构</w:t>
      </w:r>
      <w:r w:rsidRPr="00065730">
        <w:rPr>
          <w:rFonts w:ascii="黑体" w:eastAsia="黑体" w:hAnsi="黑体" w:hint="eastAsia"/>
          <w:b/>
          <w:sz w:val="30"/>
          <w:szCs w:val="30"/>
        </w:rPr>
        <w:t>的公告</w:t>
      </w:r>
      <w:bookmarkEnd w:id="0"/>
    </w:p>
    <w:p w:rsidR="00E53A6B" w:rsidRPr="00F04ABF" w:rsidRDefault="00E53A6B" w:rsidP="00E53A6B">
      <w:pPr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667D72" w:rsidRDefault="00667D72" w:rsidP="00667D72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为了</w:t>
      </w:r>
      <w:r>
        <w:rPr>
          <w:rFonts w:ascii="仿宋_GB2312" w:eastAsia="仿宋_GB2312" w:hAnsiTheme="minorEastAsia"/>
          <w:kern w:val="0"/>
          <w:sz w:val="24"/>
          <w:szCs w:val="24"/>
        </w:rPr>
        <w:t>更好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的</w:t>
      </w:r>
      <w:r>
        <w:rPr>
          <w:rFonts w:ascii="仿宋_GB2312" w:eastAsia="仿宋_GB2312" w:hAnsiTheme="minorEastAsia"/>
          <w:kern w:val="0"/>
          <w:sz w:val="24"/>
          <w:szCs w:val="24"/>
        </w:rPr>
        <w:t>满足投资者的理财需求，</w:t>
      </w:r>
      <w:r w:rsidR="00982B79">
        <w:rPr>
          <w:rFonts w:ascii="仿宋_GB2312" w:eastAsia="仿宋_GB2312" w:hAnsiTheme="minorEastAsia" w:hint="eastAsia"/>
          <w:kern w:val="0"/>
          <w:sz w:val="24"/>
          <w:szCs w:val="24"/>
        </w:rPr>
        <w:t>根据</w:t>
      </w:r>
      <w:r w:rsidR="00295269">
        <w:rPr>
          <w:rFonts w:ascii="仿宋_GB2312" w:eastAsia="仿宋_GB2312" w:hAnsiTheme="minorEastAsia" w:hint="eastAsia"/>
          <w:kern w:val="0"/>
          <w:sz w:val="24"/>
          <w:szCs w:val="24"/>
        </w:rPr>
        <w:t>天弘基金管理有限公司（以下简称“本公司”）与</w:t>
      </w:r>
      <w:r w:rsidR="00147EF5" w:rsidRPr="00147EF5">
        <w:rPr>
          <w:rFonts w:ascii="仿宋_GB2312" w:eastAsia="仿宋_GB2312" w:hAnsiTheme="minorEastAsia" w:hint="eastAsia"/>
          <w:kern w:val="0"/>
          <w:sz w:val="24"/>
          <w:szCs w:val="24"/>
        </w:rPr>
        <w:t>中信银行股份有限公司</w:t>
      </w:r>
      <w:r w:rsidR="000640FE">
        <w:rPr>
          <w:rFonts w:ascii="仿宋_GB2312" w:eastAsia="仿宋_GB2312" w:hAnsiTheme="minorEastAsia" w:hint="eastAsia"/>
          <w:kern w:val="0"/>
          <w:sz w:val="24"/>
          <w:szCs w:val="24"/>
        </w:rPr>
        <w:t>（</w:t>
      </w:r>
      <w:r w:rsidR="002E3E1C">
        <w:rPr>
          <w:rFonts w:ascii="仿宋_GB2312" w:eastAsia="仿宋_GB2312" w:hAnsiTheme="minorEastAsia" w:hint="eastAsia"/>
          <w:kern w:val="0"/>
          <w:sz w:val="24"/>
          <w:szCs w:val="24"/>
        </w:rPr>
        <w:t>以下</w:t>
      </w:r>
      <w:r w:rsidR="002E3E1C">
        <w:rPr>
          <w:rFonts w:ascii="仿宋_GB2312" w:eastAsia="仿宋_GB2312" w:hAnsiTheme="minorEastAsia"/>
          <w:kern w:val="0"/>
          <w:sz w:val="24"/>
          <w:szCs w:val="24"/>
        </w:rPr>
        <w:t>简称</w:t>
      </w:r>
      <w:r w:rsidR="002E3E1C">
        <w:rPr>
          <w:rFonts w:ascii="仿宋_GB2312" w:eastAsia="仿宋_GB2312" w:hAnsiTheme="minorEastAsia"/>
          <w:kern w:val="0"/>
          <w:sz w:val="24"/>
          <w:szCs w:val="24"/>
        </w:rPr>
        <w:t>“</w:t>
      </w:r>
      <w:r w:rsidR="00123601">
        <w:rPr>
          <w:rFonts w:ascii="仿宋_GB2312" w:eastAsia="仿宋_GB2312" w:hAnsiTheme="minorEastAsia" w:hint="eastAsia"/>
          <w:kern w:val="0"/>
          <w:sz w:val="24"/>
          <w:szCs w:val="24"/>
        </w:rPr>
        <w:t>中信</w:t>
      </w:r>
      <w:r w:rsidR="00147EF5">
        <w:rPr>
          <w:rFonts w:ascii="仿宋_GB2312" w:eastAsia="仿宋_GB2312" w:hAnsiTheme="minorEastAsia" w:hint="eastAsia"/>
          <w:kern w:val="0"/>
          <w:sz w:val="24"/>
          <w:szCs w:val="24"/>
        </w:rPr>
        <w:t>银行</w:t>
      </w:r>
      <w:r w:rsidR="002E3E1C">
        <w:rPr>
          <w:rFonts w:ascii="仿宋_GB2312" w:eastAsia="仿宋_GB2312" w:hAnsiTheme="minorEastAsia"/>
          <w:kern w:val="0"/>
          <w:sz w:val="24"/>
          <w:szCs w:val="24"/>
        </w:rPr>
        <w:t>”</w:t>
      </w:r>
      <w:r w:rsidR="000640FE">
        <w:rPr>
          <w:rFonts w:ascii="仿宋_GB2312" w:eastAsia="仿宋_GB2312" w:hAnsiTheme="minorEastAsia" w:hint="eastAsia"/>
          <w:kern w:val="0"/>
          <w:sz w:val="24"/>
          <w:szCs w:val="24"/>
        </w:rPr>
        <w:t>）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签署</w:t>
      </w:r>
      <w:r w:rsidR="00982B79">
        <w:rPr>
          <w:rFonts w:ascii="仿宋_GB2312" w:eastAsia="仿宋_GB2312" w:hAnsiTheme="minorEastAsia" w:hint="eastAsia"/>
          <w:kern w:val="0"/>
          <w:sz w:val="24"/>
          <w:szCs w:val="24"/>
        </w:rPr>
        <w:t>的</w:t>
      </w:r>
      <w:r w:rsidR="00E53A6B" w:rsidRPr="00065730">
        <w:rPr>
          <w:rFonts w:ascii="仿宋_GB2312" w:eastAsia="仿宋_GB2312" w:hAnsiTheme="minorEastAsia" w:hint="eastAsia"/>
          <w:kern w:val="0"/>
          <w:sz w:val="24"/>
          <w:szCs w:val="24"/>
        </w:rPr>
        <w:t>相关基金销售服务协议，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自20</w:t>
      </w:r>
      <w:r w:rsidR="00C30495">
        <w:rPr>
          <w:rFonts w:ascii="仿宋_GB2312" w:eastAsia="仿宋_GB2312" w:hAnsiTheme="minorEastAsia"/>
          <w:kern w:val="0"/>
          <w:sz w:val="24"/>
          <w:szCs w:val="24"/>
        </w:rPr>
        <w:t>20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年</w:t>
      </w:r>
      <w:r w:rsidR="00147EF5">
        <w:rPr>
          <w:rFonts w:ascii="仿宋_GB2312" w:eastAsia="仿宋_GB2312" w:hAnsiTheme="minorEastAsia"/>
          <w:kern w:val="0"/>
          <w:sz w:val="24"/>
          <w:szCs w:val="24"/>
        </w:rPr>
        <w:t>9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月</w:t>
      </w:r>
      <w:r w:rsidR="00147EF5">
        <w:rPr>
          <w:rFonts w:ascii="仿宋_GB2312" w:eastAsia="仿宋_GB2312" w:hAnsiTheme="minorEastAsia" w:hint="eastAsia"/>
          <w:kern w:val="0"/>
          <w:sz w:val="24"/>
          <w:szCs w:val="24"/>
        </w:rPr>
        <w:t>2</w:t>
      </w:r>
      <w:r w:rsidR="00147EF5">
        <w:rPr>
          <w:rFonts w:ascii="仿宋_GB2312" w:eastAsia="仿宋_GB2312" w:hAnsiTheme="minorEastAsia"/>
          <w:kern w:val="0"/>
          <w:sz w:val="24"/>
          <w:szCs w:val="24"/>
        </w:rPr>
        <w:t>4</w:t>
      </w:r>
      <w:r w:rsidR="00123601">
        <w:rPr>
          <w:rFonts w:ascii="仿宋_GB2312" w:eastAsia="仿宋_GB2312" w:hAnsiTheme="minorEastAsia" w:hint="eastAsia"/>
          <w:kern w:val="0"/>
          <w:sz w:val="24"/>
          <w:szCs w:val="24"/>
        </w:rPr>
        <w:t>日</w:t>
      </w:r>
      <w:r>
        <w:rPr>
          <w:rFonts w:ascii="仿宋_GB2312" w:eastAsia="仿宋_GB2312" w:hAnsiTheme="minorEastAsia"/>
          <w:kern w:val="0"/>
          <w:sz w:val="24"/>
          <w:szCs w:val="24"/>
        </w:rPr>
        <w:t>起，</w:t>
      </w:r>
      <w:r w:rsidR="00C56C70">
        <w:rPr>
          <w:rFonts w:ascii="仿宋_GB2312" w:eastAsia="仿宋_GB2312" w:hAnsiTheme="minorEastAsia" w:hint="eastAsia"/>
          <w:kern w:val="0"/>
          <w:sz w:val="24"/>
          <w:szCs w:val="24"/>
        </w:rPr>
        <w:t>投资者</w:t>
      </w:r>
      <w:r w:rsidR="00C56C70">
        <w:rPr>
          <w:rFonts w:ascii="仿宋_GB2312" w:eastAsia="仿宋_GB2312" w:hAnsiTheme="minorEastAsia"/>
          <w:kern w:val="0"/>
          <w:sz w:val="24"/>
          <w:szCs w:val="24"/>
        </w:rPr>
        <w:t>可通过</w:t>
      </w:r>
      <w:r w:rsidR="00147EF5" w:rsidRPr="00147EF5">
        <w:rPr>
          <w:rFonts w:ascii="仿宋_GB2312" w:eastAsia="仿宋_GB2312" w:hAnsiTheme="minorEastAsia" w:hint="eastAsia"/>
          <w:kern w:val="0"/>
          <w:sz w:val="24"/>
          <w:szCs w:val="24"/>
        </w:rPr>
        <w:t>中信银行</w:t>
      </w:r>
      <w:r w:rsidR="00C30495">
        <w:rPr>
          <w:rFonts w:ascii="仿宋_GB2312" w:eastAsia="仿宋_GB2312" w:hAnsiTheme="minorEastAsia" w:hint="eastAsia"/>
          <w:kern w:val="0"/>
          <w:sz w:val="24"/>
          <w:szCs w:val="24"/>
        </w:rPr>
        <w:t>办理</w:t>
      </w:r>
      <w:r w:rsidR="00147EF5" w:rsidRPr="00147EF5">
        <w:rPr>
          <w:rFonts w:ascii="仿宋_GB2312" w:eastAsia="仿宋_GB2312" w:hAnsiTheme="minorEastAsia" w:hint="eastAsia"/>
          <w:kern w:val="0"/>
          <w:sz w:val="24"/>
          <w:szCs w:val="24"/>
        </w:rPr>
        <w:t>天弘智荟6个月持有期债券型证券投资基金</w:t>
      </w:r>
      <w:r w:rsidR="00295269">
        <w:rPr>
          <w:rFonts w:ascii="仿宋_GB2312" w:eastAsia="仿宋_GB2312" w:hAnsiTheme="minorEastAsia" w:hint="eastAsia"/>
          <w:kern w:val="0"/>
          <w:sz w:val="24"/>
          <w:szCs w:val="24"/>
        </w:rPr>
        <w:t>（以下</w:t>
      </w:r>
      <w:r w:rsidR="00295269">
        <w:rPr>
          <w:rFonts w:ascii="仿宋_GB2312" w:eastAsia="仿宋_GB2312" w:hAnsiTheme="minorEastAsia"/>
          <w:kern w:val="0"/>
          <w:sz w:val="24"/>
          <w:szCs w:val="24"/>
        </w:rPr>
        <w:t>简称</w:t>
      </w:r>
      <w:r w:rsidR="00295269">
        <w:rPr>
          <w:rFonts w:ascii="仿宋_GB2312" w:eastAsia="仿宋_GB2312" w:hAnsiTheme="minorEastAsia"/>
          <w:kern w:val="0"/>
          <w:sz w:val="24"/>
          <w:szCs w:val="24"/>
        </w:rPr>
        <w:t>“</w:t>
      </w:r>
      <w:r w:rsidR="00295269">
        <w:rPr>
          <w:rFonts w:ascii="仿宋_GB2312" w:eastAsia="仿宋_GB2312" w:hAnsiTheme="minorEastAsia" w:hint="eastAsia"/>
          <w:kern w:val="0"/>
          <w:sz w:val="24"/>
          <w:szCs w:val="24"/>
        </w:rPr>
        <w:t>本基金</w:t>
      </w:r>
      <w:r w:rsidR="00295269">
        <w:rPr>
          <w:rFonts w:ascii="仿宋_GB2312" w:eastAsia="仿宋_GB2312" w:hAnsiTheme="minorEastAsia"/>
          <w:kern w:val="0"/>
          <w:sz w:val="24"/>
          <w:szCs w:val="24"/>
        </w:rPr>
        <w:t>”</w:t>
      </w:r>
      <w:r w:rsidR="00295269">
        <w:rPr>
          <w:rFonts w:ascii="仿宋_GB2312" w:eastAsia="仿宋_GB2312" w:hAnsiTheme="minorEastAsia" w:hint="eastAsia"/>
          <w:kern w:val="0"/>
          <w:sz w:val="24"/>
          <w:szCs w:val="24"/>
        </w:rPr>
        <w:t>；</w:t>
      </w:r>
      <w:r w:rsidR="006848B5">
        <w:rPr>
          <w:rFonts w:ascii="仿宋_GB2312" w:eastAsia="仿宋_GB2312" w:hAnsiTheme="minorEastAsia" w:hint="eastAsia"/>
          <w:kern w:val="0"/>
          <w:sz w:val="24"/>
          <w:szCs w:val="24"/>
        </w:rPr>
        <w:t>A类基金份额</w:t>
      </w:r>
      <w:r w:rsidR="006F0238">
        <w:rPr>
          <w:rFonts w:ascii="仿宋_GB2312" w:eastAsia="仿宋_GB2312" w:hAnsiTheme="minorEastAsia"/>
          <w:kern w:val="0"/>
          <w:sz w:val="24"/>
          <w:szCs w:val="24"/>
        </w:rPr>
        <w:t>代码：</w:t>
      </w:r>
      <w:r w:rsidR="00147EF5" w:rsidRPr="00147EF5">
        <w:rPr>
          <w:rFonts w:ascii="仿宋_GB2312" w:eastAsia="仿宋_GB2312" w:hAnsiTheme="minorEastAsia"/>
          <w:kern w:val="0"/>
          <w:sz w:val="24"/>
          <w:szCs w:val="24"/>
        </w:rPr>
        <w:t>009389</w:t>
      </w:r>
      <w:r w:rsidR="006848B5">
        <w:rPr>
          <w:rFonts w:ascii="仿宋_GB2312" w:eastAsia="仿宋_GB2312" w:hAnsiTheme="minorEastAsia"/>
          <w:kern w:val="0"/>
          <w:sz w:val="24"/>
          <w:szCs w:val="24"/>
        </w:rPr>
        <w:t>，</w:t>
      </w:r>
      <w:r w:rsidR="006848B5">
        <w:rPr>
          <w:rFonts w:ascii="仿宋_GB2312" w:eastAsia="仿宋_GB2312" w:hAnsiTheme="minorEastAsia" w:hint="eastAsia"/>
          <w:kern w:val="0"/>
          <w:sz w:val="24"/>
          <w:szCs w:val="24"/>
        </w:rPr>
        <w:t>C类基金份额代码：</w:t>
      </w:r>
      <w:r w:rsidR="00147EF5" w:rsidRPr="00147EF5">
        <w:rPr>
          <w:rFonts w:ascii="仿宋_GB2312" w:eastAsia="仿宋_GB2312" w:hAnsiTheme="minorEastAsia"/>
          <w:kern w:val="0"/>
          <w:sz w:val="24"/>
          <w:szCs w:val="24"/>
        </w:rPr>
        <w:t>009390</w:t>
      </w:r>
      <w:r w:rsidR="00295269" w:rsidRPr="00E91A68">
        <w:rPr>
          <w:rFonts w:ascii="仿宋_GB2312" w:eastAsia="仿宋_GB2312" w:hAnsiTheme="minorEastAsia" w:hint="eastAsia"/>
          <w:kern w:val="0"/>
          <w:sz w:val="24"/>
          <w:szCs w:val="24"/>
        </w:rPr>
        <w:t>）</w:t>
      </w:r>
      <w:r w:rsidR="00295269">
        <w:rPr>
          <w:rFonts w:ascii="仿宋_GB2312" w:eastAsia="仿宋_GB2312" w:hAnsiTheme="minorEastAsia" w:hint="eastAsia"/>
          <w:kern w:val="0"/>
          <w:sz w:val="24"/>
          <w:szCs w:val="24"/>
        </w:rPr>
        <w:t>的认购</w:t>
      </w:r>
      <w:r w:rsidR="00295269">
        <w:rPr>
          <w:rFonts w:ascii="仿宋_GB2312" w:eastAsia="仿宋_GB2312" w:hAnsiTheme="minorEastAsia"/>
          <w:kern w:val="0"/>
          <w:sz w:val="24"/>
          <w:szCs w:val="24"/>
        </w:rPr>
        <w:t>业务</w:t>
      </w:r>
      <w:r w:rsidR="00982B79">
        <w:rPr>
          <w:rFonts w:ascii="仿宋_GB2312" w:eastAsia="仿宋_GB2312" w:hAnsiTheme="minorEastAsia"/>
          <w:kern w:val="0"/>
          <w:sz w:val="24"/>
          <w:szCs w:val="24"/>
        </w:rPr>
        <w:t>。详情如下</w:t>
      </w:r>
      <w:r w:rsidR="00982B79">
        <w:rPr>
          <w:rFonts w:ascii="仿宋_GB2312" w:eastAsia="仿宋_GB2312" w:hAnsiTheme="minorEastAsia" w:hint="eastAsia"/>
          <w:kern w:val="0"/>
          <w:sz w:val="24"/>
          <w:szCs w:val="24"/>
        </w:rPr>
        <w:t>：</w:t>
      </w:r>
    </w:p>
    <w:p w:rsidR="00361525" w:rsidRDefault="00AB5568" w:rsidP="0073591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</w:t>
      </w:r>
      <w:r w:rsidR="00361525">
        <w:rPr>
          <w:rFonts w:ascii="仿宋_GB2312" w:eastAsia="仿宋_GB2312"/>
          <w:sz w:val="24"/>
          <w:szCs w:val="24"/>
        </w:rPr>
        <w:t>、</w:t>
      </w:r>
      <w:r w:rsidR="000141DA">
        <w:rPr>
          <w:rFonts w:ascii="仿宋_GB2312" w:eastAsia="仿宋_GB2312" w:hint="eastAsia"/>
          <w:sz w:val="24"/>
          <w:szCs w:val="24"/>
        </w:rPr>
        <w:t>适用</w:t>
      </w:r>
      <w:r w:rsidR="00E509D6">
        <w:rPr>
          <w:rFonts w:ascii="仿宋_GB2312" w:eastAsia="仿宋_GB2312"/>
          <w:sz w:val="24"/>
          <w:szCs w:val="24"/>
        </w:rPr>
        <w:t>的</w:t>
      </w:r>
      <w:r w:rsidR="00361525">
        <w:rPr>
          <w:rFonts w:ascii="仿宋_GB2312" w:eastAsia="仿宋_GB2312"/>
          <w:sz w:val="24"/>
          <w:szCs w:val="24"/>
        </w:rPr>
        <w:t>销售机构</w:t>
      </w:r>
    </w:p>
    <w:p w:rsidR="00FB3C14" w:rsidRDefault="00147EF5" w:rsidP="002D11D7">
      <w:pPr>
        <w:tabs>
          <w:tab w:val="center" w:pos="4393"/>
        </w:tabs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147EF5">
        <w:rPr>
          <w:rFonts w:ascii="仿宋_GB2312" w:eastAsia="仿宋_GB2312" w:hAnsiTheme="minorEastAsia" w:hint="eastAsia"/>
          <w:kern w:val="0"/>
          <w:sz w:val="24"/>
          <w:szCs w:val="24"/>
        </w:rPr>
        <w:t>中信银行股份有限公司</w:t>
      </w:r>
      <w:r w:rsidR="00C30495">
        <w:rPr>
          <w:rFonts w:ascii="仿宋_GB2312" w:eastAsia="仿宋_GB2312" w:hAnsiTheme="minorEastAsia"/>
          <w:kern w:val="0"/>
          <w:sz w:val="24"/>
          <w:szCs w:val="24"/>
        </w:rPr>
        <w:tab/>
      </w:r>
    </w:p>
    <w:p w:rsidR="001E2FB7" w:rsidRDefault="00AB5568" w:rsidP="0073591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</w:t>
      </w:r>
      <w:r w:rsidR="00361525">
        <w:rPr>
          <w:rFonts w:ascii="仿宋_GB2312" w:eastAsia="仿宋_GB2312"/>
          <w:sz w:val="24"/>
          <w:szCs w:val="24"/>
        </w:rPr>
        <w:t>、</w:t>
      </w:r>
      <w:r w:rsidR="00530025">
        <w:rPr>
          <w:rFonts w:ascii="仿宋_GB2312" w:eastAsia="仿宋_GB2312" w:hint="eastAsia"/>
          <w:sz w:val="24"/>
          <w:szCs w:val="24"/>
        </w:rPr>
        <w:t>适用</w:t>
      </w:r>
      <w:r w:rsidR="00530025">
        <w:rPr>
          <w:rFonts w:ascii="仿宋_GB2312" w:eastAsia="仿宋_GB2312"/>
          <w:sz w:val="24"/>
          <w:szCs w:val="24"/>
        </w:rPr>
        <w:t>的</w:t>
      </w:r>
      <w:r w:rsidR="00361525">
        <w:rPr>
          <w:rFonts w:ascii="仿宋_GB2312" w:eastAsia="仿宋_GB2312"/>
          <w:sz w:val="24"/>
          <w:szCs w:val="24"/>
        </w:rPr>
        <w:t>业务范围</w:t>
      </w:r>
    </w:p>
    <w:p w:rsidR="00361525" w:rsidRDefault="00361525" w:rsidP="0073591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自20</w:t>
      </w:r>
      <w:r w:rsidR="00C30495">
        <w:rPr>
          <w:rFonts w:ascii="仿宋_GB2312" w:eastAsia="仿宋_GB2312"/>
          <w:sz w:val="24"/>
          <w:szCs w:val="24"/>
        </w:rPr>
        <w:t>20</w:t>
      </w:r>
      <w:r>
        <w:rPr>
          <w:rFonts w:ascii="仿宋_GB2312" w:eastAsia="仿宋_GB2312" w:hint="eastAsia"/>
          <w:sz w:val="24"/>
          <w:szCs w:val="24"/>
        </w:rPr>
        <w:t>年</w:t>
      </w:r>
      <w:r w:rsidR="00147EF5">
        <w:rPr>
          <w:rFonts w:ascii="仿宋_GB2312" w:eastAsia="仿宋_GB2312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月</w:t>
      </w:r>
      <w:r w:rsidR="00147EF5">
        <w:rPr>
          <w:rFonts w:ascii="仿宋_GB2312" w:eastAsia="仿宋_GB2312" w:hint="eastAsia"/>
          <w:sz w:val="24"/>
          <w:szCs w:val="24"/>
        </w:rPr>
        <w:t>2</w:t>
      </w:r>
      <w:r w:rsidR="00147EF5">
        <w:rPr>
          <w:rFonts w:ascii="仿宋_GB2312" w:eastAsia="仿宋_GB2312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日起</w:t>
      </w:r>
      <w:r>
        <w:rPr>
          <w:rFonts w:ascii="仿宋_GB2312" w:eastAsia="仿宋_GB2312"/>
          <w:sz w:val="24"/>
          <w:szCs w:val="24"/>
        </w:rPr>
        <w:t>，投资者可</w:t>
      </w:r>
      <w:r w:rsidR="00175BF8">
        <w:rPr>
          <w:rFonts w:ascii="仿宋_GB2312" w:eastAsia="仿宋_GB2312" w:hint="eastAsia"/>
          <w:sz w:val="24"/>
          <w:szCs w:val="24"/>
        </w:rPr>
        <w:t>在</w:t>
      </w:r>
      <w:r w:rsidR="00175BF8">
        <w:rPr>
          <w:rFonts w:ascii="仿宋_GB2312" w:eastAsia="仿宋_GB2312"/>
          <w:sz w:val="24"/>
          <w:szCs w:val="24"/>
        </w:rPr>
        <w:t>本基金募集期限内</w:t>
      </w:r>
      <w:r w:rsidR="00175BF8"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/>
          <w:sz w:val="24"/>
          <w:szCs w:val="24"/>
        </w:rPr>
        <w:t>通过</w:t>
      </w:r>
      <w:r w:rsidR="00147EF5" w:rsidRPr="00147EF5">
        <w:rPr>
          <w:rFonts w:ascii="仿宋_GB2312" w:eastAsia="仿宋_GB2312" w:hint="eastAsia"/>
          <w:sz w:val="24"/>
          <w:szCs w:val="24"/>
        </w:rPr>
        <w:t>中信银行</w:t>
      </w:r>
      <w:r>
        <w:rPr>
          <w:rFonts w:ascii="仿宋_GB2312" w:eastAsia="仿宋_GB2312"/>
          <w:sz w:val="24"/>
          <w:szCs w:val="24"/>
        </w:rPr>
        <w:t>办理</w:t>
      </w:r>
      <w:r>
        <w:rPr>
          <w:rFonts w:ascii="仿宋_GB2312" w:eastAsia="仿宋_GB2312" w:hint="eastAsia"/>
          <w:sz w:val="24"/>
          <w:szCs w:val="24"/>
        </w:rPr>
        <w:t>本基金</w:t>
      </w:r>
      <w:r>
        <w:rPr>
          <w:rFonts w:ascii="仿宋_GB2312" w:eastAsia="仿宋_GB2312"/>
          <w:sz w:val="24"/>
          <w:szCs w:val="24"/>
        </w:rPr>
        <w:t>的认购业务，具体业务</w:t>
      </w:r>
      <w:r w:rsidR="0084701B">
        <w:rPr>
          <w:rFonts w:ascii="仿宋_GB2312" w:eastAsia="仿宋_GB2312" w:hint="eastAsia"/>
          <w:sz w:val="24"/>
          <w:szCs w:val="24"/>
        </w:rPr>
        <w:t>办理规则</w:t>
      </w:r>
      <w:r>
        <w:rPr>
          <w:rFonts w:ascii="仿宋_GB2312" w:eastAsia="仿宋_GB2312"/>
          <w:sz w:val="24"/>
          <w:szCs w:val="24"/>
        </w:rPr>
        <w:t>请以销售机构的规定为准。</w:t>
      </w:r>
    </w:p>
    <w:p w:rsidR="00184734" w:rsidRPr="00065730" w:rsidRDefault="00AB5568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</w:t>
      </w:r>
      <w:r w:rsidR="006A13D4" w:rsidRPr="00065730">
        <w:rPr>
          <w:rFonts w:ascii="仿宋_GB2312" w:eastAsia="仿宋_GB2312"/>
          <w:sz w:val="24"/>
          <w:szCs w:val="24"/>
        </w:rPr>
        <w:t>、</w:t>
      </w:r>
      <w:r w:rsidR="00184734" w:rsidRPr="00065730">
        <w:rPr>
          <w:rFonts w:ascii="仿宋_GB2312" w:eastAsia="仿宋_GB2312" w:hint="eastAsia"/>
          <w:sz w:val="24"/>
          <w:szCs w:val="24"/>
        </w:rPr>
        <w:t>重要提示</w:t>
      </w:r>
    </w:p>
    <w:p w:rsidR="0084701B" w:rsidRPr="00065730" w:rsidRDefault="0097620E" w:rsidP="0084701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1、</w:t>
      </w:r>
      <w:r w:rsidR="001A3F59" w:rsidRPr="001A3F59">
        <w:rPr>
          <w:rFonts w:ascii="仿宋_GB2312" w:eastAsia="仿宋_GB2312" w:hint="eastAsia"/>
          <w:sz w:val="24"/>
          <w:szCs w:val="24"/>
        </w:rPr>
        <w:t>本基金的发售时间为</w:t>
      </w:r>
      <w:r w:rsidR="00C30495" w:rsidRPr="00C30495">
        <w:rPr>
          <w:rFonts w:ascii="仿宋_GB2312" w:eastAsia="仿宋_GB2312" w:hint="eastAsia"/>
          <w:sz w:val="24"/>
          <w:szCs w:val="24"/>
        </w:rPr>
        <w:t>自</w:t>
      </w:r>
      <w:r w:rsidR="00147EF5" w:rsidRPr="00147EF5">
        <w:rPr>
          <w:rFonts w:ascii="仿宋_GB2312" w:eastAsia="仿宋_GB2312" w:hint="eastAsia"/>
          <w:sz w:val="24"/>
          <w:szCs w:val="24"/>
        </w:rPr>
        <w:t>2020年9月22日至2020年11月23</w:t>
      </w:r>
      <w:r w:rsidR="00147EF5">
        <w:rPr>
          <w:rFonts w:ascii="仿宋_GB2312" w:eastAsia="仿宋_GB2312" w:hint="eastAsia"/>
          <w:sz w:val="24"/>
          <w:szCs w:val="24"/>
        </w:rPr>
        <w:t>日</w:t>
      </w:r>
      <w:r w:rsidR="00C30495" w:rsidRPr="00C30495">
        <w:rPr>
          <w:rFonts w:ascii="仿宋_GB2312" w:eastAsia="仿宋_GB2312" w:hint="eastAsia"/>
          <w:sz w:val="24"/>
          <w:szCs w:val="24"/>
        </w:rPr>
        <w:t>止</w:t>
      </w:r>
      <w:r w:rsidR="001A3F59" w:rsidRPr="001A3F59">
        <w:rPr>
          <w:rFonts w:ascii="仿宋_GB2312" w:eastAsia="仿宋_GB2312" w:hint="eastAsia"/>
          <w:sz w:val="24"/>
          <w:szCs w:val="24"/>
        </w:rPr>
        <w:t>，本公司可根据基金销售情况在募集期限内适当延长、缩短或调整基金的发售时间，并及时公告</w:t>
      </w:r>
      <w:r w:rsidR="0084701B">
        <w:rPr>
          <w:rFonts w:ascii="仿宋_GB2312" w:eastAsia="仿宋_GB2312" w:hint="eastAsia"/>
          <w:sz w:val="24"/>
          <w:szCs w:val="24"/>
        </w:rPr>
        <w:t>。</w:t>
      </w:r>
    </w:p>
    <w:p w:rsidR="00184734" w:rsidRPr="00065730" w:rsidRDefault="0084701B" w:rsidP="0097620E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</w:t>
      </w:r>
      <w:r w:rsidR="001E3384">
        <w:rPr>
          <w:rFonts w:ascii="仿宋_GB2312" w:eastAsia="仿宋_GB2312" w:hint="eastAsia"/>
          <w:sz w:val="24"/>
          <w:szCs w:val="24"/>
        </w:rPr>
        <w:t>投资者欲了解本基金的详细情况，请仔细阅读本</w:t>
      </w:r>
      <w:r w:rsidR="00184734" w:rsidRPr="00065730">
        <w:rPr>
          <w:rFonts w:ascii="仿宋_GB2312" w:eastAsia="仿宋_GB2312" w:hint="eastAsia"/>
          <w:sz w:val="24"/>
          <w:szCs w:val="24"/>
        </w:rPr>
        <w:t>基金的基金合同、招募说明书</w:t>
      </w:r>
      <w:r w:rsidR="001E3384">
        <w:rPr>
          <w:rFonts w:ascii="仿宋_GB2312" w:eastAsia="仿宋_GB2312" w:hint="eastAsia"/>
          <w:sz w:val="24"/>
          <w:szCs w:val="24"/>
        </w:rPr>
        <w:t>、</w:t>
      </w:r>
      <w:r w:rsidR="001E3384">
        <w:rPr>
          <w:rFonts w:ascii="仿宋_GB2312" w:eastAsia="仿宋_GB2312"/>
          <w:sz w:val="24"/>
          <w:szCs w:val="24"/>
        </w:rPr>
        <w:t>基金份额发售公告</w:t>
      </w:r>
      <w:r w:rsidR="00184734" w:rsidRPr="00065730">
        <w:rPr>
          <w:rFonts w:ascii="仿宋_GB2312" w:eastAsia="仿宋_GB2312" w:hint="eastAsia"/>
          <w:sz w:val="24"/>
          <w:szCs w:val="24"/>
        </w:rPr>
        <w:t>等法律文件。</w:t>
      </w:r>
    </w:p>
    <w:p w:rsidR="002E38D9" w:rsidRPr="00065730" w:rsidRDefault="002E38D9" w:rsidP="002E38D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7F7A06" w:rsidRPr="00065730" w:rsidRDefault="007F7A06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投资者可以通过以下途径咨询有关情况：</w:t>
      </w:r>
    </w:p>
    <w:p w:rsidR="007F7A06" w:rsidRPr="00065730" w:rsidRDefault="005866F5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</w:t>
      </w:r>
      <w:r w:rsidR="007F7A06" w:rsidRPr="00065730">
        <w:rPr>
          <w:rFonts w:ascii="仿宋_GB2312" w:eastAsia="仿宋_GB2312" w:hint="eastAsia"/>
          <w:sz w:val="24"/>
          <w:szCs w:val="24"/>
        </w:rPr>
        <w:t>天弘基金管理有限公司</w:t>
      </w:r>
    </w:p>
    <w:p w:rsidR="007F7A06" w:rsidRPr="00065730" w:rsidRDefault="007F7A06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客服热线：</w:t>
      </w:r>
      <w:r w:rsidR="00DD1623" w:rsidRPr="00065730">
        <w:rPr>
          <w:rFonts w:ascii="仿宋_GB2312" w:eastAsia="仿宋_GB2312"/>
          <w:sz w:val="24"/>
          <w:szCs w:val="24"/>
        </w:rPr>
        <w:t>95046</w:t>
      </w:r>
    </w:p>
    <w:p w:rsidR="007F7A06" w:rsidRPr="00065730" w:rsidRDefault="007F7A06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网站：</w:t>
      </w:r>
      <w:r w:rsidR="003B4BC3" w:rsidRPr="00065730">
        <w:rPr>
          <w:rFonts w:ascii="仿宋_GB2312" w:eastAsia="仿宋_GB2312" w:hint="eastAsia"/>
          <w:sz w:val="24"/>
          <w:szCs w:val="24"/>
        </w:rPr>
        <w:t>www.thfund.com.cn</w:t>
      </w:r>
    </w:p>
    <w:p w:rsidR="00822BDA" w:rsidRPr="00822BDA" w:rsidRDefault="00822BDA" w:rsidP="00822BDA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="00147EF5" w:rsidRPr="00147EF5">
        <w:rPr>
          <w:rFonts w:ascii="仿宋_GB2312" w:eastAsia="仿宋_GB2312" w:hint="eastAsia"/>
          <w:sz w:val="24"/>
          <w:szCs w:val="24"/>
        </w:rPr>
        <w:t>中信银行股份有限公司</w:t>
      </w:r>
    </w:p>
    <w:p w:rsidR="00DE450A" w:rsidRPr="00DE450A" w:rsidRDefault="00DE450A" w:rsidP="00DE450A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客服热线</w:t>
      </w:r>
      <w:r w:rsidRPr="00DE450A">
        <w:rPr>
          <w:rFonts w:ascii="仿宋_GB2312" w:eastAsia="仿宋_GB2312" w:hint="eastAsia"/>
          <w:sz w:val="24"/>
          <w:szCs w:val="24"/>
        </w:rPr>
        <w:t>：</w:t>
      </w:r>
      <w:r w:rsidR="00147EF5" w:rsidRPr="00147EF5">
        <w:rPr>
          <w:rFonts w:ascii="仿宋_GB2312" w:eastAsia="仿宋_GB2312"/>
          <w:sz w:val="24"/>
          <w:szCs w:val="24"/>
        </w:rPr>
        <w:t>95558</w:t>
      </w:r>
      <w:r w:rsidR="00147EF5" w:rsidRPr="00147EF5" w:rsidDel="00147EF5">
        <w:rPr>
          <w:rFonts w:ascii="仿宋_GB2312" w:eastAsia="仿宋_GB2312"/>
          <w:sz w:val="24"/>
          <w:szCs w:val="24"/>
        </w:rPr>
        <w:t xml:space="preserve"> </w:t>
      </w:r>
    </w:p>
    <w:p w:rsidR="00822BDA" w:rsidRPr="00822BDA" w:rsidRDefault="00DE450A" w:rsidP="00822BDA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网站</w:t>
      </w:r>
      <w:r w:rsidRPr="00DE450A">
        <w:rPr>
          <w:rFonts w:ascii="仿宋_GB2312" w:eastAsia="仿宋_GB2312" w:hint="eastAsia"/>
          <w:sz w:val="24"/>
          <w:szCs w:val="24"/>
        </w:rPr>
        <w:t>：</w:t>
      </w:r>
      <w:r w:rsidR="00147EF5" w:rsidRPr="00147EF5">
        <w:rPr>
          <w:rFonts w:ascii="仿宋_GB2312" w:eastAsia="仿宋_GB2312"/>
          <w:sz w:val="24"/>
          <w:szCs w:val="24"/>
        </w:rPr>
        <w:t>www.citicbank.com</w:t>
      </w:r>
      <w:r w:rsidR="00147EF5" w:rsidRPr="00147EF5" w:rsidDel="00147EF5">
        <w:rPr>
          <w:rFonts w:ascii="仿宋_GB2312" w:eastAsia="仿宋_GB2312"/>
          <w:sz w:val="24"/>
          <w:szCs w:val="24"/>
        </w:rPr>
        <w:t xml:space="preserve"> </w:t>
      </w:r>
      <w:r w:rsidR="009F5607" w:rsidRPr="009F5607">
        <w:rPr>
          <w:rFonts w:ascii="仿宋_GB2312" w:eastAsia="仿宋_GB2312"/>
          <w:sz w:val="24"/>
          <w:szCs w:val="24"/>
        </w:rPr>
        <w:t xml:space="preserve">   </w:t>
      </w:r>
    </w:p>
    <w:p w:rsidR="000C354E" w:rsidRPr="000C354E" w:rsidRDefault="000C354E" w:rsidP="001D6F04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CD28A8" w:rsidRPr="00065730" w:rsidRDefault="00CD28A8" w:rsidP="00BA6BC8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CD28A8" w:rsidRPr="00065730" w:rsidRDefault="00CD28A8" w:rsidP="004E4BA7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>特此公告。</w:t>
      </w:r>
    </w:p>
    <w:p w:rsidR="00CD28A8" w:rsidRPr="00065730" w:rsidRDefault="00CD28A8" w:rsidP="004E4BA7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CD28A8" w:rsidRPr="00065730" w:rsidRDefault="00CD28A8" w:rsidP="004E4BA7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 xml:space="preserve">    </w:t>
      </w:r>
      <w:r w:rsidR="007B3B20" w:rsidRPr="00065730">
        <w:rPr>
          <w:rFonts w:ascii="仿宋_GB2312" w:eastAsia="仿宋_GB2312" w:hint="eastAsia"/>
          <w:sz w:val="24"/>
          <w:szCs w:val="24"/>
        </w:rPr>
        <w:t xml:space="preserve"> </w:t>
      </w:r>
      <w:r w:rsidRPr="00065730">
        <w:rPr>
          <w:rFonts w:ascii="仿宋_GB2312" w:eastAsia="仿宋_GB2312" w:hint="eastAsia"/>
          <w:sz w:val="24"/>
          <w:szCs w:val="24"/>
        </w:rPr>
        <w:t>天弘基金管理有限公司</w:t>
      </w:r>
    </w:p>
    <w:p w:rsidR="00CD28A8" w:rsidRPr="004E4BA7" w:rsidRDefault="007B3B20" w:rsidP="004E4BA7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065730">
        <w:rPr>
          <w:rFonts w:ascii="仿宋_GB2312" w:eastAsia="仿宋_GB2312" w:hint="eastAsia"/>
          <w:sz w:val="24"/>
          <w:szCs w:val="24"/>
        </w:rPr>
        <w:t xml:space="preserve">  </w:t>
      </w:r>
      <w:r w:rsidR="002671D0" w:rsidRPr="00065730">
        <w:rPr>
          <w:rFonts w:ascii="仿宋_GB2312" w:eastAsia="仿宋_GB2312" w:hint="eastAsia"/>
          <w:sz w:val="24"/>
          <w:szCs w:val="24"/>
        </w:rPr>
        <w:t>二</w:t>
      </w:r>
      <w:r w:rsidR="000D653E" w:rsidRPr="00065730">
        <w:rPr>
          <w:rFonts w:ascii="微软雅黑" w:eastAsia="微软雅黑" w:hAnsi="微软雅黑" w:cs="微软雅黑" w:hint="eastAsia"/>
          <w:sz w:val="24"/>
          <w:szCs w:val="24"/>
        </w:rPr>
        <w:t>〇</w:t>
      </w:r>
      <w:r w:rsidR="00C30495">
        <w:rPr>
          <w:rFonts w:ascii="仿宋_GB2312" w:eastAsia="仿宋_GB2312" w:hAnsi="仿宋_GB2312" w:cs="仿宋_GB2312" w:hint="eastAsia"/>
          <w:sz w:val="24"/>
          <w:szCs w:val="24"/>
        </w:rPr>
        <w:t>二〇</w:t>
      </w:r>
      <w:r w:rsidR="00FC1E43" w:rsidRPr="00065730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="00147EF5">
        <w:rPr>
          <w:rFonts w:ascii="仿宋_GB2312" w:eastAsia="仿宋_GB2312" w:hAnsi="仿宋_GB2312" w:cs="仿宋_GB2312" w:hint="eastAsia"/>
          <w:sz w:val="24"/>
          <w:szCs w:val="24"/>
        </w:rPr>
        <w:t>九</w:t>
      </w:r>
      <w:r w:rsidR="008D6A36" w:rsidRPr="00065730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147EF5">
        <w:rPr>
          <w:rFonts w:ascii="仿宋_GB2312" w:eastAsia="仿宋_GB2312" w:hAnsi="仿宋_GB2312" w:cs="仿宋_GB2312" w:hint="eastAsia"/>
          <w:sz w:val="24"/>
          <w:szCs w:val="24"/>
        </w:rPr>
        <w:t>二十四</w:t>
      </w:r>
      <w:r w:rsidR="00CD28A8" w:rsidRPr="00065730">
        <w:rPr>
          <w:rFonts w:ascii="仿宋_GB2312" w:eastAsia="仿宋_GB2312" w:hint="eastAsia"/>
          <w:sz w:val="24"/>
          <w:szCs w:val="24"/>
        </w:rPr>
        <w:t>日</w:t>
      </w:r>
    </w:p>
    <w:sectPr w:rsidR="00CD28A8" w:rsidRPr="004E4BA7" w:rsidSect="00E13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9C" w:rsidRDefault="0066649C" w:rsidP="00095783">
      <w:r>
        <w:separator/>
      </w:r>
    </w:p>
  </w:endnote>
  <w:endnote w:type="continuationSeparator" w:id="0">
    <w:p w:rsidR="0066649C" w:rsidRDefault="0066649C" w:rsidP="0009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9C" w:rsidRDefault="0066649C" w:rsidP="00095783">
      <w:r>
        <w:separator/>
      </w:r>
    </w:p>
  </w:footnote>
  <w:footnote w:type="continuationSeparator" w:id="0">
    <w:p w:rsidR="0066649C" w:rsidRDefault="0066649C" w:rsidP="0009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425B"/>
    <w:multiLevelType w:val="hybridMultilevel"/>
    <w:tmpl w:val="60E6CB18"/>
    <w:lvl w:ilvl="0" w:tplc="40F092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6A7"/>
    <w:rsid w:val="00001DCF"/>
    <w:rsid w:val="000025EA"/>
    <w:rsid w:val="00006E68"/>
    <w:rsid w:val="00011A00"/>
    <w:rsid w:val="000141DA"/>
    <w:rsid w:val="00017869"/>
    <w:rsid w:val="00017DE2"/>
    <w:rsid w:val="00027596"/>
    <w:rsid w:val="000360C4"/>
    <w:rsid w:val="0003613D"/>
    <w:rsid w:val="0004221A"/>
    <w:rsid w:val="00051D74"/>
    <w:rsid w:val="000529A7"/>
    <w:rsid w:val="000601A3"/>
    <w:rsid w:val="000640FE"/>
    <w:rsid w:val="00064EBB"/>
    <w:rsid w:val="00065618"/>
    <w:rsid w:val="00065730"/>
    <w:rsid w:val="00074563"/>
    <w:rsid w:val="000756DA"/>
    <w:rsid w:val="0007684B"/>
    <w:rsid w:val="00082ACF"/>
    <w:rsid w:val="00087E23"/>
    <w:rsid w:val="000915DB"/>
    <w:rsid w:val="00095783"/>
    <w:rsid w:val="0009786C"/>
    <w:rsid w:val="000A7FD5"/>
    <w:rsid w:val="000B163C"/>
    <w:rsid w:val="000B28EA"/>
    <w:rsid w:val="000B41CE"/>
    <w:rsid w:val="000B516F"/>
    <w:rsid w:val="000B64C9"/>
    <w:rsid w:val="000B67B0"/>
    <w:rsid w:val="000C1F53"/>
    <w:rsid w:val="000C1F82"/>
    <w:rsid w:val="000C354E"/>
    <w:rsid w:val="000D1A79"/>
    <w:rsid w:val="000D1ACF"/>
    <w:rsid w:val="000D4260"/>
    <w:rsid w:val="000D4333"/>
    <w:rsid w:val="000D653E"/>
    <w:rsid w:val="000E1574"/>
    <w:rsid w:val="000E5E58"/>
    <w:rsid w:val="000F1668"/>
    <w:rsid w:val="000F4A11"/>
    <w:rsid w:val="00100296"/>
    <w:rsid w:val="00105BE8"/>
    <w:rsid w:val="00106716"/>
    <w:rsid w:val="00107140"/>
    <w:rsid w:val="001100C8"/>
    <w:rsid w:val="0012293E"/>
    <w:rsid w:val="00123601"/>
    <w:rsid w:val="00131851"/>
    <w:rsid w:val="0013368C"/>
    <w:rsid w:val="00141152"/>
    <w:rsid w:val="00146BF8"/>
    <w:rsid w:val="00147EF5"/>
    <w:rsid w:val="001506DD"/>
    <w:rsid w:val="00151BE9"/>
    <w:rsid w:val="00152A49"/>
    <w:rsid w:val="0015361F"/>
    <w:rsid w:val="00162BC2"/>
    <w:rsid w:val="001709C3"/>
    <w:rsid w:val="00171588"/>
    <w:rsid w:val="00175BF8"/>
    <w:rsid w:val="00177E0C"/>
    <w:rsid w:val="001803EB"/>
    <w:rsid w:val="00183041"/>
    <w:rsid w:val="00184734"/>
    <w:rsid w:val="001923BD"/>
    <w:rsid w:val="001A3924"/>
    <w:rsid w:val="001A3A2F"/>
    <w:rsid w:val="001A3F59"/>
    <w:rsid w:val="001B1FCC"/>
    <w:rsid w:val="001B3D59"/>
    <w:rsid w:val="001C2B0C"/>
    <w:rsid w:val="001C39C4"/>
    <w:rsid w:val="001D35C2"/>
    <w:rsid w:val="001D3A0D"/>
    <w:rsid w:val="001D4AAF"/>
    <w:rsid w:val="001D6F04"/>
    <w:rsid w:val="001E1238"/>
    <w:rsid w:val="001E2FB7"/>
    <w:rsid w:val="001E3384"/>
    <w:rsid w:val="001E39EA"/>
    <w:rsid w:val="001E64A8"/>
    <w:rsid w:val="001F1CC7"/>
    <w:rsid w:val="001F47DC"/>
    <w:rsid w:val="001F4E95"/>
    <w:rsid w:val="001F70D3"/>
    <w:rsid w:val="0020471C"/>
    <w:rsid w:val="00223E3A"/>
    <w:rsid w:val="00230370"/>
    <w:rsid w:val="00243068"/>
    <w:rsid w:val="0024712D"/>
    <w:rsid w:val="00265A9F"/>
    <w:rsid w:val="002671D0"/>
    <w:rsid w:val="00267591"/>
    <w:rsid w:val="002730EF"/>
    <w:rsid w:val="00273B3B"/>
    <w:rsid w:val="00277646"/>
    <w:rsid w:val="00280ED6"/>
    <w:rsid w:val="00281E76"/>
    <w:rsid w:val="0029288A"/>
    <w:rsid w:val="00293FFE"/>
    <w:rsid w:val="0029501A"/>
    <w:rsid w:val="00295269"/>
    <w:rsid w:val="002962F1"/>
    <w:rsid w:val="002A3D03"/>
    <w:rsid w:val="002A3F18"/>
    <w:rsid w:val="002A78CE"/>
    <w:rsid w:val="002C02DB"/>
    <w:rsid w:val="002C1427"/>
    <w:rsid w:val="002D11D7"/>
    <w:rsid w:val="002D3CA9"/>
    <w:rsid w:val="002E310F"/>
    <w:rsid w:val="002E38D9"/>
    <w:rsid w:val="002E3E1C"/>
    <w:rsid w:val="002F5CEE"/>
    <w:rsid w:val="002F68AA"/>
    <w:rsid w:val="002F7C3D"/>
    <w:rsid w:val="00307743"/>
    <w:rsid w:val="00310F06"/>
    <w:rsid w:val="003137EA"/>
    <w:rsid w:val="00315674"/>
    <w:rsid w:val="003157F3"/>
    <w:rsid w:val="00315D12"/>
    <w:rsid w:val="00321466"/>
    <w:rsid w:val="003217B8"/>
    <w:rsid w:val="00322B6F"/>
    <w:rsid w:val="00322FAC"/>
    <w:rsid w:val="003238A0"/>
    <w:rsid w:val="00326DC4"/>
    <w:rsid w:val="00335BB1"/>
    <w:rsid w:val="0033659C"/>
    <w:rsid w:val="003427C5"/>
    <w:rsid w:val="003573B9"/>
    <w:rsid w:val="00361525"/>
    <w:rsid w:val="00363B04"/>
    <w:rsid w:val="00365A99"/>
    <w:rsid w:val="0037366E"/>
    <w:rsid w:val="00373FD4"/>
    <w:rsid w:val="00377FA6"/>
    <w:rsid w:val="003812EE"/>
    <w:rsid w:val="00383EB3"/>
    <w:rsid w:val="00384EDB"/>
    <w:rsid w:val="003862E4"/>
    <w:rsid w:val="00392087"/>
    <w:rsid w:val="003A1D73"/>
    <w:rsid w:val="003A2FA4"/>
    <w:rsid w:val="003A72FA"/>
    <w:rsid w:val="003A796F"/>
    <w:rsid w:val="003B200C"/>
    <w:rsid w:val="003B4BC3"/>
    <w:rsid w:val="003B6B28"/>
    <w:rsid w:val="003C0620"/>
    <w:rsid w:val="003C4F0E"/>
    <w:rsid w:val="003C5171"/>
    <w:rsid w:val="003D582B"/>
    <w:rsid w:val="003D767B"/>
    <w:rsid w:val="003D7873"/>
    <w:rsid w:val="003E4023"/>
    <w:rsid w:val="003E77F2"/>
    <w:rsid w:val="003F1E5F"/>
    <w:rsid w:val="003F2181"/>
    <w:rsid w:val="003F7348"/>
    <w:rsid w:val="003F7D18"/>
    <w:rsid w:val="004017FA"/>
    <w:rsid w:val="00412168"/>
    <w:rsid w:val="0041369F"/>
    <w:rsid w:val="0041715C"/>
    <w:rsid w:val="0042073A"/>
    <w:rsid w:val="00423AF5"/>
    <w:rsid w:val="00431FE0"/>
    <w:rsid w:val="004346C2"/>
    <w:rsid w:val="00434DCC"/>
    <w:rsid w:val="00435CCA"/>
    <w:rsid w:val="004375FF"/>
    <w:rsid w:val="00443600"/>
    <w:rsid w:val="004512EC"/>
    <w:rsid w:val="0045699B"/>
    <w:rsid w:val="00462A83"/>
    <w:rsid w:val="00467993"/>
    <w:rsid w:val="004747D1"/>
    <w:rsid w:val="004753A3"/>
    <w:rsid w:val="00480254"/>
    <w:rsid w:val="00487CD9"/>
    <w:rsid w:val="00490053"/>
    <w:rsid w:val="00490648"/>
    <w:rsid w:val="00495CB3"/>
    <w:rsid w:val="004963A9"/>
    <w:rsid w:val="004A41A1"/>
    <w:rsid w:val="004B0328"/>
    <w:rsid w:val="004B1380"/>
    <w:rsid w:val="004B1F2E"/>
    <w:rsid w:val="004B2E9C"/>
    <w:rsid w:val="004C2CF4"/>
    <w:rsid w:val="004C4937"/>
    <w:rsid w:val="004D319C"/>
    <w:rsid w:val="004D4409"/>
    <w:rsid w:val="004D4FED"/>
    <w:rsid w:val="004D62E9"/>
    <w:rsid w:val="004E233E"/>
    <w:rsid w:val="004E42D4"/>
    <w:rsid w:val="004E4BA7"/>
    <w:rsid w:val="004F7020"/>
    <w:rsid w:val="00506630"/>
    <w:rsid w:val="00506B63"/>
    <w:rsid w:val="00517717"/>
    <w:rsid w:val="00530025"/>
    <w:rsid w:val="005363B4"/>
    <w:rsid w:val="005423C9"/>
    <w:rsid w:val="005435FF"/>
    <w:rsid w:val="00545483"/>
    <w:rsid w:val="0054569B"/>
    <w:rsid w:val="005457C4"/>
    <w:rsid w:val="00545BE3"/>
    <w:rsid w:val="00557778"/>
    <w:rsid w:val="00561F79"/>
    <w:rsid w:val="0056373E"/>
    <w:rsid w:val="00570EAE"/>
    <w:rsid w:val="00572D6A"/>
    <w:rsid w:val="00575B38"/>
    <w:rsid w:val="00575D3B"/>
    <w:rsid w:val="00583A57"/>
    <w:rsid w:val="00584B37"/>
    <w:rsid w:val="00585749"/>
    <w:rsid w:val="005866F5"/>
    <w:rsid w:val="00595342"/>
    <w:rsid w:val="0059794A"/>
    <w:rsid w:val="005A01E6"/>
    <w:rsid w:val="005A6966"/>
    <w:rsid w:val="005A7ED7"/>
    <w:rsid w:val="005B112D"/>
    <w:rsid w:val="005B55CC"/>
    <w:rsid w:val="005C106D"/>
    <w:rsid w:val="005C2FDD"/>
    <w:rsid w:val="005C3FAA"/>
    <w:rsid w:val="005C5778"/>
    <w:rsid w:val="005C5ABA"/>
    <w:rsid w:val="005D552A"/>
    <w:rsid w:val="005D6506"/>
    <w:rsid w:val="005D748D"/>
    <w:rsid w:val="005E072D"/>
    <w:rsid w:val="005E2220"/>
    <w:rsid w:val="005E5707"/>
    <w:rsid w:val="005E674C"/>
    <w:rsid w:val="005E7CD3"/>
    <w:rsid w:val="005F124B"/>
    <w:rsid w:val="005F23EB"/>
    <w:rsid w:val="005F46C8"/>
    <w:rsid w:val="00600996"/>
    <w:rsid w:val="006026A7"/>
    <w:rsid w:val="00604E8F"/>
    <w:rsid w:val="006103C5"/>
    <w:rsid w:val="0061680B"/>
    <w:rsid w:val="00627CA4"/>
    <w:rsid w:val="00636069"/>
    <w:rsid w:val="0063791C"/>
    <w:rsid w:val="00640982"/>
    <w:rsid w:val="0064164B"/>
    <w:rsid w:val="006444D6"/>
    <w:rsid w:val="00645D29"/>
    <w:rsid w:val="006467A7"/>
    <w:rsid w:val="006568E7"/>
    <w:rsid w:val="0066649C"/>
    <w:rsid w:val="00667D72"/>
    <w:rsid w:val="006716B0"/>
    <w:rsid w:val="006717E2"/>
    <w:rsid w:val="006736AF"/>
    <w:rsid w:val="00673CD4"/>
    <w:rsid w:val="00680C71"/>
    <w:rsid w:val="00681271"/>
    <w:rsid w:val="006848B5"/>
    <w:rsid w:val="00685C57"/>
    <w:rsid w:val="00691A6D"/>
    <w:rsid w:val="006A13D4"/>
    <w:rsid w:val="006A68C0"/>
    <w:rsid w:val="006A759B"/>
    <w:rsid w:val="006B0169"/>
    <w:rsid w:val="006B059A"/>
    <w:rsid w:val="006C06DA"/>
    <w:rsid w:val="006C071C"/>
    <w:rsid w:val="006C1B02"/>
    <w:rsid w:val="006C2C5A"/>
    <w:rsid w:val="006C3DF2"/>
    <w:rsid w:val="006D51F2"/>
    <w:rsid w:val="006D5F02"/>
    <w:rsid w:val="006E1F09"/>
    <w:rsid w:val="006E434B"/>
    <w:rsid w:val="006E67A8"/>
    <w:rsid w:val="006E6CC6"/>
    <w:rsid w:val="006F0238"/>
    <w:rsid w:val="00702314"/>
    <w:rsid w:val="00703540"/>
    <w:rsid w:val="00715550"/>
    <w:rsid w:val="007227E8"/>
    <w:rsid w:val="00722DCC"/>
    <w:rsid w:val="00724F0E"/>
    <w:rsid w:val="00732296"/>
    <w:rsid w:val="00734925"/>
    <w:rsid w:val="00735917"/>
    <w:rsid w:val="007421CB"/>
    <w:rsid w:val="00743814"/>
    <w:rsid w:val="00750598"/>
    <w:rsid w:val="00750CBF"/>
    <w:rsid w:val="00754267"/>
    <w:rsid w:val="00762E82"/>
    <w:rsid w:val="00775656"/>
    <w:rsid w:val="00776A59"/>
    <w:rsid w:val="00783849"/>
    <w:rsid w:val="007860EF"/>
    <w:rsid w:val="0079415D"/>
    <w:rsid w:val="007977DF"/>
    <w:rsid w:val="007A44A2"/>
    <w:rsid w:val="007A5EA7"/>
    <w:rsid w:val="007B3B20"/>
    <w:rsid w:val="007B59E5"/>
    <w:rsid w:val="007B6188"/>
    <w:rsid w:val="007C65E0"/>
    <w:rsid w:val="007D1740"/>
    <w:rsid w:val="007E03E0"/>
    <w:rsid w:val="007E0B56"/>
    <w:rsid w:val="007E2BEF"/>
    <w:rsid w:val="007F1D77"/>
    <w:rsid w:val="007F261D"/>
    <w:rsid w:val="007F3A82"/>
    <w:rsid w:val="007F3E1C"/>
    <w:rsid w:val="007F3FA5"/>
    <w:rsid w:val="007F6314"/>
    <w:rsid w:val="007F7A06"/>
    <w:rsid w:val="008004AD"/>
    <w:rsid w:val="00801746"/>
    <w:rsid w:val="00803229"/>
    <w:rsid w:val="008071E7"/>
    <w:rsid w:val="00810417"/>
    <w:rsid w:val="008131B4"/>
    <w:rsid w:val="00813405"/>
    <w:rsid w:val="00822BDA"/>
    <w:rsid w:val="008274FF"/>
    <w:rsid w:val="008275BE"/>
    <w:rsid w:val="00830299"/>
    <w:rsid w:val="00836258"/>
    <w:rsid w:val="00844BF0"/>
    <w:rsid w:val="00846990"/>
    <w:rsid w:val="00847000"/>
    <w:rsid w:val="0084701B"/>
    <w:rsid w:val="00854BC4"/>
    <w:rsid w:val="008610D7"/>
    <w:rsid w:val="008637C5"/>
    <w:rsid w:val="00877727"/>
    <w:rsid w:val="00877BF7"/>
    <w:rsid w:val="0088289F"/>
    <w:rsid w:val="00884344"/>
    <w:rsid w:val="008925BB"/>
    <w:rsid w:val="00897289"/>
    <w:rsid w:val="00897839"/>
    <w:rsid w:val="008A05AE"/>
    <w:rsid w:val="008A09A1"/>
    <w:rsid w:val="008A1298"/>
    <w:rsid w:val="008A1F2C"/>
    <w:rsid w:val="008A4135"/>
    <w:rsid w:val="008A6F9F"/>
    <w:rsid w:val="008B1507"/>
    <w:rsid w:val="008B3BAF"/>
    <w:rsid w:val="008D0B8A"/>
    <w:rsid w:val="008D0E0B"/>
    <w:rsid w:val="008D6A36"/>
    <w:rsid w:val="008E4D51"/>
    <w:rsid w:val="008F2487"/>
    <w:rsid w:val="008F2AAF"/>
    <w:rsid w:val="0090166E"/>
    <w:rsid w:val="00901BEC"/>
    <w:rsid w:val="009021DB"/>
    <w:rsid w:val="009035C6"/>
    <w:rsid w:val="00905170"/>
    <w:rsid w:val="00905BD3"/>
    <w:rsid w:val="0092025B"/>
    <w:rsid w:val="00923B11"/>
    <w:rsid w:val="009244F5"/>
    <w:rsid w:val="00924E70"/>
    <w:rsid w:val="0092554D"/>
    <w:rsid w:val="009268B5"/>
    <w:rsid w:val="00937DAB"/>
    <w:rsid w:val="00946F8A"/>
    <w:rsid w:val="0095337C"/>
    <w:rsid w:val="0095701A"/>
    <w:rsid w:val="00961492"/>
    <w:rsid w:val="00963C0B"/>
    <w:rsid w:val="00964646"/>
    <w:rsid w:val="009653A4"/>
    <w:rsid w:val="009662E6"/>
    <w:rsid w:val="0097620E"/>
    <w:rsid w:val="00981455"/>
    <w:rsid w:val="00982B79"/>
    <w:rsid w:val="00994C0F"/>
    <w:rsid w:val="009971A6"/>
    <w:rsid w:val="009973ED"/>
    <w:rsid w:val="0099745A"/>
    <w:rsid w:val="009A362C"/>
    <w:rsid w:val="009A6663"/>
    <w:rsid w:val="009C09E9"/>
    <w:rsid w:val="009C15EE"/>
    <w:rsid w:val="009C3354"/>
    <w:rsid w:val="009C51E2"/>
    <w:rsid w:val="009C6A17"/>
    <w:rsid w:val="009C7BB4"/>
    <w:rsid w:val="009D2EA1"/>
    <w:rsid w:val="009D4BA3"/>
    <w:rsid w:val="009E3ED5"/>
    <w:rsid w:val="009E6B79"/>
    <w:rsid w:val="009F3534"/>
    <w:rsid w:val="009F5607"/>
    <w:rsid w:val="009F68A1"/>
    <w:rsid w:val="00A04FB3"/>
    <w:rsid w:val="00A12200"/>
    <w:rsid w:val="00A125CB"/>
    <w:rsid w:val="00A14E18"/>
    <w:rsid w:val="00A30C96"/>
    <w:rsid w:val="00A31F7C"/>
    <w:rsid w:val="00A32EBF"/>
    <w:rsid w:val="00A3326E"/>
    <w:rsid w:val="00A3581C"/>
    <w:rsid w:val="00A41A20"/>
    <w:rsid w:val="00A45DDA"/>
    <w:rsid w:val="00A520F8"/>
    <w:rsid w:val="00A52212"/>
    <w:rsid w:val="00A558EF"/>
    <w:rsid w:val="00A65A25"/>
    <w:rsid w:val="00A736B8"/>
    <w:rsid w:val="00A80C34"/>
    <w:rsid w:val="00A84627"/>
    <w:rsid w:val="00A8634E"/>
    <w:rsid w:val="00A871D9"/>
    <w:rsid w:val="00A905CF"/>
    <w:rsid w:val="00A9626A"/>
    <w:rsid w:val="00A9767B"/>
    <w:rsid w:val="00AA4825"/>
    <w:rsid w:val="00AA6494"/>
    <w:rsid w:val="00AA74FC"/>
    <w:rsid w:val="00AB0B26"/>
    <w:rsid w:val="00AB5568"/>
    <w:rsid w:val="00AC4FE3"/>
    <w:rsid w:val="00AD077B"/>
    <w:rsid w:val="00AD5715"/>
    <w:rsid w:val="00AD7CAC"/>
    <w:rsid w:val="00AE4536"/>
    <w:rsid w:val="00AE6EC1"/>
    <w:rsid w:val="00AF03EA"/>
    <w:rsid w:val="00AF691D"/>
    <w:rsid w:val="00B02E89"/>
    <w:rsid w:val="00B06756"/>
    <w:rsid w:val="00B07DED"/>
    <w:rsid w:val="00B102D3"/>
    <w:rsid w:val="00B10D59"/>
    <w:rsid w:val="00B11724"/>
    <w:rsid w:val="00B1634B"/>
    <w:rsid w:val="00B16A75"/>
    <w:rsid w:val="00B24E62"/>
    <w:rsid w:val="00B25624"/>
    <w:rsid w:val="00B3185E"/>
    <w:rsid w:val="00B32369"/>
    <w:rsid w:val="00B328F9"/>
    <w:rsid w:val="00B35487"/>
    <w:rsid w:val="00B43769"/>
    <w:rsid w:val="00B51A8D"/>
    <w:rsid w:val="00B56F8E"/>
    <w:rsid w:val="00B65953"/>
    <w:rsid w:val="00B660C2"/>
    <w:rsid w:val="00B744C4"/>
    <w:rsid w:val="00B7489A"/>
    <w:rsid w:val="00B75CE4"/>
    <w:rsid w:val="00B80E8C"/>
    <w:rsid w:val="00B90B7D"/>
    <w:rsid w:val="00B96AC4"/>
    <w:rsid w:val="00BA156D"/>
    <w:rsid w:val="00BA6BC8"/>
    <w:rsid w:val="00BB142C"/>
    <w:rsid w:val="00BB17A1"/>
    <w:rsid w:val="00BB54EB"/>
    <w:rsid w:val="00BC0E46"/>
    <w:rsid w:val="00BC0F23"/>
    <w:rsid w:val="00BC2D4A"/>
    <w:rsid w:val="00BC687F"/>
    <w:rsid w:val="00BC698C"/>
    <w:rsid w:val="00BD7442"/>
    <w:rsid w:val="00BE359F"/>
    <w:rsid w:val="00BE4C50"/>
    <w:rsid w:val="00BF67E1"/>
    <w:rsid w:val="00BF7CF4"/>
    <w:rsid w:val="00C10F6B"/>
    <w:rsid w:val="00C15E6C"/>
    <w:rsid w:val="00C161E6"/>
    <w:rsid w:val="00C30495"/>
    <w:rsid w:val="00C325DE"/>
    <w:rsid w:val="00C353A8"/>
    <w:rsid w:val="00C40A97"/>
    <w:rsid w:val="00C40C22"/>
    <w:rsid w:val="00C418C0"/>
    <w:rsid w:val="00C5290B"/>
    <w:rsid w:val="00C56C70"/>
    <w:rsid w:val="00C572A2"/>
    <w:rsid w:val="00C57954"/>
    <w:rsid w:val="00C601B2"/>
    <w:rsid w:val="00C64B9F"/>
    <w:rsid w:val="00C665C1"/>
    <w:rsid w:val="00C73C01"/>
    <w:rsid w:val="00C74D91"/>
    <w:rsid w:val="00C7584E"/>
    <w:rsid w:val="00C76009"/>
    <w:rsid w:val="00C7712F"/>
    <w:rsid w:val="00C83769"/>
    <w:rsid w:val="00C91276"/>
    <w:rsid w:val="00C91527"/>
    <w:rsid w:val="00C919A2"/>
    <w:rsid w:val="00CB4A40"/>
    <w:rsid w:val="00CB4C19"/>
    <w:rsid w:val="00CD1A97"/>
    <w:rsid w:val="00CD28A8"/>
    <w:rsid w:val="00CD431D"/>
    <w:rsid w:val="00CD4EC3"/>
    <w:rsid w:val="00CD60C9"/>
    <w:rsid w:val="00CE1EE2"/>
    <w:rsid w:val="00CE364A"/>
    <w:rsid w:val="00CE5608"/>
    <w:rsid w:val="00CE708F"/>
    <w:rsid w:val="00CF1E83"/>
    <w:rsid w:val="00CF4822"/>
    <w:rsid w:val="00CF6822"/>
    <w:rsid w:val="00D03754"/>
    <w:rsid w:val="00D0443B"/>
    <w:rsid w:val="00D05969"/>
    <w:rsid w:val="00D14667"/>
    <w:rsid w:val="00D157E6"/>
    <w:rsid w:val="00D15DFE"/>
    <w:rsid w:val="00D22E86"/>
    <w:rsid w:val="00D23E22"/>
    <w:rsid w:val="00D24CF0"/>
    <w:rsid w:val="00D259D1"/>
    <w:rsid w:val="00D279B5"/>
    <w:rsid w:val="00D3121D"/>
    <w:rsid w:val="00D326A9"/>
    <w:rsid w:val="00D376F4"/>
    <w:rsid w:val="00D3793B"/>
    <w:rsid w:val="00D457F9"/>
    <w:rsid w:val="00D50106"/>
    <w:rsid w:val="00D51838"/>
    <w:rsid w:val="00D571CE"/>
    <w:rsid w:val="00D57FF6"/>
    <w:rsid w:val="00D70475"/>
    <w:rsid w:val="00D7192F"/>
    <w:rsid w:val="00D76BBD"/>
    <w:rsid w:val="00D77355"/>
    <w:rsid w:val="00D82C71"/>
    <w:rsid w:val="00D93B51"/>
    <w:rsid w:val="00DA29D6"/>
    <w:rsid w:val="00DC0C6A"/>
    <w:rsid w:val="00DC3FF9"/>
    <w:rsid w:val="00DD1623"/>
    <w:rsid w:val="00DD1B8E"/>
    <w:rsid w:val="00DD69B4"/>
    <w:rsid w:val="00DE1770"/>
    <w:rsid w:val="00DE23E7"/>
    <w:rsid w:val="00DE3718"/>
    <w:rsid w:val="00DE450A"/>
    <w:rsid w:val="00DE6768"/>
    <w:rsid w:val="00DF2C46"/>
    <w:rsid w:val="00DF646C"/>
    <w:rsid w:val="00E117DA"/>
    <w:rsid w:val="00E124A0"/>
    <w:rsid w:val="00E134FE"/>
    <w:rsid w:val="00E2340C"/>
    <w:rsid w:val="00E31F8E"/>
    <w:rsid w:val="00E3719D"/>
    <w:rsid w:val="00E40F1A"/>
    <w:rsid w:val="00E509D6"/>
    <w:rsid w:val="00E51651"/>
    <w:rsid w:val="00E53A6B"/>
    <w:rsid w:val="00E57963"/>
    <w:rsid w:val="00E63FE1"/>
    <w:rsid w:val="00E63FF2"/>
    <w:rsid w:val="00E72362"/>
    <w:rsid w:val="00E8479A"/>
    <w:rsid w:val="00E849D9"/>
    <w:rsid w:val="00EA0D35"/>
    <w:rsid w:val="00EA22ED"/>
    <w:rsid w:val="00EA5EF1"/>
    <w:rsid w:val="00EB3928"/>
    <w:rsid w:val="00EB4243"/>
    <w:rsid w:val="00EB5960"/>
    <w:rsid w:val="00EB6FA2"/>
    <w:rsid w:val="00EC0C43"/>
    <w:rsid w:val="00ED0D61"/>
    <w:rsid w:val="00ED426A"/>
    <w:rsid w:val="00EE3564"/>
    <w:rsid w:val="00EF4200"/>
    <w:rsid w:val="00EF4F08"/>
    <w:rsid w:val="00EF7511"/>
    <w:rsid w:val="00F040AB"/>
    <w:rsid w:val="00F049F1"/>
    <w:rsid w:val="00F04ABF"/>
    <w:rsid w:val="00F04EC0"/>
    <w:rsid w:val="00F11317"/>
    <w:rsid w:val="00F1362F"/>
    <w:rsid w:val="00F1549A"/>
    <w:rsid w:val="00F15AB0"/>
    <w:rsid w:val="00F22BD7"/>
    <w:rsid w:val="00F24F02"/>
    <w:rsid w:val="00F25D3A"/>
    <w:rsid w:val="00F40531"/>
    <w:rsid w:val="00F46499"/>
    <w:rsid w:val="00F479B4"/>
    <w:rsid w:val="00F51FF1"/>
    <w:rsid w:val="00F63D88"/>
    <w:rsid w:val="00F74DB2"/>
    <w:rsid w:val="00F74E25"/>
    <w:rsid w:val="00F751F7"/>
    <w:rsid w:val="00F75A15"/>
    <w:rsid w:val="00F8199D"/>
    <w:rsid w:val="00F81D8F"/>
    <w:rsid w:val="00F84C6B"/>
    <w:rsid w:val="00F84E4E"/>
    <w:rsid w:val="00F92E5E"/>
    <w:rsid w:val="00F95537"/>
    <w:rsid w:val="00F96C63"/>
    <w:rsid w:val="00FA002C"/>
    <w:rsid w:val="00FA24EB"/>
    <w:rsid w:val="00FA436B"/>
    <w:rsid w:val="00FA443B"/>
    <w:rsid w:val="00FB3C14"/>
    <w:rsid w:val="00FB3F72"/>
    <w:rsid w:val="00FC1E43"/>
    <w:rsid w:val="00FC5004"/>
    <w:rsid w:val="00FD11BA"/>
    <w:rsid w:val="00FD2FBB"/>
    <w:rsid w:val="00FD5570"/>
    <w:rsid w:val="00FE1F01"/>
    <w:rsid w:val="00FE74D5"/>
    <w:rsid w:val="00FF02C9"/>
    <w:rsid w:val="00FF4660"/>
    <w:rsid w:val="00FF66CE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783"/>
    <w:rPr>
      <w:sz w:val="18"/>
      <w:szCs w:val="18"/>
    </w:rPr>
  </w:style>
  <w:style w:type="paragraph" w:styleId="a5">
    <w:name w:val="List Paragraph"/>
    <w:basedOn w:val="a"/>
    <w:uiPriority w:val="34"/>
    <w:qFormat/>
    <w:rsid w:val="00C91276"/>
    <w:pPr>
      <w:ind w:firstLineChars="200" w:firstLine="420"/>
    </w:pPr>
  </w:style>
  <w:style w:type="table" w:styleId="a6">
    <w:name w:val="Table Grid"/>
    <w:basedOn w:val="a1"/>
    <w:uiPriority w:val="39"/>
    <w:rsid w:val="0047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C4F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4F0E"/>
    <w:rPr>
      <w:sz w:val="18"/>
      <w:szCs w:val="18"/>
    </w:rPr>
  </w:style>
  <w:style w:type="character" w:styleId="a8">
    <w:name w:val="Hyperlink"/>
    <w:basedOn w:val="a0"/>
    <w:uiPriority w:val="99"/>
    <w:unhideWhenUsed/>
    <w:rsid w:val="003B4BC3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584B37"/>
  </w:style>
  <w:style w:type="character" w:styleId="aa">
    <w:name w:val="annotation reference"/>
    <w:basedOn w:val="a0"/>
    <w:uiPriority w:val="99"/>
    <w:semiHidden/>
    <w:unhideWhenUsed/>
    <w:rsid w:val="008F2AA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F2AA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F2AA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F2AA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F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2F85-3125-46D3-A2A3-39D6C0EF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4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2020-09-23T16:01:00Z</dcterms:created>
  <dcterms:modified xsi:type="dcterms:W3CDTF">2020-09-23T16:01:00Z</dcterms:modified>
</cp:coreProperties>
</file>