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CE0B66" w:rsidRPr="00CE0B66">
        <w:rPr>
          <w:rFonts w:hint="eastAsia"/>
          <w:b/>
          <w:sz w:val="30"/>
          <w:szCs w:val="30"/>
        </w:rPr>
        <w:t>大同证券有限责任公司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DA6918" w:rsidRDefault="00CE0B66" w:rsidP="00CE0B66">
      <w:pPr>
        <w:spacing w:line="360" w:lineRule="auto"/>
        <w:ind w:firstLine="42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Pr="00CE0B66">
        <w:rPr>
          <w:rFonts w:hint="eastAsia"/>
          <w:sz w:val="24"/>
        </w:rPr>
        <w:t>大同证券有限责任公司</w:t>
      </w:r>
      <w:r w:rsidRPr="005456CE">
        <w:rPr>
          <w:rFonts w:hint="eastAsia"/>
          <w:sz w:val="24"/>
        </w:rPr>
        <w:t>（以下简称“</w:t>
      </w:r>
      <w:r>
        <w:rPr>
          <w:rFonts w:hint="eastAsia"/>
          <w:sz w:val="24"/>
        </w:rPr>
        <w:t>大同证券</w:t>
      </w:r>
      <w:r w:rsidRPr="005456CE">
        <w:rPr>
          <w:rFonts w:hint="eastAsia"/>
          <w:sz w:val="24"/>
        </w:rPr>
        <w:t>”）</w:t>
      </w:r>
      <w:r w:rsidRPr="005456CE">
        <w:rPr>
          <w:sz w:val="24"/>
        </w:rPr>
        <w:t>签署的销售协议，本公司自</w:t>
      </w:r>
      <w:r w:rsidRPr="00D46369">
        <w:rPr>
          <w:rFonts w:hint="eastAsia"/>
          <w:sz w:val="24"/>
        </w:rPr>
        <w:t>20</w:t>
      </w:r>
      <w:r>
        <w:rPr>
          <w:sz w:val="24"/>
        </w:rPr>
        <w:t>20</w:t>
      </w:r>
      <w:r w:rsidRPr="00D46369">
        <w:rPr>
          <w:sz w:val="24"/>
        </w:rPr>
        <w:t>年</w:t>
      </w:r>
      <w:r>
        <w:rPr>
          <w:sz w:val="24"/>
        </w:rPr>
        <w:t>9</w:t>
      </w:r>
      <w:r w:rsidRPr="00D46369">
        <w:rPr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1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>
        <w:rPr>
          <w:rFonts w:hint="eastAsia"/>
          <w:sz w:val="24"/>
        </w:rPr>
        <w:t>大同证券</w:t>
      </w:r>
      <w:r w:rsidRPr="005456CE">
        <w:rPr>
          <w:sz w:val="24"/>
        </w:rPr>
        <w:t>作为旗下基金的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Layout w:type="fixed"/>
        <w:tblLook w:val="0000"/>
      </w:tblPr>
      <w:tblGrid>
        <w:gridCol w:w="739"/>
        <w:gridCol w:w="5614"/>
        <w:gridCol w:w="1701"/>
      </w:tblGrid>
      <w:tr w:rsidR="008D24E1" w:rsidRPr="00F571A7" w:rsidTr="00DA6918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D4636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8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1DF0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1DF0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CE0B66" w:rsidRPr="00F571A7" w:rsidTr="00DA6918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0B66" w:rsidRPr="00D46369" w:rsidRDefault="00CE0B66" w:rsidP="00CE0B6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85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CE0B66" w:rsidRPr="00B71DF0" w:rsidRDefault="00CE0B66" w:rsidP="00CE0B66">
            <w:pPr>
              <w:widowControl/>
              <w:rPr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10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0B66" w:rsidRPr="00CE0B66" w:rsidRDefault="00CE0B66" w:rsidP="00CE0B6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519680</w:t>
            </w:r>
          </w:p>
          <w:p w:rsidR="00CE0B66" w:rsidRPr="00B71DF0" w:rsidRDefault="00CE0B66" w:rsidP="00CE0B6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519682</w:t>
            </w:r>
          </w:p>
        </w:tc>
      </w:tr>
      <w:tr w:rsidR="008D24E1" w:rsidRPr="00F571A7" w:rsidTr="00DA6918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D46369" w:rsidRDefault="00CE0B66" w:rsidP="00E25D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D46369" w:rsidRDefault="00CE0B66" w:rsidP="00E25D4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交银施罗德裕隆纯债债券型证券投资基金</w:t>
            </w:r>
          </w:p>
        </w:tc>
        <w:tc>
          <w:tcPr>
            <w:tcW w:w="1056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0B66" w:rsidRPr="00CE0B66" w:rsidRDefault="00CE0B66" w:rsidP="00CE0B6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519782</w:t>
            </w:r>
          </w:p>
          <w:p w:rsidR="008D24E1" w:rsidRPr="00B71DF0" w:rsidRDefault="00CE0B66" w:rsidP="00CE0B66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E0B66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类：</w:t>
            </w:r>
            <w:r w:rsidRPr="00CE0B66">
              <w:rPr>
                <w:rFonts w:hint="eastAsia"/>
                <w:color w:val="000000"/>
                <w:kern w:val="0"/>
                <w:sz w:val="24"/>
              </w:rPr>
              <w:t>519783</w:t>
            </w:r>
          </w:p>
        </w:tc>
      </w:tr>
    </w:tbl>
    <w:p w:rsidR="00F467E9" w:rsidRPr="005456CE" w:rsidRDefault="00F13D2F" w:rsidP="005456CE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CE0B66" w:rsidRPr="00CE0B66" w:rsidRDefault="00CE0B66" w:rsidP="00CE0B6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CE0B66">
        <w:rPr>
          <w:rFonts w:hint="eastAsia"/>
          <w:sz w:val="24"/>
        </w:rPr>
        <w:t>大同证券有限责任公司</w:t>
      </w:r>
    </w:p>
    <w:p w:rsidR="00CE0B66" w:rsidRPr="00CE0B66" w:rsidRDefault="00CE0B66" w:rsidP="00CE0B66">
      <w:pPr>
        <w:spacing w:line="360" w:lineRule="auto"/>
        <w:ind w:firstLineChars="200" w:firstLine="480"/>
        <w:rPr>
          <w:rFonts w:hint="eastAsia"/>
          <w:sz w:val="24"/>
        </w:rPr>
      </w:pPr>
      <w:r w:rsidRPr="00CE0B66">
        <w:rPr>
          <w:rFonts w:hint="eastAsia"/>
          <w:sz w:val="24"/>
        </w:rPr>
        <w:t>客服电话：</w:t>
      </w:r>
      <w:r w:rsidRPr="00CE0B66">
        <w:rPr>
          <w:rFonts w:hint="eastAsia"/>
          <w:sz w:val="24"/>
        </w:rPr>
        <w:t>400</w:t>
      </w:r>
      <w:r>
        <w:rPr>
          <w:sz w:val="24"/>
        </w:rPr>
        <w:t>-</w:t>
      </w:r>
      <w:r w:rsidRPr="00CE0B66">
        <w:rPr>
          <w:rFonts w:hint="eastAsia"/>
          <w:sz w:val="24"/>
        </w:rPr>
        <w:t>7121212</w:t>
      </w:r>
    </w:p>
    <w:p w:rsidR="00CE0B66" w:rsidRDefault="00CE0B66" w:rsidP="005456CE">
      <w:pPr>
        <w:spacing w:line="360" w:lineRule="auto"/>
        <w:ind w:firstLineChars="200" w:firstLine="480"/>
        <w:rPr>
          <w:sz w:val="24"/>
        </w:rPr>
      </w:pPr>
      <w:r w:rsidRPr="00CE0B66">
        <w:rPr>
          <w:rFonts w:hint="eastAsia"/>
          <w:sz w:val="24"/>
        </w:rPr>
        <w:t>网址：</w:t>
      </w:r>
      <w:r w:rsidRPr="00CE0B66">
        <w:rPr>
          <w:rFonts w:hint="eastAsia"/>
          <w:sz w:val="24"/>
        </w:rPr>
        <w:t>www.dtsbc.com.cn</w:t>
      </w:r>
    </w:p>
    <w:p w:rsidR="00AF5471" w:rsidRPr="00D46369" w:rsidRDefault="00AF5471" w:rsidP="005456CE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5A6A22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</w:t>
      </w:r>
      <w:r w:rsidR="00CE0B66">
        <w:rPr>
          <w:rFonts w:hint="eastAsia"/>
          <w:kern w:val="0"/>
          <w:sz w:val="24"/>
        </w:rPr>
        <w:t>二</w:t>
      </w:r>
      <w:r w:rsidR="00CE0B66" w:rsidRPr="005456CE">
        <w:rPr>
          <w:rFonts w:hint="eastAsia"/>
          <w:kern w:val="0"/>
          <w:sz w:val="24"/>
        </w:rPr>
        <w:t>〇</w:t>
      </w:r>
      <w:r w:rsidRPr="005456CE">
        <w:rPr>
          <w:kern w:val="0"/>
          <w:sz w:val="24"/>
        </w:rPr>
        <w:t>年</w:t>
      </w:r>
      <w:r w:rsidR="00CE0B66">
        <w:rPr>
          <w:rFonts w:hint="eastAsia"/>
          <w:kern w:val="0"/>
          <w:sz w:val="24"/>
        </w:rPr>
        <w:t>九月二十一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97" w:rsidRDefault="005C5C97">
      <w:pPr>
        <w:rPr>
          <w:sz w:val="18"/>
        </w:rPr>
      </w:pPr>
    </w:p>
  </w:endnote>
  <w:endnote w:type="continuationSeparator" w:id="0">
    <w:p w:rsidR="005C5C97" w:rsidRDefault="005C5C9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97" w:rsidRDefault="005C5C97">
      <w:pPr>
        <w:rPr>
          <w:sz w:val="18"/>
        </w:rPr>
      </w:pPr>
    </w:p>
  </w:footnote>
  <w:footnote w:type="continuationSeparator" w:id="0">
    <w:p w:rsidR="005C5C97" w:rsidRDefault="005C5C97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2DE4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02D"/>
    <w:rsid w:val="002D26B3"/>
    <w:rsid w:val="002D30DD"/>
    <w:rsid w:val="002D5F97"/>
    <w:rsid w:val="002E1030"/>
    <w:rsid w:val="002F3084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21AF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189C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6FB2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A22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5C97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2F7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37BB5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0CC6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0B66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6918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5308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0FF61B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2020-09-20T16:00:00Z</dcterms:created>
  <dcterms:modified xsi:type="dcterms:W3CDTF">2020-09-20T16:00:00Z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