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FC" w:rsidRDefault="00CA4643" w:rsidP="00865738">
      <w:pPr>
        <w:spacing w:line="360" w:lineRule="auto"/>
        <w:jc w:val="center"/>
        <w:rPr>
          <w:rFonts w:ascii="宋体" w:hAnsi="宋体" w:cs="宋体"/>
          <w:b/>
          <w:bCs/>
          <w:color w:val="000000"/>
          <w:sz w:val="30"/>
          <w:szCs w:val="30"/>
        </w:rPr>
      </w:pPr>
      <w:bookmarkStart w:id="0" w:name="_Toc249760023"/>
      <w:r>
        <w:rPr>
          <w:rFonts w:ascii="宋体" w:hAnsi="宋体" w:cs="宋体" w:hint="eastAsia"/>
          <w:b/>
          <w:bCs/>
          <w:color w:val="000000"/>
          <w:sz w:val="30"/>
          <w:szCs w:val="30"/>
        </w:rPr>
        <w:t>创金合信季安鑫3个月持有期债券型证券投资基金</w:t>
      </w:r>
    </w:p>
    <w:p w:rsidR="00033A6C" w:rsidRPr="00AB7DCD" w:rsidRDefault="006E68FC" w:rsidP="006E68FC">
      <w:pPr>
        <w:spacing w:line="360" w:lineRule="auto"/>
        <w:jc w:val="center"/>
        <w:rPr>
          <w:b/>
          <w:bCs/>
          <w:color w:val="000000"/>
          <w:sz w:val="30"/>
          <w:szCs w:val="30"/>
        </w:rPr>
      </w:pPr>
      <w:r w:rsidRPr="006E68FC">
        <w:rPr>
          <w:rFonts w:ascii="宋体" w:hAnsi="宋体" w:cs="宋体" w:hint="eastAsia"/>
          <w:b/>
          <w:bCs/>
          <w:color w:val="000000"/>
          <w:sz w:val="30"/>
          <w:szCs w:val="30"/>
        </w:rPr>
        <w:t>开放日常</w:t>
      </w:r>
      <w:r w:rsidR="00A63A31">
        <w:rPr>
          <w:rFonts w:ascii="宋体" w:hAnsi="宋体" w:cs="宋体" w:hint="eastAsia"/>
          <w:b/>
          <w:bCs/>
          <w:color w:val="000000"/>
          <w:sz w:val="30"/>
          <w:szCs w:val="30"/>
        </w:rPr>
        <w:t>赎回</w:t>
      </w:r>
      <w:r w:rsidR="00F50E87">
        <w:rPr>
          <w:rFonts w:ascii="宋体" w:hAnsi="宋体" w:cs="宋体" w:hint="eastAsia"/>
          <w:b/>
          <w:bCs/>
          <w:color w:val="000000"/>
          <w:sz w:val="30"/>
          <w:szCs w:val="30"/>
        </w:rPr>
        <w:t>、转换转出</w:t>
      </w:r>
      <w:r w:rsidRPr="006E68FC">
        <w:rPr>
          <w:rFonts w:ascii="宋体" w:hAnsi="宋体" w:cs="宋体" w:hint="eastAsia"/>
          <w:b/>
          <w:bCs/>
          <w:color w:val="000000"/>
          <w:sz w:val="30"/>
          <w:szCs w:val="30"/>
        </w:rPr>
        <w:t>业务</w:t>
      </w:r>
      <w:r w:rsidR="00033A6C" w:rsidRPr="00EB1BC8">
        <w:rPr>
          <w:rFonts w:hint="eastAsia"/>
          <w:b/>
          <w:bCs/>
          <w:color w:val="000000"/>
          <w:sz w:val="30"/>
          <w:szCs w:val="30"/>
        </w:rPr>
        <w:t>的</w:t>
      </w:r>
      <w:r w:rsidR="00033A6C">
        <w:rPr>
          <w:rFonts w:hint="eastAsia"/>
          <w:b/>
          <w:bCs/>
          <w:color w:val="000000"/>
          <w:sz w:val="30"/>
          <w:szCs w:val="30"/>
        </w:rPr>
        <w:t>公告</w:t>
      </w:r>
    </w:p>
    <w:p w:rsidR="009D72A5" w:rsidRPr="00AB7DCD" w:rsidRDefault="00033A6C" w:rsidP="009D72A5">
      <w:pPr>
        <w:spacing w:line="360" w:lineRule="auto"/>
        <w:jc w:val="center"/>
        <w:rPr>
          <w:rFonts w:ascii="宋体" w:hAnsi="宋体"/>
          <w:b/>
          <w:sz w:val="24"/>
        </w:rPr>
      </w:pPr>
      <w:r w:rsidRPr="00AB7DCD">
        <w:rPr>
          <w:rFonts w:ascii="宋体" w:hAnsi="宋体" w:hint="eastAsia"/>
          <w:b/>
          <w:sz w:val="24"/>
        </w:rPr>
        <w:t>公告</w:t>
      </w:r>
      <w:r w:rsidRPr="00AB7DCD">
        <w:rPr>
          <w:rFonts w:ascii="宋体" w:hAnsi="宋体"/>
          <w:b/>
          <w:sz w:val="24"/>
        </w:rPr>
        <w:t>送出日期：</w:t>
      </w:r>
      <w:r w:rsidR="0039728B">
        <w:rPr>
          <w:rFonts w:ascii="宋体" w:hAnsi="宋体" w:hint="eastAsia"/>
          <w:b/>
          <w:sz w:val="24"/>
        </w:rPr>
        <w:t>20</w:t>
      </w:r>
      <w:r w:rsidR="00A63A31">
        <w:rPr>
          <w:rFonts w:ascii="宋体" w:hAnsi="宋体" w:hint="eastAsia"/>
          <w:b/>
          <w:sz w:val="24"/>
        </w:rPr>
        <w:t>20</w:t>
      </w:r>
      <w:r>
        <w:rPr>
          <w:rFonts w:ascii="宋体" w:hAnsi="宋体"/>
          <w:b/>
          <w:sz w:val="24"/>
        </w:rPr>
        <w:t>年</w:t>
      </w:r>
      <w:r w:rsidR="00CA4643">
        <w:rPr>
          <w:rFonts w:ascii="宋体" w:hAnsi="宋体"/>
          <w:b/>
          <w:sz w:val="24"/>
        </w:rPr>
        <w:t>9</w:t>
      </w:r>
      <w:r>
        <w:rPr>
          <w:rFonts w:ascii="宋体" w:hAnsi="宋体"/>
          <w:b/>
          <w:sz w:val="24"/>
        </w:rPr>
        <w:t>月</w:t>
      </w:r>
      <w:r w:rsidR="00A741E3">
        <w:rPr>
          <w:rFonts w:ascii="宋体" w:hAnsi="宋体"/>
          <w:b/>
          <w:sz w:val="24"/>
        </w:rPr>
        <w:t>8</w:t>
      </w:r>
      <w:r>
        <w:rPr>
          <w:rFonts w:ascii="宋体" w:hAnsi="宋体"/>
          <w:b/>
          <w:sz w:val="24"/>
        </w:rPr>
        <w:t>日</w:t>
      </w:r>
    </w:p>
    <w:bookmarkEnd w:id="0"/>
    <w:p w:rsidR="00033A6C" w:rsidRPr="00AB7DCD" w:rsidRDefault="00033A6C" w:rsidP="00033A6C">
      <w:pPr>
        <w:pStyle w:val="3"/>
        <w:keepNext w:val="0"/>
        <w:keepLines w:val="0"/>
        <w:spacing w:before="0" w:after="0" w:line="360" w:lineRule="auto"/>
        <w:rPr>
          <w:rFonts w:ascii="宋体" w:hAnsi="宋体"/>
          <w:bCs w:val="0"/>
          <w:sz w:val="24"/>
          <w:szCs w:val="24"/>
        </w:rPr>
      </w:pPr>
      <w:r w:rsidRPr="00AB7DCD">
        <w:rPr>
          <w:rFonts w:ascii="宋体" w:hAnsi="宋体" w:hint="eastAsia"/>
          <w:bCs w:val="0"/>
          <w:sz w:val="24"/>
          <w:szCs w:val="24"/>
        </w:rPr>
        <w:t>1.公告基本信息</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879"/>
        <w:gridCol w:w="3115"/>
      </w:tblGrid>
      <w:tr w:rsidR="00CA4643" w:rsidRPr="00AB7DCD" w:rsidTr="00166FB3">
        <w:trPr>
          <w:jc w:val="center"/>
        </w:trPr>
        <w:tc>
          <w:tcPr>
            <w:tcW w:w="3070" w:type="dxa"/>
            <w:vAlign w:val="center"/>
          </w:tcPr>
          <w:p w:rsidR="00CA4643" w:rsidRPr="00AB7DCD" w:rsidRDefault="00CA4643" w:rsidP="008867BC">
            <w:pPr>
              <w:spacing w:line="360" w:lineRule="auto"/>
              <w:rPr>
                <w:sz w:val="24"/>
              </w:rPr>
            </w:pPr>
            <w:r>
              <w:rPr>
                <w:rFonts w:hint="eastAsia"/>
                <w:sz w:val="24"/>
              </w:rPr>
              <w:t>基金名称</w:t>
            </w:r>
          </w:p>
        </w:tc>
        <w:tc>
          <w:tcPr>
            <w:tcW w:w="5994" w:type="dxa"/>
            <w:gridSpan w:val="2"/>
            <w:vAlign w:val="center"/>
          </w:tcPr>
          <w:p w:rsidR="00CA4643" w:rsidRPr="00CA4643" w:rsidRDefault="00CA4643" w:rsidP="008867BC">
            <w:pPr>
              <w:spacing w:line="360" w:lineRule="auto"/>
              <w:rPr>
                <w:bCs/>
                <w:color w:val="000000"/>
                <w:sz w:val="24"/>
              </w:rPr>
            </w:pPr>
            <w:r w:rsidRPr="00CA4643">
              <w:rPr>
                <w:rFonts w:hint="eastAsia"/>
                <w:bCs/>
                <w:color w:val="000000"/>
                <w:sz w:val="24"/>
              </w:rPr>
              <w:t>创金合信季安鑫</w:t>
            </w:r>
            <w:r w:rsidRPr="00CA4643">
              <w:rPr>
                <w:rFonts w:hint="eastAsia"/>
                <w:bCs/>
                <w:color w:val="000000"/>
                <w:sz w:val="24"/>
              </w:rPr>
              <w:t>3</w:t>
            </w:r>
            <w:r w:rsidRPr="00CA4643">
              <w:rPr>
                <w:rFonts w:hint="eastAsia"/>
                <w:bCs/>
                <w:color w:val="000000"/>
                <w:sz w:val="24"/>
              </w:rPr>
              <w:t>个月持有期债券型证券投资基金</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基金简称</w:t>
            </w:r>
          </w:p>
        </w:tc>
        <w:tc>
          <w:tcPr>
            <w:tcW w:w="5994" w:type="dxa"/>
            <w:gridSpan w:val="2"/>
            <w:vAlign w:val="center"/>
          </w:tcPr>
          <w:p w:rsidR="00CA4643" w:rsidRPr="00CA4643" w:rsidRDefault="00CA4643" w:rsidP="008867BC">
            <w:pPr>
              <w:spacing w:line="360" w:lineRule="auto"/>
              <w:rPr>
                <w:sz w:val="24"/>
              </w:rPr>
            </w:pPr>
            <w:r w:rsidRPr="00CA4643">
              <w:rPr>
                <w:rFonts w:hint="eastAsia"/>
                <w:sz w:val="24"/>
              </w:rPr>
              <w:t>创金合信季安鑫</w:t>
            </w:r>
            <w:r w:rsidRPr="00CA4643">
              <w:rPr>
                <w:rFonts w:hint="eastAsia"/>
                <w:sz w:val="24"/>
              </w:rPr>
              <w:t>3</w:t>
            </w:r>
            <w:r w:rsidRPr="00CA4643">
              <w:rPr>
                <w:rFonts w:hint="eastAsia"/>
                <w:sz w:val="24"/>
              </w:rPr>
              <w:t>个月</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基金主代码</w:t>
            </w:r>
          </w:p>
        </w:tc>
        <w:tc>
          <w:tcPr>
            <w:tcW w:w="5994" w:type="dxa"/>
            <w:gridSpan w:val="2"/>
            <w:vAlign w:val="center"/>
          </w:tcPr>
          <w:p w:rsidR="00CA4643" w:rsidRDefault="00CA4643" w:rsidP="00CA4643">
            <w:pPr>
              <w:spacing w:line="360" w:lineRule="auto"/>
              <w:rPr>
                <w:sz w:val="24"/>
              </w:rPr>
            </w:pPr>
            <w:r>
              <w:rPr>
                <w:sz w:val="24"/>
              </w:rPr>
              <w:t>002337</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基金运作方式</w:t>
            </w:r>
          </w:p>
        </w:tc>
        <w:tc>
          <w:tcPr>
            <w:tcW w:w="5994" w:type="dxa"/>
            <w:gridSpan w:val="2"/>
            <w:vAlign w:val="center"/>
          </w:tcPr>
          <w:p w:rsidR="00CA4643" w:rsidRPr="00CA4643" w:rsidRDefault="00CA4643" w:rsidP="00F363C7">
            <w:pPr>
              <w:spacing w:line="360" w:lineRule="auto"/>
              <w:rPr>
                <w:sz w:val="24"/>
              </w:rPr>
            </w:pPr>
            <w:r w:rsidRPr="00CA4643">
              <w:rPr>
                <w:rFonts w:hint="eastAsia"/>
                <w:sz w:val="24"/>
              </w:rPr>
              <w:t>契约型开放式</w:t>
            </w:r>
          </w:p>
        </w:tc>
      </w:tr>
      <w:tr w:rsidR="005E3D82" w:rsidRPr="00AB7DCD" w:rsidTr="00166FB3">
        <w:trPr>
          <w:jc w:val="center"/>
        </w:trPr>
        <w:tc>
          <w:tcPr>
            <w:tcW w:w="3070" w:type="dxa"/>
            <w:vAlign w:val="center"/>
          </w:tcPr>
          <w:p w:rsidR="005E3D82" w:rsidRDefault="005E3D82" w:rsidP="008867BC">
            <w:pPr>
              <w:spacing w:line="360" w:lineRule="auto"/>
              <w:rPr>
                <w:sz w:val="24"/>
              </w:rPr>
            </w:pPr>
            <w:r>
              <w:rPr>
                <w:rFonts w:hint="eastAsia"/>
                <w:sz w:val="24"/>
              </w:rPr>
              <w:t>基金合同生效日</w:t>
            </w:r>
          </w:p>
        </w:tc>
        <w:tc>
          <w:tcPr>
            <w:tcW w:w="5994" w:type="dxa"/>
            <w:gridSpan w:val="2"/>
            <w:vAlign w:val="center"/>
          </w:tcPr>
          <w:p w:rsidR="005E3D82" w:rsidRPr="00CA4643" w:rsidRDefault="005E3D82" w:rsidP="00CA4643">
            <w:pPr>
              <w:spacing w:line="360" w:lineRule="auto"/>
              <w:rPr>
                <w:sz w:val="24"/>
              </w:rPr>
            </w:pPr>
            <w:r>
              <w:rPr>
                <w:rFonts w:hint="eastAsia"/>
                <w:sz w:val="24"/>
              </w:rPr>
              <w:t>2</w:t>
            </w:r>
            <w:r>
              <w:rPr>
                <w:sz w:val="24"/>
              </w:rPr>
              <w:t>020</w:t>
            </w:r>
            <w:r>
              <w:rPr>
                <w:sz w:val="24"/>
              </w:rPr>
              <w:t>年</w:t>
            </w:r>
            <w:r>
              <w:rPr>
                <w:rFonts w:hint="eastAsia"/>
                <w:sz w:val="24"/>
              </w:rPr>
              <w:t>6</w:t>
            </w:r>
            <w:r>
              <w:rPr>
                <w:rFonts w:hint="eastAsia"/>
                <w:sz w:val="24"/>
              </w:rPr>
              <w:t>月</w:t>
            </w:r>
            <w:r>
              <w:rPr>
                <w:rFonts w:hint="eastAsia"/>
                <w:sz w:val="24"/>
              </w:rPr>
              <w:t>9</w:t>
            </w:r>
            <w:r>
              <w:rPr>
                <w:rFonts w:hint="eastAsia"/>
                <w:sz w:val="24"/>
              </w:rPr>
              <w:t>日</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基金管理人名称</w:t>
            </w:r>
          </w:p>
        </w:tc>
        <w:tc>
          <w:tcPr>
            <w:tcW w:w="5994" w:type="dxa"/>
            <w:gridSpan w:val="2"/>
            <w:vAlign w:val="center"/>
          </w:tcPr>
          <w:p w:rsidR="00CA4643" w:rsidRDefault="00CA4643" w:rsidP="008867BC">
            <w:pPr>
              <w:spacing w:line="360" w:lineRule="auto"/>
              <w:rPr>
                <w:sz w:val="24"/>
              </w:rPr>
            </w:pPr>
            <w:r>
              <w:rPr>
                <w:rFonts w:hint="eastAsia"/>
                <w:sz w:val="24"/>
              </w:rPr>
              <w:t>创金合信基金管理有限公司</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基金托管人名称</w:t>
            </w:r>
          </w:p>
        </w:tc>
        <w:tc>
          <w:tcPr>
            <w:tcW w:w="5994" w:type="dxa"/>
            <w:gridSpan w:val="2"/>
            <w:vAlign w:val="center"/>
          </w:tcPr>
          <w:p w:rsidR="00CA4643" w:rsidRPr="00CA4643" w:rsidRDefault="00CA4643" w:rsidP="008867BC">
            <w:pPr>
              <w:spacing w:line="360" w:lineRule="auto"/>
              <w:rPr>
                <w:sz w:val="24"/>
              </w:rPr>
            </w:pPr>
            <w:r w:rsidRPr="00CA4643">
              <w:rPr>
                <w:rFonts w:hint="eastAsia"/>
                <w:sz w:val="24"/>
              </w:rPr>
              <w:t>招商银行股份有限公司</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基金注册登记机构名称</w:t>
            </w:r>
          </w:p>
        </w:tc>
        <w:tc>
          <w:tcPr>
            <w:tcW w:w="5994" w:type="dxa"/>
            <w:gridSpan w:val="2"/>
            <w:vAlign w:val="center"/>
          </w:tcPr>
          <w:p w:rsidR="00CA4643" w:rsidRPr="00CA4643" w:rsidRDefault="00CA4643" w:rsidP="008867BC">
            <w:pPr>
              <w:spacing w:line="360" w:lineRule="auto"/>
              <w:rPr>
                <w:sz w:val="24"/>
              </w:rPr>
            </w:pPr>
            <w:r w:rsidRPr="00CA4643">
              <w:rPr>
                <w:rFonts w:hint="eastAsia"/>
                <w:sz w:val="24"/>
              </w:rPr>
              <w:t>创金合信基金管理有限公司</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公告依据</w:t>
            </w:r>
          </w:p>
        </w:tc>
        <w:tc>
          <w:tcPr>
            <w:tcW w:w="5994" w:type="dxa"/>
            <w:gridSpan w:val="2"/>
            <w:vAlign w:val="center"/>
          </w:tcPr>
          <w:p w:rsidR="00CA4643" w:rsidRPr="00291052" w:rsidRDefault="00CA4643" w:rsidP="008867BC">
            <w:pPr>
              <w:spacing w:line="360" w:lineRule="auto"/>
              <w:rPr>
                <w:sz w:val="24"/>
              </w:rPr>
            </w:pPr>
            <w:r w:rsidRPr="00291052">
              <w:rPr>
                <w:rFonts w:hint="eastAsia"/>
                <w:sz w:val="24"/>
              </w:rPr>
              <w:t>《中华人民共和国证券投资基金法》、《公开募集证券投资基金运作管理办法》以及《</w:t>
            </w:r>
            <w:r w:rsidRPr="00CA4643">
              <w:rPr>
                <w:rFonts w:hint="eastAsia"/>
                <w:bCs/>
                <w:color w:val="000000"/>
                <w:sz w:val="24"/>
              </w:rPr>
              <w:t>创金合信季安鑫</w:t>
            </w:r>
            <w:r w:rsidRPr="00CA4643">
              <w:rPr>
                <w:rFonts w:hint="eastAsia"/>
                <w:bCs/>
                <w:color w:val="000000"/>
                <w:sz w:val="24"/>
              </w:rPr>
              <w:t>3</w:t>
            </w:r>
            <w:r w:rsidRPr="00CA4643">
              <w:rPr>
                <w:rFonts w:hint="eastAsia"/>
                <w:bCs/>
                <w:color w:val="000000"/>
                <w:sz w:val="24"/>
              </w:rPr>
              <w:t>个月持有期债券型证券投资基金基金合同</w:t>
            </w:r>
            <w:r w:rsidRPr="00291052">
              <w:rPr>
                <w:rFonts w:hint="eastAsia"/>
                <w:sz w:val="24"/>
              </w:rPr>
              <w:t>》、《</w:t>
            </w:r>
            <w:r w:rsidRPr="00CA4643">
              <w:rPr>
                <w:rFonts w:hint="eastAsia"/>
                <w:bCs/>
                <w:color w:val="000000"/>
                <w:sz w:val="24"/>
              </w:rPr>
              <w:t>创金合信季安鑫</w:t>
            </w:r>
            <w:r w:rsidRPr="00CA4643">
              <w:rPr>
                <w:rFonts w:hint="eastAsia"/>
                <w:bCs/>
                <w:color w:val="000000"/>
                <w:sz w:val="24"/>
              </w:rPr>
              <w:t>3</w:t>
            </w:r>
            <w:r w:rsidRPr="00CA4643">
              <w:rPr>
                <w:rFonts w:hint="eastAsia"/>
                <w:bCs/>
                <w:color w:val="000000"/>
                <w:sz w:val="24"/>
              </w:rPr>
              <w:t>个月持有期债券型证券投资基金</w:t>
            </w:r>
            <w:r w:rsidRPr="00291052">
              <w:rPr>
                <w:rFonts w:hint="eastAsia"/>
                <w:sz w:val="24"/>
              </w:rPr>
              <w:t>招募说明书》</w:t>
            </w:r>
          </w:p>
        </w:tc>
      </w:tr>
      <w:tr w:rsidR="00CA4643" w:rsidRPr="00AB7DCD" w:rsidTr="00166FB3">
        <w:trPr>
          <w:jc w:val="center"/>
        </w:trPr>
        <w:tc>
          <w:tcPr>
            <w:tcW w:w="3070" w:type="dxa"/>
            <w:vAlign w:val="center"/>
          </w:tcPr>
          <w:p w:rsidR="00CA4643" w:rsidRDefault="00CA4643" w:rsidP="008867BC">
            <w:pPr>
              <w:spacing w:line="360" w:lineRule="auto"/>
              <w:rPr>
                <w:sz w:val="24"/>
              </w:rPr>
            </w:pPr>
            <w:r>
              <w:rPr>
                <w:rFonts w:hint="eastAsia"/>
                <w:sz w:val="24"/>
              </w:rPr>
              <w:t>赎回起始日</w:t>
            </w:r>
          </w:p>
        </w:tc>
        <w:tc>
          <w:tcPr>
            <w:tcW w:w="5994" w:type="dxa"/>
            <w:gridSpan w:val="2"/>
            <w:vAlign w:val="center"/>
          </w:tcPr>
          <w:p w:rsidR="00CA4643" w:rsidRPr="008867BC" w:rsidRDefault="008065D2" w:rsidP="008065D2">
            <w:pPr>
              <w:rPr>
                <w:sz w:val="24"/>
              </w:rPr>
            </w:pPr>
            <w:r w:rsidRPr="008867BC">
              <w:rPr>
                <w:rFonts w:hint="eastAsia"/>
                <w:sz w:val="24"/>
              </w:rPr>
              <w:t>20</w:t>
            </w:r>
            <w:r>
              <w:rPr>
                <w:rFonts w:hint="eastAsia"/>
                <w:sz w:val="24"/>
              </w:rPr>
              <w:t>20</w:t>
            </w:r>
            <w:r w:rsidRPr="008867BC">
              <w:rPr>
                <w:rFonts w:hint="eastAsia"/>
                <w:sz w:val="24"/>
              </w:rPr>
              <w:t>年</w:t>
            </w:r>
            <w:r>
              <w:rPr>
                <w:sz w:val="24"/>
              </w:rPr>
              <w:t>9</w:t>
            </w:r>
            <w:r w:rsidRPr="008867BC">
              <w:rPr>
                <w:rFonts w:hint="eastAsia"/>
                <w:sz w:val="24"/>
              </w:rPr>
              <w:t>月</w:t>
            </w:r>
            <w:r>
              <w:rPr>
                <w:sz w:val="24"/>
              </w:rPr>
              <w:t>9</w:t>
            </w:r>
            <w:r w:rsidR="00CA4643" w:rsidRPr="008867BC">
              <w:rPr>
                <w:rFonts w:hint="eastAsia"/>
                <w:sz w:val="24"/>
              </w:rPr>
              <w:t>日</w:t>
            </w:r>
          </w:p>
        </w:tc>
      </w:tr>
      <w:tr w:rsidR="00F50E87" w:rsidRPr="00AB7DCD" w:rsidTr="00166FB3">
        <w:trPr>
          <w:jc w:val="center"/>
        </w:trPr>
        <w:tc>
          <w:tcPr>
            <w:tcW w:w="3070" w:type="dxa"/>
            <w:vAlign w:val="center"/>
          </w:tcPr>
          <w:p w:rsidR="00F50E87" w:rsidRDefault="00F50E87" w:rsidP="00F50E87">
            <w:pPr>
              <w:spacing w:line="360" w:lineRule="auto"/>
              <w:rPr>
                <w:sz w:val="24"/>
              </w:rPr>
            </w:pPr>
            <w:r w:rsidRPr="00CC7A79">
              <w:rPr>
                <w:rFonts w:ascii="宋体" w:hAnsi="宋体" w:cs="宋体" w:hint="eastAsia"/>
                <w:color w:val="000000"/>
                <w:kern w:val="0"/>
                <w:sz w:val="24"/>
              </w:rPr>
              <w:t>转换</w:t>
            </w:r>
            <w:r>
              <w:rPr>
                <w:rFonts w:ascii="宋体" w:hAnsi="宋体" w:cs="宋体" w:hint="eastAsia"/>
                <w:color w:val="000000"/>
                <w:kern w:val="0"/>
                <w:sz w:val="24"/>
              </w:rPr>
              <w:t>转出</w:t>
            </w:r>
            <w:r w:rsidRPr="00CC7A79">
              <w:rPr>
                <w:rFonts w:ascii="宋体" w:hAnsi="宋体" w:cs="宋体" w:hint="eastAsia"/>
                <w:color w:val="000000"/>
                <w:kern w:val="0"/>
                <w:sz w:val="24"/>
              </w:rPr>
              <w:t>起始日</w:t>
            </w:r>
          </w:p>
        </w:tc>
        <w:tc>
          <w:tcPr>
            <w:tcW w:w="5994" w:type="dxa"/>
            <w:gridSpan w:val="2"/>
            <w:vAlign w:val="center"/>
          </w:tcPr>
          <w:p w:rsidR="00F50E87" w:rsidRPr="008867BC" w:rsidRDefault="008065D2" w:rsidP="008065D2">
            <w:pPr>
              <w:rPr>
                <w:sz w:val="24"/>
              </w:rPr>
            </w:pPr>
            <w:r w:rsidRPr="008867BC">
              <w:rPr>
                <w:rFonts w:hint="eastAsia"/>
                <w:sz w:val="24"/>
              </w:rPr>
              <w:t>20</w:t>
            </w:r>
            <w:r>
              <w:rPr>
                <w:rFonts w:hint="eastAsia"/>
                <w:sz w:val="24"/>
              </w:rPr>
              <w:t>20</w:t>
            </w:r>
            <w:r w:rsidRPr="008867BC">
              <w:rPr>
                <w:rFonts w:hint="eastAsia"/>
                <w:sz w:val="24"/>
              </w:rPr>
              <w:t>年</w:t>
            </w:r>
            <w:r>
              <w:rPr>
                <w:sz w:val="24"/>
              </w:rPr>
              <w:t>9</w:t>
            </w:r>
            <w:r w:rsidRPr="008867BC">
              <w:rPr>
                <w:rFonts w:hint="eastAsia"/>
                <w:sz w:val="24"/>
              </w:rPr>
              <w:t>月</w:t>
            </w:r>
            <w:r>
              <w:rPr>
                <w:sz w:val="24"/>
              </w:rPr>
              <w:t>9</w:t>
            </w:r>
            <w:r w:rsidR="00220D3A" w:rsidRPr="008867BC">
              <w:rPr>
                <w:rFonts w:hint="eastAsia"/>
                <w:sz w:val="24"/>
              </w:rPr>
              <w:t>日</w:t>
            </w:r>
          </w:p>
        </w:tc>
      </w:tr>
      <w:tr w:rsidR="00CA4643" w:rsidRPr="00AB7DCD" w:rsidTr="00341463">
        <w:trPr>
          <w:jc w:val="center"/>
        </w:trPr>
        <w:tc>
          <w:tcPr>
            <w:tcW w:w="3070" w:type="dxa"/>
            <w:vAlign w:val="center"/>
          </w:tcPr>
          <w:p w:rsidR="00CA4643" w:rsidRDefault="00CA4643" w:rsidP="008867BC">
            <w:pPr>
              <w:spacing w:line="360" w:lineRule="auto"/>
              <w:rPr>
                <w:sz w:val="24"/>
              </w:rPr>
            </w:pPr>
            <w:r>
              <w:rPr>
                <w:rFonts w:hint="eastAsia"/>
                <w:sz w:val="24"/>
              </w:rPr>
              <w:t>下属分级基金的基金简称</w:t>
            </w:r>
          </w:p>
        </w:tc>
        <w:tc>
          <w:tcPr>
            <w:tcW w:w="2879" w:type="dxa"/>
            <w:vAlign w:val="center"/>
          </w:tcPr>
          <w:p w:rsidR="00CA4643" w:rsidRPr="00CA4643" w:rsidRDefault="00CA4643" w:rsidP="00CA4643">
            <w:pPr>
              <w:rPr>
                <w:sz w:val="24"/>
              </w:rPr>
            </w:pPr>
            <w:r w:rsidRPr="00CA4643">
              <w:rPr>
                <w:rFonts w:hint="eastAsia"/>
                <w:sz w:val="24"/>
              </w:rPr>
              <w:t>创金合信季安鑫</w:t>
            </w:r>
            <w:r w:rsidRPr="00CA4643">
              <w:rPr>
                <w:rFonts w:hint="eastAsia"/>
                <w:sz w:val="24"/>
              </w:rPr>
              <w:t>3</w:t>
            </w:r>
            <w:r w:rsidRPr="00CA4643">
              <w:rPr>
                <w:rFonts w:hint="eastAsia"/>
                <w:sz w:val="24"/>
              </w:rPr>
              <w:t>个月</w:t>
            </w:r>
            <w:r>
              <w:rPr>
                <w:rFonts w:hint="eastAsia"/>
                <w:sz w:val="24"/>
              </w:rPr>
              <w:t>A</w:t>
            </w:r>
          </w:p>
        </w:tc>
        <w:tc>
          <w:tcPr>
            <w:tcW w:w="3115" w:type="dxa"/>
            <w:vAlign w:val="center"/>
          </w:tcPr>
          <w:p w:rsidR="00CA4643" w:rsidRPr="008867BC" w:rsidRDefault="00CA4643" w:rsidP="00CA4643">
            <w:pPr>
              <w:rPr>
                <w:sz w:val="24"/>
              </w:rPr>
            </w:pPr>
            <w:r w:rsidRPr="00CA4643">
              <w:rPr>
                <w:rFonts w:hint="eastAsia"/>
                <w:sz w:val="24"/>
              </w:rPr>
              <w:t>创金合信季安鑫</w:t>
            </w:r>
            <w:r w:rsidRPr="00CA4643">
              <w:rPr>
                <w:rFonts w:hint="eastAsia"/>
                <w:sz w:val="24"/>
              </w:rPr>
              <w:t>3</w:t>
            </w:r>
            <w:r w:rsidRPr="00CA4643">
              <w:rPr>
                <w:rFonts w:hint="eastAsia"/>
                <w:sz w:val="24"/>
              </w:rPr>
              <w:t>个月</w:t>
            </w:r>
            <w:r w:rsidRPr="00CA4643">
              <w:rPr>
                <w:rFonts w:hint="eastAsia"/>
                <w:sz w:val="24"/>
              </w:rPr>
              <w:t>C</w:t>
            </w:r>
          </w:p>
        </w:tc>
      </w:tr>
      <w:tr w:rsidR="00CA4643" w:rsidRPr="00AB7DCD" w:rsidTr="00341463">
        <w:trPr>
          <w:jc w:val="center"/>
        </w:trPr>
        <w:tc>
          <w:tcPr>
            <w:tcW w:w="3070" w:type="dxa"/>
            <w:vAlign w:val="center"/>
          </w:tcPr>
          <w:p w:rsidR="00CA4643" w:rsidRDefault="00CA4643" w:rsidP="008867BC">
            <w:pPr>
              <w:spacing w:line="360" w:lineRule="auto"/>
              <w:rPr>
                <w:sz w:val="24"/>
              </w:rPr>
            </w:pPr>
            <w:r>
              <w:rPr>
                <w:rFonts w:hint="eastAsia"/>
                <w:sz w:val="24"/>
              </w:rPr>
              <w:t>下属分级基金的交易代码</w:t>
            </w:r>
          </w:p>
        </w:tc>
        <w:tc>
          <w:tcPr>
            <w:tcW w:w="2879" w:type="dxa"/>
            <w:vAlign w:val="center"/>
          </w:tcPr>
          <w:p w:rsidR="00CA4643" w:rsidRPr="008867BC" w:rsidRDefault="00CA4643" w:rsidP="00CA4643">
            <w:pPr>
              <w:rPr>
                <w:sz w:val="24"/>
              </w:rPr>
            </w:pPr>
            <w:r w:rsidRPr="00CA4643">
              <w:rPr>
                <w:sz w:val="24"/>
              </w:rPr>
              <w:t>002337</w:t>
            </w:r>
          </w:p>
        </w:tc>
        <w:tc>
          <w:tcPr>
            <w:tcW w:w="3115" w:type="dxa"/>
            <w:vAlign w:val="center"/>
          </w:tcPr>
          <w:p w:rsidR="00CA4643" w:rsidRPr="008867BC" w:rsidRDefault="00CA4643" w:rsidP="00CA4643">
            <w:pPr>
              <w:rPr>
                <w:sz w:val="24"/>
              </w:rPr>
            </w:pPr>
            <w:r w:rsidRPr="00CA4643">
              <w:rPr>
                <w:sz w:val="24"/>
              </w:rPr>
              <w:t>009459</w:t>
            </w:r>
          </w:p>
        </w:tc>
      </w:tr>
      <w:tr w:rsidR="00CA4643" w:rsidRPr="00AB7DCD" w:rsidTr="00341463">
        <w:trPr>
          <w:jc w:val="center"/>
        </w:trPr>
        <w:tc>
          <w:tcPr>
            <w:tcW w:w="3070" w:type="dxa"/>
            <w:vAlign w:val="center"/>
          </w:tcPr>
          <w:p w:rsidR="00CA4643" w:rsidRDefault="00CA4643" w:rsidP="00B118A2">
            <w:pPr>
              <w:spacing w:line="360" w:lineRule="auto"/>
              <w:rPr>
                <w:sz w:val="24"/>
              </w:rPr>
            </w:pPr>
            <w:r>
              <w:rPr>
                <w:rFonts w:hint="eastAsia"/>
                <w:sz w:val="24"/>
              </w:rPr>
              <w:t>该分级基金是否开放赎回</w:t>
            </w:r>
            <w:r w:rsidR="00B118A2">
              <w:rPr>
                <w:rFonts w:hint="eastAsia"/>
                <w:sz w:val="24"/>
              </w:rPr>
              <w:t>、</w:t>
            </w:r>
            <w:r w:rsidR="00791BC2">
              <w:rPr>
                <w:rFonts w:hint="eastAsia"/>
                <w:sz w:val="24"/>
              </w:rPr>
              <w:t>转换转出</w:t>
            </w:r>
          </w:p>
        </w:tc>
        <w:tc>
          <w:tcPr>
            <w:tcW w:w="2879" w:type="dxa"/>
            <w:vAlign w:val="center"/>
          </w:tcPr>
          <w:p w:rsidR="00CA4643" w:rsidRPr="008867BC" w:rsidRDefault="00CA4643" w:rsidP="00CA4643">
            <w:pPr>
              <w:rPr>
                <w:sz w:val="24"/>
              </w:rPr>
            </w:pPr>
            <w:r>
              <w:rPr>
                <w:rFonts w:hint="eastAsia"/>
                <w:sz w:val="24"/>
              </w:rPr>
              <w:t>是</w:t>
            </w:r>
          </w:p>
        </w:tc>
        <w:tc>
          <w:tcPr>
            <w:tcW w:w="3115" w:type="dxa"/>
            <w:vAlign w:val="center"/>
          </w:tcPr>
          <w:p w:rsidR="00CA4643" w:rsidRPr="008867BC" w:rsidRDefault="00CA4643" w:rsidP="00CA4643">
            <w:pPr>
              <w:rPr>
                <w:sz w:val="24"/>
              </w:rPr>
            </w:pPr>
            <w:r>
              <w:rPr>
                <w:rFonts w:hint="eastAsia"/>
                <w:sz w:val="24"/>
              </w:rPr>
              <w:t>是</w:t>
            </w:r>
          </w:p>
        </w:tc>
      </w:tr>
    </w:tbl>
    <w:p w:rsidR="008065D2" w:rsidRPr="00F363C7" w:rsidRDefault="008065D2" w:rsidP="008065D2">
      <w:pPr>
        <w:pStyle w:val="3"/>
        <w:keepNext w:val="0"/>
        <w:keepLines w:val="0"/>
        <w:spacing w:before="0" w:after="0" w:line="360" w:lineRule="auto"/>
        <w:rPr>
          <w:b w:val="0"/>
          <w:bCs w:val="0"/>
          <w:color w:val="000000"/>
          <w:sz w:val="24"/>
          <w:szCs w:val="24"/>
        </w:rPr>
      </w:pPr>
      <w:r w:rsidRPr="00F363C7">
        <w:rPr>
          <w:b w:val="0"/>
          <w:bCs w:val="0"/>
          <w:color w:val="000000"/>
          <w:sz w:val="24"/>
          <w:szCs w:val="24"/>
        </w:rPr>
        <w:t>注</w:t>
      </w:r>
      <w:r w:rsidRPr="00F363C7">
        <w:rPr>
          <w:rFonts w:hint="eastAsia"/>
          <w:b w:val="0"/>
          <w:bCs w:val="0"/>
          <w:color w:val="000000"/>
          <w:sz w:val="24"/>
          <w:szCs w:val="24"/>
        </w:rPr>
        <w:t>：本基金对每份基金份额设置三个月的最短持有期。对于每份基金份额，最短持有期起始日指基金份额申购申请确认日（对申购份额而言）或基金份额转换转入确认日（对转换转入份额而言）；最短持有期到期日指该基金份额持有期起始日起三个月后的对应日。如无此对应日期或该对应日为非工作日，则顺延至下一工作日。</w:t>
      </w:r>
      <w:r w:rsidRPr="008065D2">
        <w:rPr>
          <w:rFonts w:hint="eastAsia"/>
          <w:b w:val="0"/>
          <w:bCs w:val="0"/>
          <w:color w:val="000000"/>
          <w:sz w:val="24"/>
          <w:szCs w:val="24"/>
        </w:rPr>
        <w:t>在每份基金份额的最短持有期到期日前（不含当日），基金份额持有人不能对该基金份额提出赎回申请；每份基金份额的最短持有期到期日起（含当日），基金份额持有人可对该基金份额提出赎回申请。</w:t>
      </w:r>
    </w:p>
    <w:p w:rsidR="009D72A5" w:rsidRDefault="009D72A5" w:rsidP="00033A6C">
      <w:pPr>
        <w:pStyle w:val="3"/>
        <w:keepNext w:val="0"/>
        <w:keepLines w:val="0"/>
        <w:spacing w:before="0" w:after="0" w:line="360" w:lineRule="auto"/>
        <w:rPr>
          <w:rFonts w:ascii="宋体" w:hAnsi="宋体"/>
          <w:bCs w:val="0"/>
          <w:sz w:val="24"/>
          <w:szCs w:val="24"/>
        </w:rPr>
      </w:pPr>
    </w:p>
    <w:p w:rsidR="00033A6C" w:rsidRDefault="00033A6C" w:rsidP="00033A6C">
      <w:pPr>
        <w:pStyle w:val="3"/>
        <w:keepNext w:val="0"/>
        <w:keepLines w:val="0"/>
        <w:spacing w:before="0" w:after="0" w:line="360" w:lineRule="auto"/>
        <w:rPr>
          <w:rFonts w:ascii="宋体" w:hAnsi="宋体"/>
          <w:bCs w:val="0"/>
          <w:sz w:val="24"/>
          <w:szCs w:val="24"/>
        </w:rPr>
      </w:pPr>
      <w:r w:rsidRPr="007C0C01">
        <w:rPr>
          <w:rFonts w:ascii="宋体" w:hAnsi="宋体" w:hint="eastAsia"/>
          <w:bCs w:val="0"/>
          <w:sz w:val="24"/>
          <w:szCs w:val="24"/>
        </w:rPr>
        <w:t>2.日常赎回</w:t>
      </w:r>
      <w:r w:rsidR="00FD747F">
        <w:rPr>
          <w:rFonts w:ascii="宋体" w:hAnsi="宋体" w:hint="eastAsia"/>
          <w:bCs w:val="0"/>
          <w:sz w:val="24"/>
          <w:szCs w:val="24"/>
        </w:rPr>
        <w:t>、转换转出</w:t>
      </w:r>
      <w:r w:rsidRPr="007C0C01">
        <w:rPr>
          <w:rFonts w:ascii="宋体" w:hAnsi="宋体" w:hint="eastAsia"/>
          <w:bCs w:val="0"/>
          <w:sz w:val="24"/>
          <w:szCs w:val="24"/>
        </w:rPr>
        <w:t>业务的办理时间</w:t>
      </w:r>
    </w:p>
    <w:p w:rsidR="009D72A5" w:rsidRPr="009D72A5" w:rsidRDefault="009D72A5" w:rsidP="009D72A5">
      <w:pPr>
        <w:spacing w:line="360" w:lineRule="auto"/>
        <w:rPr>
          <w:color w:val="000000"/>
          <w:sz w:val="24"/>
        </w:rPr>
      </w:pPr>
      <w:r>
        <w:tab/>
      </w:r>
      <w:r w:rsidRPr="009D72A5">
        <w:rPr>
          <w:rFonts w:hint="eastAsia"/>
          <w:color w:val="000000"/>
          <w:sz w:val="24"/>
        </w:rPr>
        <w:t>本基金合同自</w:t>
      </w:r>
      <w:r w:rsidRPr="009D72A5">
        <w:rPr>
          <w:rFonts w:hint="eastAsia"/>
          <w:color w:val="000000"/>
          <w:sz w:val="24"/>
        </w:rPr>
        <w:t>2020</w:t>
      </w:r>
      <w:r w:rsidRPr="009D72A5">
        <w:rPr>
          <w:rFonts w:hint="eastAsia"/>
          <w:color w:val="000000"/>
          <w:sz w:val="24"/>
        </w:rPr>
        <w:t>年</w:t>
      </w:r>
      <w:r w:rsidRPr="009D72A5">
        <w:rPr>
          <w:rFonts w:hint="eastAsia"/>
          <w:color w:val="000000"/>
          <w:sz w:val="24"/>
        </w:rPr>
        <w:t>6</w:t>
      </w:r>
      <w:r w:rsidRPr="009D72A5">
        <w:rPr>
          <w:rFonts w:hint="eastAsia"/>
          <w:color w:val="000000"/>
          <w:sz w:val="24"/>
        </w:rPr>
        <w:t>月</w:t>
      </w:r>
      <w:r w:rsidRPr="009D72A5">
        <w:rPr>
          <w:color w:val="000000"/>
          <w:sz w:val="24"/>
        </w:rPr>
        <w:t>9</w:t>
      </w:r>
      <w:r w:rsidRPr="009D72A5">
        <w:rPr>
          <w:rFonts w:hint="eastAsia"/>
          <w:color w:val="000000"/>
          <w:sz w:val="24"/>
        </w:rPr>
        <w:t>日起生效，赎回</w:t>
      </w:r>
      <w:r w:rsidR="00FD747F" w:rsidRPr="00FD747F">
        <w:rPr>
          <w:rFonts w:hint="eastAsia"/>
          <w:color w:val="000000"/>
          <w:sz w:val="24"/>
        </w:rPr>
        <w:t>、转换转出</w:t>
      </w:r>
      <w:r w:rsidRPr="009D72A5">
        <w:rPr>
          <w:rFonts w:hint="eastAsia"/>
          <w:color w:val="000000"/>
          <w:sz w:val="24"/>
        </w:rPr>
        <w:t>起始日为</w:t>
      </w:r>
      <w:r w:rsidR="008065D2" w:rsidRPr="009D72A5">
        <w:rPr>
          <w:rFonts w:hint="eastAsia"/>
          <w:color w:val="000000"/>
          <w:sz w:val="24"/>
        </w:rPr>
        <w:t>2020</w:t>
      </w:r>
      <w:r w:rsidR="008065D2" w:rsidRPr="009D72A5">
        <w:rPr>
          <w:rFonts w:hint="eastAsia"/>
          <w:color w:val="000000"/>
          <w:sz w:val="24"/>
        </w:rPr>
        <w:t>年</w:t>
      </w:r>
      <w:r w:rsidR="008065D2" w:rsidRPr="009D72A5">
        <w:rPr>
          <w:color w:val="000000"/>
          <w:sz w:val="24"/>
        </w:rPr>
        <w:t>9</w:t>
      </w:r>
      <w:r w:rsidR="008065D2" w:rsidRPr="009D72A5">
        <w:rPr>
          <w:rFonts w:hint="eastAsia"/>
          <w:color w:val="000000"/>
          <w:sz w:val="24"/>
        </w:rPr>
        <w:t>月</w:t>
      </w:r>
      <w:r w:rsidR="008065D2">
        <w:rPr>
          <w:color w:val="000000"/>
          <w:sz w:val="24"/>
        </w:rPr>
        <w:t>9</w:t>
      </w:r>
      <w:r w:rsidRPr="009D72A5">
        <w:rPr>
          <w:rFonts w:hint="eastAsia"/>
          <w:color w:val="000000"/>
          <w:sz w:val="24"/>
        </w:rPr>
        <w:t>日。</w:t>
      </w:r>
    </w:p>
    <w:p w:rsidR="009D72A5" w:rsidRDefault="008319C2" w:rsidP="008319C2">
      <w:pPr>
        <w:spacing w:line="360" w:lineRule="auto"/>
        <w:ind w:firstLineChars="200" w:firstLine="480"/>
        <w:rPr>
          <w:color w:val="000000"/>
          <w:sz w:val="24"/>
        </w:rPr>
      </w:pPr>
      <w:r w:rsidRPr="008319C2">
        <w:rPr>
          <w:rFonts w:hint="eastAsia"/>
          <w:color w:val="000000"/>
          <w:sz w:val="24"/>
        </w:rPr>
        <w:t>投资人在开放日办理基金份额的</w:t>
      </w:r>
      <w:r w:rsidR="00A63A31">
        <w:rPr>
          <w:rFonts w:hint="eastAsia"/>
          <w:color w:val="000000"/>
          <w:sz w:val="24"/>
        </w:rPr>
        <w:t>赎回</w:t>
      </w:r>
      <w:r w:rsidR="00FD747F" w:rsidRPr="00FD747F">
        <w:rPr>
          <w:rFonts w:hint="eastAsia"/>
          <w:color w:val="000000"/>
          <w:sz w:val="24"/>
        </w:rPr>
        <w:t>、转换转出</w:t>
      </w:r>
      <w:r w:rsidRPr="008319C2">
        <w:rPr>
          <w:rFonts w:hint="eastAsia"/>
          <w:color w:val="000000"/>
          <w:sz w:val="24"/>
        </w:rPr>
        <w:t>，具体办理时间为上海证券交易所、深圳证券交易所的正常交易日的交易时间，但基金管理人根据法律法规、中国证监会的要求或本基金合同的规定公告暂停</w:t>
      </w:r>
      <w:r w:rsidR="00A63A31">
        <w:rPr>
          <w:rFonts w:hint="eastAsia"/>
          <w:color w:val="000000"/>
          <w:sz w:val="24"/>
        </w:rPr>
        <w:t>赎回</w:t>
      </w:r>
      <w:r w:rsidR="00FD747F" w:rsidRPr="00FD747F">
        <w:rPr>
          <w:rFonts w:hint="eastAsia"/>
          <w:color w:val="000000"/>
          <w:sz w:val="24"/>
        </w:rPr>
        <w:t>、转换转出</w:t>
      </w:r>
      <w:r w:rsidRPr="008319C2">
        <w:rPr>
          <w:rFonts w:hint="eastAsia"/>
          <w:color w:val="000000"/>
          <w:sz w:val="24"/>
        </w:rPr>
        <w:t>时除外。</w:t>
      </w:r>
    </w:p>
    <w:p w:rsidR="00E553CA" w:rsidRPr="00AB7DCD" w:rsidRDefault="008319C2" w:rsidP="008319C2">
      <w:pPr>
        <w:spacing w:line="360" w:lineRule="auto"/>
        <w:ind w:firstLineChars="200" w:firstLine="480"/>
        <w:rPr>
          <w:color w:val="000000"/>
          <w:sz w:val="24"/>
        </w:rPr>
      </w:pPr>
      <w:r w:rsidRPr="008319C2">
        <w:rPr>
          <w:rFonts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33A6C" w:rsidRPr="00AB7DCD" w:rsidRDefault="00033A6C" w:rsidP="00033A6C">
      <w:pPr>
        <w:pStyle w:val="3"/>
        <w:keepNext w:val="0"/>
        <w:keepLines w:val="0"/>
        <w:spacing w:before="0" w:after="0" w:line="360" w:lineRule="auto"/>
        <w:rPr>
          <w:rFonts w:ascii="宋体" w:hAnsi="宋体"/>
          <w:bCs w:val="0"/>
          <w:sz w:val="24"/>
          <w:szCs w:val="24"/>
        </w:rPr>
      </w:pPr>
      <w:r w:rsidRPr="00D666B2">
        <w:rPr>
          <w:rFonts w:ascii="宋体" w:hAnsi="宋体" w:hint="eastAsia"/>
          <w:bCs w:val="0"/>
          <w:sz w:val="24"/>
          <w:szCs w:val="24"/>
        </w:rPr>
        <w:t>3.日常</w:t>
      </w:r>
      <w:r w:rsidR="00A63A31" w:rsidRPr="00D666B2">
        <w:rPr>
          <w:rFonts w:ascii="宋体" w:hAnsi="宋体" w:hint="eastAsia"/>
          <w:bCs w:val="0"/>
          <w:sz w:val="24"/>
          <w:szCs w:val="24"/>
        </w:rPr>
        <w:t>赎回</w:t>
      </w:r>
      <w:r w:rsidRPr="00D666B2">
        <w:rPr>
          <w:rFonts w:ascii="宋体" w:hAnsi="宋体" w:hint="eastAsia"/>
          <w:bCs w:val="0"/>
          <w:sz w:val="24"/>
          <w:szCs w:val="24"/>
        </w:rPr>
        <w:t>业务</w:t>
      </w:r>
    </w:p>
    <w:p w:rsidR="00E553CA" w:rsidRPr="00AB7DCD" w:rsidRDefault="00E553CA" w:rsidP="00E553CA">
      <w:pPr>
        <w:pStyle w:val="3"/>
        <w:keepNext w:val="0"/>
        <w:keepLines w:val="0"/>
        <w:spacing w:before="0" w:after="0" w:line="360" w:lineRule="auto"/>
        <w:rPr>
          <w:rFonts w:ascii="宋体" w:hAnsi="宋体"/>
          <w:bCs w:val="0"/>
          <w:sz w:val="24"/>
          <w:szCs w:val="24"/>
        </w:rPr>
      </w:pPr>
      <w:r w:rsidRPr="000E6939">
        <w:rPr>
          <w:rFonts w:ascii="宋体" w:hAnsi="宋体" w:hint="eastAsia"/>
          <w:bCs w:val="0"/>
          <w:sz w:val="24"/>
          <w:szCs w:val="24"/>
        </w:rPr>
        <w:t>3.1</w:t>
      </w:r>
      <w:r w:rsidR="00D666B2" w:rsidRPr="00D666B2">
        <w:rPr>
          <w:rFonts w:ascii="宋体" w:hAnsi="宋体" w:hint="eastAsia"/>
          <w:bCs w:val="0"/>
          <w:sz w:val="24"/>
          <w:szCs w:val="24"/>
        </w:rPr>
        <w:t>赎回份额限制</w:t>
      </w:r>
    </w:p>
    <w:p w:rsidR="00E553CA" w:rsidRPr="003E7603" w:rsidRDefault="00A63A31" w:rsidP="00A63A31">
      <w:pPr>
        <w:spacing w:line="360" w:lineRule="auto"/>
        <w:ind w:firstLineChars="200" w:firstLine="480"/>
        <w:rPr>
          <w:color w:val="000000"/>
          <w:sz w:val="24"/>
        </w:rPr>
      </w:pPr>
      <w:r w:rsidRPr="00A63A31">
        <w:rPr>
          <w:rFonts w:hint="eastAsia"/>
          <w:color w:val="000000"/>
          <w:sz w:val="24"/>
        </w:rPr>
        <w:t>基</w:t>
      </w:r>
      <w:r w:rsidR="00D666B2" w:rsidRPr="00D666B2">
        <w:rPr>
          <w:rFonts w:hint="eastAsia"/>
          <w:color w:val="000000"/>
          <w:sz w:val="24"/>
        </w:rPr>
        <w:t>金份额持有人可将其全部或部分基金份额赎回，基金份额单笔赎回不得少于</w:t>
      </w:r>
      <w:r w:rsidR="00D666B2" w:rsidRPr="00D666B2">
        <w:rPr>
          <w:rFonts w:hint="eastAsia"/>
          <w:color w:val="000000"/>
          <w:sz w:val="24"/>
        </w:rPr>
        <w:t>0.01</w:t>
      </w:r>
      <w:r w:rsidR="00D666B2" w:rsidRPr="00D666B2">
        <w:rPr>
          <w:rFonts w:hint="eastAsia"/>
          <w:color w:val="000000"/>
          <w:sz w:val="24"/>
        </w:rPr>
        <w:t>份。但某笔交易类业务（如赎回、基金转换、转托管等）导致单个基金交易账户的基金份额余额少于</w:t>
      </w:r>
      <w:r w:rsidR="00D666B2" w:rsidRPr="00D666B2">
        <w:rPr>
          <w:rFonts w:hint="eastAsia"/>
          <w:color w:val="000000"/>
          <w:sz w:val="24"/>
        </w:rPr>
        <w:t>0.01</w:t>
      </w:r>
      <w:r w:rsidR="00D666B2" w:rsidRPr="00D666B2">
        <w:rPr>
          <w:rFonts w:hint="eastAsia"/>
          <w:color w:val="000000"/>
          <w:sz w:val="24"/>
        </w:rPr>
        <w:t>份时，余额部分基金份额必须一同赎回。通过基金管理人直销中心办理的单笔最低赎回份额和最低保有份额见相关公告。</w:t>
      </w:r>
    </w:p>
    <w:p w:rsidR="00E553CA" w:rsidRDefault="00E553CA" w:rsidP="00E553CA">
      <w:pPr>
        <w:pStyle w:val="3"/>
        <w:keepNext w:val="0"/>
        <w:keepLines w:val="0"/>
        <w:spacing w:before="0" w:after="0" w:line="360" w:lineRule="auto"/>
        <w:rPr>
          <w:rFonts w:ascii="宋体" w:hAnsi="宋体"/>
          <w:bCs w:val="0"/>
          <w:sz w:val="24"/>
          <w:szCs w:val="24"/>
        </w:rPr>
      </w:pPr>
      <w:r w:rsidRPr="00AE1821">
        <w:rPr>
          <w:rFonts w:ascii="宋体" w:hAnsi="宋体" w:hint="eastAsia"/>
          <w:bCs w:val="0"/>
          <w:sz w:val="24"/>
          <w:szCs w:val="24"/>
        </w:rPr>
        <w:t>3.2</w:t>
      </w:r>
      <w:r w:rsidR="00A63A31">
        <w:rPr>
          <w:rFonts w:ascii="宋体" w:hAnsi="宋体" w:hint="eastAsia"/>
          <w:bCs w:val="0"/>
          <w:sz w:val="24"/>
          <w:szCs w:val="24"/>
        </w:rPr>
        <w:t>赎回</w:t>
      </w:r>
      <w:r w:rsidRPr="00AE1821">
        <w:rPr>
          <w:rFonts w:ascii="宋体" w:hAnsi="宋体" w:hint="eastAsia"/>
          <w:bCs w:val="0"/>
          <w:sz w:val="24"/>
          <w:szCs w:val="24"/>
        </w:rPr>
        <w:t>费率</w:t>
      </w:r>
    </w:p>
    <w:p w:rsidR="008319C2" w:rsidRPr="00D666B2" w:rsidRDefault="00D666B2" w:rsidP="00A63A31">
      <w:pPr>
        <w:spacing w:line="360" w:lineRule="auto"/>
        <w:ind w:firstLineChars="200" w:firstLine="480"/>
        <w:rPr>
          <w:bCs/>
          <w:color w:val="000000"/>
          <w:sz w:val="24"/>
        </w:rPr>
      </w:pPr>
      <w:r w:rsidRPr="00D666B2">
        <w:rPr>
          <w:rFonts w:hint="eastAsia"/>
          <w:bCs/>
          <w:color w:val="000000"/>
          <w:sz w:val="24"/>
        </w:rPr>
        <w:t>本基金不收取赎回费，但每笔基金份额持有期满</w:t>
      </w:r>
      <w:r w:rsidRPr="00D666B2">
        <w:rPr>
          <w:rFonts w:hint="eastAsia"/>
          <w:bCs/>
          <w:color w:val="000000"/>
          <w:sz w:val="24"/>
        </w:rPr>
        <w:t>3</w:t>
      </w:r>
      <w:r w:rsidRPr="00D666B2">
        <w:rPr>
          <w:rFonts w:hint="eastAsia"/>
          <w:bCs/>
          <w:color w:val="000000"/>
          <w:sz w:val="24"/>
        </w:rPr>
        <w:t>个月后，基金份额持有人方可就基金份额提出赎回申请。</w:t>
      </w:r>
    </w:p>
    <w:p w:rsidR="00E553CA" w:rsidRPr="00E95759" w:rsidRDefault="00E553CA" w:rsidP="00E553CA">
      <w:pPr>
        <w:pStyle w:val="3"/>
        <w:keepNext w:val="0"/>
        <w:keepLines w:val="0"/>
        <w:spacing w:before="0" w:after="0" w:line="360" w:lineRule="auto"/>
        <w:rPr>
          <w:rFonts w:ascii="宋体" w:hAnsi="宋体"/>
          <w:bCs w:val="0"/>
          <w:sz w:val="24"/>
          <w:szCs w:val="24"/>
        </w:rPr>
      </w:pPr>
      <w:r w:rsidRPr="00E95759">
        <w:rPr>
          <w:rFonts w:ascii="宋体" w:hAnsi="宋体" w:hint="eastAsia"/>
          <w:bCs w:val="0"/>
          <w:sz w:val="24"/>
          <w:szCs w:val="24"/>
        </w:rPr>
        <w:t>3.3</w:t>
      </w:r>
      <w:r w:rsidRPr="00E95759">
        <w:rPr>
          <w:rFonts w:ascii="宋体" w:hAnsi="宋体" w:hint="eastAsia"/>
          <w:sz w:val="24"/>
          <w:szCs w:val="24"/>
        </w:rPr>
        <w:t>其</w:t>
      </w:r>
      <w:r w:rsidRPr="001B7176">
        <w:rPr>
          <w:rFonts w:ascii="宋体" w:hAnsi="宋体" w:hint="eastAsia"/>
          <w:sz w:val="24"/>
          <w:szCs w:val="24"/>
        </w:rPr>
        <w:t>他与</w:t>
      </w:r>
      <w:r w:rsidR="00A63A31" w:rsidRPr="001B7176">
        <w:rPr>
          <w:rFonts w:ascii="宋体" w:hAnsi="宋体" w:hint="eastAsia"/>
          <w:bCs w:val="0"/>
          <w:sz w:val="24"/>
          <w:szCs w:val="24"/>
        </w:rPr>
        <w:t>赎回</w:t>
      </w:r>
      <w:r w:rsidRPr="001B7176">
        <w:rPr>
          <w:rFonts w:ascii="宋体" w:hAnsi="宋体" w:hint="eastAsia"/>
          <w:sz w:val="24"/>
          <w:szCs w:val="24"/>
        </w:rPr>
        <w:t>相关的事项</w:t>
      </w:r>
    </w:p>
    <w:p w:rsidR="00DA7386" w:rsidRPr="008718EB" w:rsidRDefault="00876990" w:rsidP="00A63A31">
      <w:pPr>
        <w:spacing w:line="360" w:lineRule="auto"/>
        <w:ind w:firstLineChars="200" w:firstLine="480"/>
        <w:rPr>
          <w:bCs/>
          <w:color w:val="000000"/>
          <w:sz w:val="24"/>
        </w:rPr>
      </w:pPr>
      <w:r>
        <w:rPr>
          <w:rFonts w:hint="eastAsia"/>
          <w:bCs/>
          <w:color w:val="000000"/>
          <w:sz w:val="24"/>
        </w:rPr>
        <w:t>1</w:t>
      </w:r>
      <w:r w:rsidR="00DA7386" w:rsidRPr="00DA7386">
        <w:rPr>
          <w:rFonts w:hint="eastAsia"/>
          <w:bCs/>
          <w:color w:val="000000"/>
          <w:sz w:val="24"/>
        </w:rPr>
        <w:t>、</w:t>
      </w:r>
      <w:r w:rsidR="008718EB" w:rsidRPr="008718EB">
        <w:rPr>
          <w:rFonts w:hint="eastAsia"/>
          <w:bCs/>
          <w:color w:val="000000"/>
          <w:sz w:val="24"/>
        </w:rPr>
        <w:t>基金管理人可以在《基金合同》规定的范围内调整赎回费率，并最迟应于新的费率或收费方式实施日前依照有关规定在指定媒介上公告，调整后的赎回费率在更新的招募说明书中列示。</w:t>
      </w:r>
    </w:p>
    <w:p w:rsidR="00DA7386" w:rsidRPr="00DA7386" w:rsidRDefault="00A63A31" w:rsidP="00DA7386">
      <w:pPr>
        <w:spacing w:line="360" w:lineRule="auto"/>
        <w:ind w:firstLineChars="200" w:firstLine="480"/>
        <w:rPr>
          <w:bCs/>
          <w:color w:val="000000"/>
          <w:sz w:val="24"/>
        </w:rPr>
      </w:pPr>
      <w:r>
        <w:rPr>
          <w:rFonts w:hint="eastAsia"/>
          <w:bCs/>
          <w:color w:val="000000"/>
          <w:sz w:val="24"/>
        </w:rPr>
        <w:t>2</w:t>
      </w:r>
      <w:r w:rsidR="00DA7386" w:rsidRPr="00DA7386">
        <w:rPr>
          <w:rFonts w:hint="eastAsia"/>
          <w:bCs/>
          <w:color w:val="000000"/>
          <w:sz w:val="24"/>
        </w:rPr>
        <w:t>、</w:t>
      </w:r>
      <w:r w:rsidR="001B7176" w:rsidRPr="001B7176">
        <w:rPr>
          <w:rFonts w:hint="eastAsia"/>
          <w:bCs/>
          <w:color w:val="000000"/>
          <w:sz w:val="24"/>
        </w:rPr>
        <w:t>基金管理人可以在不违反法律法规规定及基金合同约定的情况下根据市场情况制定基金促销计划，定期或不定期地开展基金促销活动。在基金促销活动期间，基金管理人可以对投资者开展不同的费率优惠活动。</w:t>
      </w:r>
    </w:p>
    <w:p w:rsidR="00DA7386" w:rsidRPr="00DA7386" w:rsidRDefault="00A63A31" w:rsidP="00DA7386">
      <w:pPr>
        <w:spacing w:line="360" w:lineRule="auto"/>
        <w:ind w:firstLineChars="200" w:firstLine="480"/>
        <w:rPr>
          <w:bCs/>
          <w:color w:val="000000"/>
          <w:sz w:val="24"/>
        </w:rPr>
      </w:pPr>
      <w:r>
        <w:rPr>
          <w:rFonts w:hint="eastAsia"/>
          <w:bCs/>
          <w:color w:val="000000"/>
          <w:sz w:val="24"/>
        </w:rPr>
        <w:t>3</w:t>
      </w:r>
      <w:r w:rsidR="00DA7386" w:rsidRPr="00DA7386">
        <w:rPr>
          <w:rFonts w:hint="eastAsia"/>
          <w:bCs/>
          <w:color w:val="000000"/>
          <w:sz w:val="24"/>
        </w:rPr>
        <w:t>、</w:t>
      </w:r>
      <w:r w:rsidR="008718EB" w:rsidRPr="008718EB">
        <w:rPr>
          <w:rFonts w:hint="eastAsia"/>
          <w:bCs/>
          <w:color w:val="000000"/>
          <w:sz w:val="24"/>
        </w:rPr>
        <w:t>当本基金发生大额申购或赎回情形时，基金管理人可以采用摆动定价机制，以确保基金估值的公平性。具体处理原则与操作规范遵循相关法律法规以及监管部门、自律规则的规定。</w:t>
      </w:r>
    </w:p>
    <w:p w:rsidR="00F50E87" w:rsidRPr="00ED250B" w:rsidRDefault="00A63A31" w:rsidP="00F50E87">
      <w:pPr>
        <w:autoSpaceDE w:val="0"/>
        <w:autoSpaceDN w:val="0"/>
        <w:adjustRightInd w:val="0"/>
        <w:spacing w:before="30" w:line="360" w:lineRule="auto"/>
        <w:ind w:left="15"/>
        <w:jc w:val="left"/>
        <w:rPr>
          <w:rFonts w:ascii="宋体" w:hAnsi="宋体" w:cs="宋体"/>
          <w:b/>
          <w:bCs/>
          <w:color w:val="000000"/>
          <w:kern w:val="0"/>
          <w:sz w:val="24"/>
        </w:rPr>
      </w:pPr>
      <w:r>
        <w:rPr>
          <w:rFonts w:ascii="宋体" w:hAnsi="宋体" w:hint="eastAsia"/>
          <w:b/>
          <w:bCs/>
          <w:sz w:val="24"/>
        </w:rPr>
        <w:lastRenderedPageBreak/>
        <w:t>4</w:t>
      </w:r>
      <w:r w:rsidR="00033A6C" w:rsidRPr="004C0A69">
        <w:rPr>
          <w:rFonts w:ascii="宋体" w:hAnsi="宋体"/>
          <w:b/>
          <w:bCs/>
          <w:sz w:val="24"/>
        </w:rPr>
        <w:t>.</w:t>
      </w:r>
      <w:r w:rsidR="00F50E87" w:rsidRPr="00ED250B">
        <w:rPr>
          <w:rFonts w:ascii="宋体" w:hAnsi="宋体" w:cs="宋体" w:hint="eastAsia"/>
          <w:b/>
          <w:bCs/>
          <w:color w:val="000000"/>
          <w:kern w:val="0"/>
          <w:sz w:val="24"/>
        </w:rPr>
        <w:t>日常转换业务</w:t>
      </w:r>
    </w:p>
    <w:p w:rsidR="00F50E87" w:rsidRPr="00ED250B" w:rsidRDefault="00F50E87" w:rsidP="00F50E87">
      <w:pPr>
        <w:autoSpaceDE w:val="0"/>
        <w:autoSpaceDN w:val="0"/>
        <w:adjustRightInd w:val="0"/>
        <w:spacing w:before="30" w:line="360" w:lineRule="auto"/>
        <w:ind w:left="15"/>
        <w:jc w:val="left"/>
        <w:outlineLvl w:val="0"/>
        <w:rPr>
          <w:rFonts w:ascii="宋体" w:hAnsi="宋体" w:cs="宋体"/>
          <w:b/>
          <w:bCs/>
          <w:color w:val="000000"/>
          <w:kern w:val="0"/>
          <w:sz w:val="24"/>
        </w:rPr>
      </w:pPr>
      <w:r>
        <w:rPr>
          <w:rFonts w:ascii="宋体" w:hAnsi="宋体" w:cs="宋体"/>
          <w:b/>
          <w:bCs/>
          <w:color w:val="000000"/>
          <w:kern w:val="0"/>
          <w:sz w:val="24"/>
        </w:rPr>
        <w:t>4</w:t>
      </w:r>
      <w:r w:rsidRPr="00ED250B">
        <w:rPr>
          <w:rFonts w:ascii="宋体" w:hAnsi="宋体" w:cs="宋体"/>
          <w:b/>
          <w:bCs/>
          <w:color w:val="000000"/>
          <w:kern w:val="0"/>
          <w:sz w:val="24"/>
        </w:rPr>
        <w:t xml:space="preserve">.1 </w:t>
      </w:r>
      <w:r w:rsidRPr="00ED250B">
        <w:rPr>
          <w:rFonts w:ascii="宋体" w:hAnsi="宋体" w:cs="宋体" w:hint="eastAsia"/>
          <w:b/>
          <w:bCs/>
          <w:color w:val="000000"/>
          <w:kern w:val="0"/>
          <w:sz w:val="24"/>
        </w:rPr>
        <w:t>转换费率</w:t>
      </w:r>
    </w:p>
    <w:p w:rsidR="00F50E87" w:rsidRPr="00ED250B" w:rsidRDefault="00F50E87" w:rsidP="00F50E87">
      <w:pPr>
        <w:autoSpaceDE w:val="0"/>
        <w:autoSpaceDN w:val="0"/>
        <w:adjustRightInd w:val="0"/>
        <w:spacing w:before="30" w:line="360" w:lineRule="auto"/>
        <w:ind w:leftChars="7" w:left="15" w:firstLineChars="200" w:firstLine="480"/>
        <w:jc w:val="left"/>
        <w:rPr>
          <w:rFonts w:ascii="宋体" w:hAnsi="宋体" w:cs="宋体"/>
          <w:color w:val="000000"/>
          <w:kern w:val="0"/>
          <w:sz w:val="24"/>
        </w:rPr>
      </w:pPr>
      <w:r w:rsidRPr="00ED250B">
        <w:rPr>
          <w:rFonts w:ascii="宋体" w:hAnsi="宋体" w:cs="宋体" w:hint="eastAsia"/>
          <w:color w:val="000000"/>
          <w:kern w:val="0"/>
          <w:sz w:val="24"/>
        </w:rPr>
        <w:t>基金转换费由基金份额持有人承担，由转出基金赎回费用及基金申购补差费用构成，其中赎回费用按照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基金转换费用由投资者承担。</w:t>
      </w:r>
    </w:p>
    <w:p w:rsidR="00F50E87" w:rsidRPr="003B3FFC" w:rsidRDefault="00F50E87" w:rsidP="00F50E87">
      <w:pPr>
        <w:autoSpaceDE w:val="0"/>
        <w:autoSpaceDN w:val="0"/>
        <w:adjustRightInd w:val="0"/>
        <w:spacing w:line="360" w:lineRule="auto"/>
        <w:jc w:val="left"/>
        <w:rPr>
          <w:rFonts w:ascii="宋体" w:cs="MS Sans Serif"/>
          <w:color w:val="000000"/>
          <w:kern w:val="0"/>
          <w:sz w:val="24"/>
        </w:rPr>
      </w:pPr>
    </w:p>
    <w:p w:rsidR="00F50E87" w:rsidRPr="00ED250B" w:rsidRDefault="00F50E87" w:rsidP="00F50E87">
      <w:pPr>
        <w:autoSpaceDE w:val="0"/>
        <w:autoSpaceDN w:val="0"/>
        <w:adjustRightInd w:val="0"/>
        <w:spacing w:before="30" w:line="360" w:lineRule="auto"/>
        <w:ind w:left="15"/>
        <w:jc w:val="left"/>
        <w:outlineLvl w:val="0"/>
        <w:rPr>
          <w:rFonts w:ascii="宋体" w:hAnsi="宋体" w:cs="宋体"/>
          <w:b/>
          <w:bCs/>
          <w:color w:val="000000"/>
          <w:kern w:val="0"/>
          <w:sz w:val="24"/>
        </w:rPr>
      </w:pPr>
      <w:r>
        <w:rPr>
          <w:rFonts w:ascii="宋体" w:hAnsi="宋体" w:cs="宋体"/>
          <w:b/>
          <w:bCs/>
          <w:color w:val="000000"/>
          <w:kern w:val="0"/>
          <w:sz w:val="24"/>
        </w:rPr>
        <w:t>4</w:t>
      </w:r>
      <w:r w:rsidRPr="00ED250B">
        <w:rPr>
          <w:rFonts w:ascii="宋体" w:hAnsi="宋体" w:cs="宋体"/>
          <w:b/>
          <w:bCs/>
          <w:color w:val="000000"/>
          <w:kern w:val="0"/>
          <w:sz w:val="24"/>
        </w:rPr>
        <w:t xml:space="preserve">.2 </w:t>
      </w:r>
      <w:r w:rsidRPr="00ED250B">
        <w:rPr>
          <w:rFonts w:ascii="宋体" w:hAnsi="宋体" w:cs="宋体" w:hint="eastAsia"/>
          <w:b/>
          <w:bCs/>
          <w:color w:val="000000"/>
          <w:kern w:val="0"/>
          <w:sz w:val="24"/>
        </w:rPr>
        <w:t>其他与转换相关的事项</w:t>
      </w:r>
    </w:p>
    <w:p w:rsidR="00F50E87" w:rsidRDefault="00F50E87" w:rsidP="00341463">
      <w:pPr>
        <w:autoSpaceDE w:val="0"/>
        <w:autoSpaceDN w:val="0"/>
        <w:adjustRightInd w:val="0"/>
        <w:spacing w:before="30" w:line="360" w:lineRule="auto"/>
        <w:ind w:leftChars="7" w:left="15" w:firstLineChars="200" w:firstLine="480"/>
        <w:jc w:val="left"/>
        <w:rPr>
          <w:rFonts w:ascii="宋体" w:hAnsi="宋体" w:cs="宋体"/>
          <w:color w:val="000000"/>
          <w:kern w:val="0"/>
          <w:sz w:val="24"/>
        </w:rPr>
      </w:pPr>
      <w:r w:rsidRPr="00F50E87">
        <w:rPr>
          <w:rFonts w:ascii="宋体" w:hAnsi="宋体" w:cs="宋体" w:hint="eastAsia"/>
          <w:color w:val="000000"/>
          <w:kern w:val="0"/>
          <w:sz w:val="24"/>
        </w:rPr>
        <w:t>（</w:t>
      </w:r>
      <w:r w:rsidRPr="00ED250B">
        <w:rPr>
          <w:rFonts w:ascii="宋体" w:hAnsi="宋体" w:cs="宋体" w:hint="eastAsia"/>
          <w:color w:val="000000"/>
          <w:kern w:val="0"/>
          <w:sz w:val="24"/>
        </w:rPr>
        <w:t>1）</w:t>
      </w:r>
      <w:r w:rsidRPr="00BF016F">
        <w:rPr>
          <w:rFonts w:ascii="宋体" w:hAnsi="宋体" w:cs="宋体" w:hint="eastAsia"/>
          <w:color w:val="000000"/>
          <w:kern w:val="0"/>
          <w:sz w:val="24"/>
        </w:rPr>
        <w:t>转换转</w:t>
      </w:r>
      <w:r>
        <w:rPr>
          <w:rFonts w:ascii="宋体" w:hAnsi="宋体" w:cs="宋体" w:hint="eastAsia"/>
          <w:color w:val="000000"/>
          <w:kern w:val="0"/>
          <w:sz w:val="24"/>
        </w:rPr>
        <w:t>出</w:t>
      </w:r>
      <w:r w:rsidRPr="00BF016F">
        <w:rPr>
          <w:rFonts w:ascii="宋体" w:hAnsi="宋体" w:cs="宋体" w:hint="eastAsia"/>
          <w:color w:val="000000"/>
          <w:kern w:val="0"/>
          <w:sz w:val="24"/>
        </w:rPr>
        <w:t>开放日：本基金从2020年</w:t>
      </w:r>
      <w:r>
        <w:rPr>
          <w:rFonts w:ascii="宋体" w:hAnsi="宋体" w:cs="宋体"/>
          <w:color w:val="000000"/>
          <w:kern w:val="0"/>
          <w:sz w:val="24"/>
        </w:rPr>
        <w:t>9</w:t>
      </w:r>
      <w:r w:rsidRPr="00BF016F">
        <w:rPr>
          <w:rFonts w:ascii="宋体" w:hAnsi="宋体" w:cs="宋体" w:hint="eastAsia"/>
          <w:color w:val="000000"/>
          <w:kern w:val="0"/>
          <w:sz w:val="24"/>
        </w:rPr>
        <w:t>月</w:t>
      </w:r>
      <w:r w:rsidR="0084340F">
        <w:rPr>
          <w:rFonts w:ascii="宋体" w:hAnsi="宋体" w:cs="宋体"/>
          <w:color w:val="000000"/>
          <w:kern w:val="0"/>
          <w:sz w:val="24"/>
        </w:rPr>
        <w:t>9</w:t>
      </w:r>
      <w:r w:rsidRPr="00BF016F">
        <w:rPr>
          <w:rFonts w:ascii="宋体" w:hAnsi="宋体" w:cs="宋体" w:hint="eastAsia"/>
          <w:color w:val="000000"/>
          <w:kern w:val="0"/>
          <w:sz w:val="24"/>
        </w:rPr>
        <w:t>日开始办理日常转换</w:t>
      </w:r>
      <w:r>
        <w:rPr>
          <w:rFonts w:ascii="宋体" w:hAnsi="宋体" w:cs="宋体" w:hint="eastAsia"/>
          <w:color w:val="000000"/>
          <w:kern w:val="0"/>
          <w:sz w:val="24"/>
        </w:rPr>
        <w:t>转出</w:t>
      </w:r>
      <w:r w:rsidRPr="00BF016F">
        <w:rPr>
          <w:rFonts w:ascii="宋体" w:hAnsi="宋体" w:cs="宋体" w:hint="eastAsia"/>
          <w:color w:val="000000"/>
          <w:kern w:val="0"/>
          <w:sz w:val="24"/>
        </w:rPr>
        <w:t>业务。</w:t>
      </w:r>
      <w:r w:rsidRPr="00ED250B">
        <w:rPr>
          <w:rFonts w:ascii="宋体" w:hAnsi="宋体" w:cs="宋体" w:hint="eastAsia"/>
          <w:color w:val="000000"/>
          <w:kern w:val="0"/>
          <w:sz w:val="24"/>
        </w:rPr>
        <w:t>投资者办理本基金日常转换</w:t>
      </w:r>
      <w:r w:rsidR="00220D3A">
        <w:rPr>
          <w:rFonts w:ascii="宋体" w:hAnsi="宋体" w:cs="宋体" w:hint="eastAsia"/>
          <w:color w:val="000000"/>
          <w:kern w:val="0"/>
          <w:sz w:val="24"/>
        </w:rPr>
        <w:t>转出</w:t>
      </w:r>
      <w:r w:rsidRPr="00ED250B">
        <w:rPr>
          <w:rFonts w:ascii="宋体" w:hAnsi="宋体" w:cs="宋体" w:hint="eastAsia"/>
          <w:color w:val="000000"/>
          <w:kern w:val="0"/>
          <w:sz w:val="24"/>
        </w:rPr>
        <w:t>业务时，基金转换费用计算方式、业务规则按照本公司于2017年6月13日发布的《创金合信基金管理有限公司关于开通旗下部分开放式基金转换业务的公告》执行。</w:t>
      </w:r>
    </w:p>
    <w:p w:rsidR="00F50E87" w:rsidRPr="00176BFA" w:rsidRDefault="00F50E87" w:rsidP="00341463">
      <w:pPr>
        <w:autoSpaceDE w:val="0"/>
        <w:autoSpaceDN w:val="0"/>
        <w:adjustRightInd w:val="0"/>
        <w:spacing w:before="30" w:line="360" w:lineRule="auto"/>
        <w:ind w:leftChars="7" w:left="15" w:firstLineChars="200" w:firstLine="480"/>
        <w:jc w:val="left"/>
        <w:rPr>
          <w:rFonts w:ascii="宋体" w:hAnsi="宋体" w:cs="宋体"/>
          <w:color w:val="000000"/>
          <w:kern w:val="0"/>
          <w:sz w:val="24"/>
        </w:rPr>
      </w:pPr>
      <w:r w:rsidRPr="00176BFA">
        <w:rPr>
          <w:rFonts w:ascii="宋体" w:hAnsi="宋体" w:cs="宋体" w:hint="eastAsia"/>
          <w:color w:val="000000"/>
          <w:kern w:val="0"/>
          <w:sz w:val="24"/>
        </w:rPr>
        <w:t>（</w:t>
      </w:r>
      <w:r w:rsidRPr="00176BFA">
        <w:rPr>
          <w:rFonts w:ascii="宋体" w:hAnsi="宋体" w:cs="宋体"/>
          <w:color w:val="000000"/>
          <w:kern w:val="0"/>
          <w:sz w:val="24"/>
        </w:rPr>
        <w:t>2</w:t>
      </w:r>
      <w:r w:rsidRPr="00176BFA">
        <w:rPr>
          <w:rFonts w:ascii="宋体" w:hAnsi="宋体" w:cs="宋体" w:hint="eastAsia"/>
          <w:color w:val="000000"/>
          <w:kern w:val="0"/>
          <w:sz w:val="24"/>
        </w:rPr>
        <w:t>）由于各代理销售机构的系统差异以及业务安排等原因，开展转换业务的时间和基金品种及其它未尽事宜详见各销售机构的相关业务规则和相关公告。</w:t>
      </w:r>
    </w:p>
    <w:p w:rsidR="00F50E87" w:rsidRPr="00F50E87" w:rsidRDefault="00F50E87" w:rsidP="00F50E87">
      <w:pPr>
        <w:spacing w:line="360" w:lineRule="auto"/>
        <w:rPr>
          <w:rFonts w:ascii="宋体" w:hAnsi="宋体"/>
          <w:b/>
          <w:bCs/>
          <w:sz w:val="24"/>
        </w:rPr>
      </w:pPr>
    </w:p>
    <w:p w:rsidR="00033A6C" w:rsidRPr="00AB7DCD" w:rsidRDefault="00F50E87" w:rsidP="00033A6C">
      <w:pPr>
        <w:spacing w:line="360" w:lineRule="auto"/>
        <w:rPr>
          <w:rFonts w:ascii="宋体" w:hAnsi="宋体"/>
          <w:b/>
          <w:bCs/>
          <w:sz w:val="24"/>
        </w:rPr>
      </w:pPr>
      <w:r>
        <w:rPr>
          <w:rFonts w:ascii="宋体" w:hAnsi="宋体" w:hint="eastAsia"/>
          <w:b/>
          <w:bCs/>
          <w:sz w:val="24"/>
        </w:rPr>
        <w:t>5.</w:t>
      </w:r>
      <w:r w:rsidR="00033A6C" w:rsidRPr="004C0A69">
        <w:rPr>
          <w:rFonts w:ascii="宋体" w:hAnsi="宋体"/>
          <w:b/>
          <w:bCs/>
          <w:sz w:val="24"/>
        </w:rPr>
        <w:t>基金销售机构</w:t>
      </w:r>
    </w:p>
    <w:p w:rsidR="00033A6C" w:rsidRPr="00AB7DCD" w:rsidRDefault="00F50E87" w:rsidP="00033A6C">
      <w:pPr>
        <w:spacing w:line="360" w:lineRule="auto"/>
        <w:rPr>
          <w:rFonts w:ascii="宋体" w:hAnsi="宋体"/>
          <w:b/>
          <w:bCs/>
          <w:sz w:val="24"/>
        </w:rPr>
      </w:pPr>
      <w:r>
        <w:rPr>
          <w:rFonts w:ascii="宋体" w:hAnsi="宋体"/>
          <w:b/>
          <w:bCs/>
          <w:sz w:val="24"/>
        </w:rPr>
        <w:t>5</w:t>
      </w:r>
      <w:r w:rsidR="00033A6C">
        <w:rPr>
          <w:rFonts w:ascii="宋体" w:hAnsi="宋体"/>
          <w:b/>
          <w:bCs/>
          <w:sz w:val="24"/>
        </w:rPr>
        <w:t xml:space="preserve">.1 </w:t>
      </w:r>
      <w:r w:rsidR="00033A6C">
        <w:rPr>
          <w:rFonts w:ascii="宋体" w:hAnsi="宋体" w:hint="eastAsia"/>
          <w:b/>
          <w:bCs/>
          <w:sz w:val="24"/>
        </w:rPr>
        <w:t>直销</w:t>
      </w:r>
      <w:r w:rsidR="00033A6C">
        <w:rPr>
          <w:rFonts w:ascii="宋体" w:hAnsi="宋体"/>
          <w:b/>
          <w:bCs/>
          <w:sz w:val="24"/>
        </w:rPr>
        <w:t>机构</w:t>
      </w:r>
    </w:p>
    <w:p w:rsidR="00A97F5C" w:rsidRPr="00A97F5C" w:rsidRDefault="00A97F5C" w:rsidP="00A97F5C">
      <w:pPr>
        <w:spacing w:line="360" w:lineRule="auto"/>
        <w:ind w:left="420"/>
        <w:rPr>
          <w:sz w:val="24"/>
        </w:rPr>
      </w:pPr>
      <w:r w:rsidRPr="00A97F5C">
        <w:rPr>
          <w:rFonts w:hint="eastAsia"/>
          <w:sz w:val="24"/>
        </w:rPr>
        <w:t>创金合信基金管理有限公司</w:t>
      </w:r>
    </w:p>
    <w:p w:rsidR="00A97F5C" w:rsidRPr="00A97F5C" w:rsidRDefault="00A97F5C" w:rsidP="00A97F5C">
      <w:pPr>
        <w:spacing w:line="360" w:lineRule="auto"/>
        <w:ind w:left="420"/>
        <w:rPr>
          <w:sz w:val="24"/>
        </w:rPr>
      </w:pPr>
      <w:r w:rsidRPr="00A97F5C">
        <w:rPr>
          <w:rFonts w:hint="eastAsia"/>
          <w:sz w:val="24"/>
        </w:rPr>
        <w:t>注册地址：深圳市前海深港合作区前湾一路</w:t>
      </w:r>
      <w:r w:rsidRPr="00A97F5C">
        <w:rPr>
          <w:rFonts w:hint="eastAsia"/>
          <w:sz w:val="24"/>
        </w:rPr>
        <w:t>1</w:t>
      </w:r>
      <w:r w:rsidRPr="00A97F5C">
        <w:rPr>
          <w:rFonts w:hint="eastAsia"/>
          <w:sz w:val="24"/>
        </w:rPr>
        <w:t>号</w:t>
      </w:r>
      <w:r w:rsidRPr="00A97F5C">
        <w:rPr>
          <w:rFonts w:hint="eastAsia"/>
          <w:sz w:val="24"/>
        </w:rPr>
        <w:t>A</w:t>
      </w:r>
      <w:r w:rsidRPr="00A97F5C">
        <w:rPr>
          <w:rFonts w:hint="eastAsia"/>
          <w:sz w:val="24"/>
        </w:rPr>
        <w:t>栋</w:t>
      </w:r>
      <w:r w:rsidRPr="00A97F5C">
        <w:rPr>
          <w:rFonts w:hint="eastAsia"/>
          <w:sz w:val="24"/>
        </w:rPr>
        <w:t>201</w:t>
      </w:r>
      <w:r w:rsidRPr="00A97F5C">
        <w:rPr>
          <w:rFonts w:hint="eastAsia"/>
          <w:sz w:val="24"/>
        </w:rPr>
        <w:t>室（入驻深圳市前海商务秘书有限公司）</w:t>
      </w:r>
    </w:p>
    <w:p w:rsidR="00A97F5C" w:rsidRPr="00A97F5C" w:rsidRDefault="00A97F5C" w:rsidP="00A97F5C">
      <w:pPr>
        <w:spacing w:line="360" w:lineRule="auto"/>
        <w:ind w:left="420"/>
        <w:rPr>
          <w:sz w:val="24"/>
        </w:rPr>
      </w:pPr>
      <w:r w:rsidRPr="00A97F5C">
        <w:rPr>
          <w:rFonts w:hint="eastAsia"/>
          <w:sz w:val="24"/>
        </w:rPr>
        <w:t>办公地址：深圳市福田中心区福华一路</w:t>
      </w:r>
      <w:r w:rsidRPr="00A97F5C">
        <w:rPr>
          <w:rFonts w:hint="eastAsia"/>
          <w:sz w:val="24"/>
        </w:rPr>
        <w:t>115</w:t>
      </w:r>
      <w:r w:rsidRPr="00A97F5C">
        <w:rPr>
          <w:rFonts w:hint="eastAsia"/>
          <w:sz w:val="24"/>
        </w:rPr>
        <w:t>号投行大厦</w:t>
      </w:r>
      <w:r w:rsidRPr="00A97F5C">
        <w:rPr>
          <w:rFonts w:hint="eastAsia"/>
          <w:sz w:val="24"/>
        </w:rPr>
        <w:t>15</w:t>
      </w:r>
      <w:r w:rsidRPr="00A97F5C">
        <w:rPr>
          <w:rFonts w:hint="eastAsia"/>
          <w:sz w:val="24"/>
        </w:rPr>
        <w:t>层</w:t>
      </w:r>
    </w:p>
    <w:p w:rsidR="00A97F5C" w:rsidRPr="00A97F5C" w:rsidRDefault="00A97F5C" w:rsidP="00D65465">
      <w:pPr>
        <w:tabs>
          <w:tab w:val="left" w:pos="5556"/>
        </w:tabs>
        <w:spacing w:line="360" w:lineRule="auto"/>
        <w:ind w:left="420"/>
        <w:rPr>
          <w:sz w:val="24"/>
        </w:rPr>
      </w:pPr>
      <w:r w:rsidRPr="00A97F5C">
        <w:rPr>
          <w:rFonts w:hint="eastAsia"/>
          <w:sz w:val="24"/>
        </w:rPr>
        <w:t>法定代表人：刘学民</w:t>
      </w:r>
      <w:r w:rsidR="00D65465">
        <w:rPr>
          <w:sz w:val="24"/>
        </w:rPr>
        <w:tab/>
      </w:r>
    </w:p>
    <w:p w:rsidR="00A97F5C" w:rsidRPr="00A97F5C" w:rsidRDefault="00A97F5C" w:rsidP="00A97F5C">
      <w:pPr>
        <w:spacing w:line="360" w:lineRule="auto"/>
        <w:ind w:left="420"/>
        <w:rPr>
          <w:sz w:val="24"/>
        </w:rPr>
      </w:pPr>
      <w:r w:rsidRPr="00A97F5C">
        <w:rPr>
          <w:rFonts w:hint="eastAsia"/>
          <w:sz w:val="24"/>
        </w:rPr>
        <w:t>成立时间：</w:t>
      </w:r>
      <w:r w:rsidRPr="00A97F5C">
        <w:rPr>
          <w:rFonts w:hint="eastAsia"/>
          <w:sz w:val="24"/>
        </w:rPr>
        <w:t>2014</w:t>
      </w:r>
      <w:r w:rsidRPr="00A97F5C">
        <w:rPr>
          <w:rFonts w:hint="eastAsia"/>
          <w:sz w:val="24"/>
        </w:rPr>
        <w:t>年</w:t>
      </w:r>
      <w:r w:rsidRPr="00A97F5C">
        <w:rPr>
          <w:rFonts w:hint="eastAsia"/>
          <w:sz w:val="24"/>
        </w:rPr>
        <w:t>7</w:t>
      </w:r>
      <w:r w:rsidRPr="00A97F5C">
        <w:rPr>
          <w:rFonts w:hint="eastAsia"/>
          <w:sz w:val="24"/>
        </w:rPr>
        <w:t>月</w:t>
      </w:r>
      <w:r w:rsidRPr="00A97F5C">
        <w:rPr>
          <w:rFonts w:hint="eastAsia"/>
          <w:sz w:val="24"/>
        </w:rPr>
        <w:t>9</w:t>
      </w:r>
      <w:r w:rsidRPr="00A97F5C">
        <w:rPr>
          <w:rFonts w:hint="eastAsia"/>
          <w:sz w:val="24"/>
        </w:rPr>
        <w:t>日</w:t>
      </w:r>
    </w:p>
    <w:p w:rsidR="00A97F5C" w:rsidRPr="00A97F5C" w:rsidRDefault="00A97F5C" w:rsidP="00A97F5C">
      <w:pPr>
        <w:spacing w:line="360" w:lineRule="auto"/>
        <w:ind w:left="420"/>
        <w:rPr>
          <w:sz w:val="24"/>
        </w:rPr>
      </w:pPr>
      <w:r w:rsidRPr="00A97F5C">
        <w:rPr>
          <w:rFonts w:hint="eastAsia"/>
          <w:sz w:val="24"/>
        </w:rPr>
        <w:t>联系人：欧小娟</w:t>
      </w:r>
    </w:p>
    <w:p w:rsidR="00A97F5C" w:rsidRPr="00A97F5C" w:rsidRDefault="00A97F5C" w:rsidP="00A97F5C">
      <w:pPr>
        <w:spacing w:line="360" w:lineRule="auto"/>
        <w:ind w:left="420"/>
        <w:rPr>
          <w:sz w:val="24"/>
        </w:rPr>
      </w:pPr>
      <w:r w:rsidRPr="00A97F5C">
        <w:rPr>
          <w:rFonts w:hint="eastAsia"/>
          <w:sz w:val="24"/>
        </w:rPr>
        <w:t>联系电话：</w:t>
      </w:r>
      <w:r w:rsidRPr="00A97F5C">
        <w:rPr>
          <w:rFonts w:hint="eastAsia"/>
          <w:sz w:val="24"/>
        </w:rPr>
        <w:t>0755-23838923</w:t>
      </w:r>
    </w:p>
    <w:p w:rsidR="00A97F5C" w:rsidRPr="00A97F5C" w:rsidRDefault="00A97F5C" w:rsidP="00A97F5C">
      <w:pPr>
        <w:spacing w:line="360" w:lineRule="auto"/>
        <w:ind w:left="420"/>
        <w:rPr>
          <w:sz w:val="24"/>
        </w:rPr>
      </w:pPr>
      <w:r w:rsidRPr="00A97F5C">
        <w:rPr>
          <w:rFonts w:hint="eastAsia"/>
          <w:sz w:val="24"/>
        </w:rPr>
        <w:t>传真：</w:t>
      </w:r>
      <w:r w:rsidRPr="00A97F5C">
        <w:rPr>
          <w:rFonts w:hint="eastAsia"/>
          <w:sz w:val="24"/>
        </w:rPr>
        <w:t>0755-82551924</w:t>
      </w:r>
    </w:p>
    <w:p w:rsidR="00A97F5C" w:rsidRPr="00A97F5C" w:rsidRDefault="00A97F5C" w:rsidP="00A97F5C">
      <w:pPr>
        <w:spacing w:line="360" w:lineRule="auto"/>
        <w:ind w:left="420"/>
        <w:rPr>
          <w:sz w:val="24"/>
        </w:rPr>
      </w:pPr>
      <w:r w:rsidRPr="00A97F5C">
        <w:rPr>
          <w:rFonts w:hint="eastAsia"/>
          <w:sz w:val="24"/>
        </w:rPr>
        <w:t>网址：</w:t>
      </w:r>
      <w:r w:rsidRPr="00A97F5C">
        <w:rPr>
          <w:rFonts w:hint="eastAsia"/>
          <w:sz w:val="24"/>
        </w:rPr>
        <w:t>www.cjhxfund.com</w:t>
      </w:r>
    </w:p>
    <w:p w:rsidR="00A25C42" w:rsidRDefault="00F50E87" w:rsidP="00033A6C">
      <w:pPr>
        <w:spacing w:line="360" w:lineRule="auto"/>
        <w:rPr>
          <w:rFonts w:ascii="宋体" w:hAnsi="宋体"/>
          <w:b/>
          <w:bCs/>
          <w:sz w:val="24"/>
        </w:rPr>
      </w:pPr>
      <w:r>
        <w:rPr>
          <w:rFonts w:ascii="宋体" w:hAnsi="宋体"/>
          <w:b/>
          <w:bCs/>
          <w:sz w:val="24"/>
        </w:rPr>
        <w:t>5</w:t>
      </w:r>
      <w:r w:rsidR="00033A6C" w:rsidRPr="00E95B72">
        <w:rPr>
          <w:rFonts w:ascii="宋体" w:hAnsi="宋体"/>
          <w:b/>
          <w:bCs/>
          <w:sz w:val="24"/>
        </w:rPr>
        <w:t>.2 场外</w:t>
      </w:r>
      <w:r w:rsidR="00033A6C" w:rsidRPr="00E95B72">
        <w:rPr>
          <w:rFonts w:ascii="宋体" w:hAnsi="宋体" w:hint="eastAsia"/>
          <w:b/>
          <w:bCs/>
          <w:sz w:val="24"/>
        </w:rPr>
        <w:t>代销</w:t>
      </w:r>
      <w:r w:rsidR="00033A6C" w:rsidRPr="00E95B72">
        <w:rPr>
          <w:rFonts w:ascii="宋体" w:hAnsi="宋体"/>
          <w:b/>
          <w:bCs/>
          <w:sz w:val="24"/>
        </w:rPr>
        <w:t>机构</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lastRenderedPageBreak/>
        <w:t>（</w:t>
      </w:r>
      <w:r>
        <w:rPr>
          <w:sz w:val="24"/>
        </w:rPr>
        <w:t>1</w:t>
      </w:r>
      <w:r w:rsidRPr="00F363C7">
        <w:rPr>
          <w:rFonts w:hint="eastAsia"/>
          <w:sz w:val="24"/>
        </w:rPr>
        <w:t>）和讯信息科技有限公司</w:t>
      </w:r>
    </w:p>
    <w:p w:rsidR="00F363C7" w:rsidRPr="00F363C7" w:rsidRDefault="00F363C7" w:rsidP="00F363C7">
      <w:pPr>
        <w:tabs>
          <w:tab w:val="left" w:pos="5556"/>
        </w:tabs>
        <w:spacing w:line="360" w:lineRule="auto"/>
        <w:ind w:left="420"/>
        <w:rPr>
          <w:sz w:val="24"/>
        </w:rPr>
      </w:pPr>
      <w:r w:rsidRPr="00F363C7">
        <w:rPr>
          <w:rFonts w:hint="eastAsia"/>
          <w:sz w:val="24"/>
        </w:rPr>
        <w:t>客服电话：</w:t>
      </w:r>
      <w:r>
        <w:rPr>
          <w:rFonts w:hint="eastAsia"/>
          <w:sz w:val="24"/>
        </w:rPr>
        <w:t>400-920-0022</w:t>
      </w:r>
    </w:p>
    <w:p w:rsidR="00F363C7" w:rsidRDefault="00F363C7" w:rsidP="00F363C7">
      <w:pPr>
        <w:tabs>
          <w:tab w:val="left" w:pos="5556"/>
        </w:tabs>
        <w:spacing w:line="360" w:lineRule="auto"/>
        <w:ind w:left="420"/>
        <w:rPr>
          <w:sz w:val="24"/>
        </w:rPr>
      </w:pPr>
      <w:r w:rsidRPr="00F363C7">
        <w:rPr>
          <w:rFonts w:hint="eastAsia"/>
          <w:sz w:val="24"/>
        </w:rPr>
        <w:t>官方网址：</w:t>
      </w:r>
      <w:hyperlink r:id="rId7" w:history="1">
        <w:r w:rsidRPr="00341463">
          <w:rPr>
            <w:rFonts w:hint="eastAsia"/>
          </w:rPr>
          <w:t>http://www.licaike.com/</w:t>
        </w:r>
      </w:hyperlink>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2</w:t>
      </w:r>
      <w:r w:rsidRPr="00F363C7">
        <w:rPr>
          <w:rFonts w:hint="eastAsia"/>
          <w:sz w:val="24"/>
        </w:rPr>
        <w:t>）北京蛋卷基金销售有限公司</w:t>
      </w:r>
    </w:p>
    <w:p w:rsidR="00F363C7" w:rsidRPr="00F363C7" w:rsidRDefault="00F363C7" w:rsidP="00F363C7">
      <w:pPr>
        <w:tabs>
          <w:tab w:val="left" w:pos="5556"/>
        </w:tabs>
        <w:spacing w:line="360" w:lineRule="auto"/>
        <w:ind w:left="420"/>
        <w:rPr>
          <w:sz w:val="24"/>
        </w:rPr>
      </w:pPr>
      <w:r w:rsidRPr="00F363C7">
        <w:rPr>
          <w:rFonts w:hint="eastAsia"/>
          <w:sz w:val="24"/>
        </w:rPr>
        <w:t>客服电话：</w:t>
      </w:r>
      <w:r w:rsidRPr="00F363C7">
        <w:rPr>
          <w:sz w:val="24"/>
        </w:rPr>
        <w:t>400</w:t>
      </w:r>
      <w:r>
        <w:rPr>
          <w:rFonts w:hint="eastAsia"/>
          <w:sz w:val="24"/>
        </w:rPr>
        <w:t>-</w:t>
      </w:r>
      <w:r w:rsidRPr="00F363C7">
        <w:rPr>
          <w:sz w:val="24"/>
        </w:rPr>
        <w:t>061</w:t>
      </w:r>
      <w:r>
        <w:rPr>
          <w:rFonts w:hint="eastAsia"/>
          <w:sz w:val="24"/>
        </w:rPr>
        <w:t>-</w:t>
      </w:r>
      <w:r w:rsidRPr="00F363C7">
        <w:rPr>
          <w:sz w:val="24"/>
        </w:rPr>
        <w:t>8518</w:t>
      </w:r>
    </w:p>
    <w:p w:rsidR="00F363C7" w:rsidRDefault="00F363C7" w:rsidP="00F363C7">
      <w:pPr>
        <w:tabs>
          <w:tab w:val="left" w:pos="5556"/>
        </w:tabs>
        <w:spacing w:line="360" w:lineRule="auto"/>
        <w:ind w:left="420"/>
        <w:rPr>
          <w:sz w:val="24"/>
        </w:rPr>
      </w:pPr>
      <w:r w:rsidRPr="00F363C7">
        <w:rPr>
          <w:rFonts w:hint="eastAsia"/>
          <w:sz w:val="24"/>
        </w:rPr>
        <w:t>官方网址：</w:t>
      </w:r>
      <w:r w:rsidRPr="00F363C7">
        <w:rPr>
          <w:sz w:val="24"/>
        </w:rPr>
        <w:t>www.danjuanapp.com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3</w:t>
      </w:r>
      <w:r w:rsidRPr="00F363C7">
        <w:rPr>
          <w:rFonts w:hint="eastAsia"/>
          <w:sz w:val="24"/>
        </w:rPr>
        <w:t>）北京唐鼎耀华基金销售有限公司</w:t>
      </w:r>
    </w:p>
    <w:p w:rsidR="00F363C7" w:rsidRPr="00F363C7" w:rsidRDefault="00F363C7" w:rsidP="00F363C7">
      <w:pPr>
        <w:tabs>
          <w:tab w:val="left" w:pos="5556"/>
        </w:tabs>
        <w:spacing w:line="360" w:lineRule="auto"/>
        <w:ind w:left="420"/>
        <w:rPr>
          <w:sz w:val="24"/>
        </w:rPr>
      </w:pPr>
      <w:r w:rsidRPr="00F363C7">
        <w:rPr>
          <w:rFonts w:hint="eastAsia"/>
          <w:sz w:val="24"/>
        </w:rPr>
        <w:t>客服电话：</w:t>
      </w:r>
      <w:r w:rsidRPr="00F363C7">
        <w:rPr>
          <w:sz w:val="24"/>
        </w:rPr>
        <w:t>400</w:t>
      </w:r>
      <w:r>
        <w:rPr>
          <w:rFonts w:hint="eastAsia"/>
          <w:sz w:val="24"/>
        </w:rPr>
        <w:t>-</w:t>
      </w:r>
      <w:r w:rsidRPr="00F363C7">
        <w:rPr>
          <w:sz w:val="24"/>
        </w:rPr>
        <w:t>819</w:t>
      </w:r>
      <w:r>
        <w:rPr>
          <w:rFonts w:hint="eastAsia"/>
          <w:sz w:val="24"/>
        </w:rPr>
        <w:t>-</w:t>
      </w:r>
      <w:r w:rsidRPr="00F363C7">
        <w:rPr>
          <w:sz w:val="24"/>
        </w:rPr>
        <w:t>9868</w:t>
      </w:r>
    </w:p>
    <w:p w:rsidR="00F363C7" w:rsidRDefault="00F363C7" w:rsidP="00F363C7">
      <w:pPr>
        <w:tabs>
          <w:tab w:val="left" w:pos="5556"/>
        </w:tabs>
        <w:spacing w:line="360" w:lineRule="auto"/>
        <w:ind w:left="420"/>
        <w:rPr>
          <w:sz w:val="24"/>
        </w:rPr>
      </w:pPr>
      <w:r w:rsidRPr="00F363C7">
        <w:rPr>
          <w:rFonts w:hint="eastAsia"/>
          <w:sz w:val="24"/>
        </w:rPr>
        <w:t>官方网址：</w:t>
      </w:r>
      <w:r w:rsidRPr="00F363C7">
        <w:rPr>
          <w:sz w:val="24"/>
        </w:rPr>
        <w:t>www.tdyhfund.com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4</w:t>
      </w:r>
      <w:r w:rsidRPr="00F363C7">
        <w:rPr>
          <w:rFonts w:hint="eastAsia"/>
          <w:sz w:val="24"/>
        </w:rPr>
        <w:t>）上海陆金所基金销售有限公司</w:t>
      </w:r>
    </w:p>
    <w:p w:rsidR="00F363C7" w:rsidRPr="00F363C7" w:rsidRDefault="00F363C7" w:rsidP="00F363C7">
      <w:pPr>
        <w:tabs>
          <w:tab w:val="left" w:pos="5556"/>
        </w:tabs>
        <w:spacing w:line="360" w:lineRule="auto"/>
        <w:ind w:left="420"/>
        <w:rPr>
          <w:sz w:val="24"/>
        </w:rPr>
      </w:pPr>
      <w:r w:rsidRPr="00F363C7">
        <w:rPr>
          <w:rFonts w:hint="eastAsia"/>
          <w:sz w:val="24"/>
        </w:rPr>
        <w:t>客服电话：</w:t>
      </w:r>
      <w:r w:rsidRPr="00F363C7">
        <w:rPr>
          <w:sz w:val="24"/>
        </w:rPr>
        <w:t>400</w:t>
      </w:r>
      <w:r>
        <w:rPr>
          <w:rFonts w:hint="eastAsia"/>
          <w:sz w:val="24"/>
        </w:rPr>
        <w:t>-</w:t>
      </w:r>
      <w:r w:rsidRPr="00F363C7">
        <w:rPr>
          <w:sz w:val="24"/>
        </w:rPr>
        <w:t>866</w:t>
      </w:r>
      <w:r>
        <w:rPr>
          <w:rFonts w:hint="eastAsia"/>
          <w:sz w:val="24"/>
        </w:rPr>
        <w:t>-</w:t>
      </w:r>
      <w:r w:rsidRPr="00F363C7">
        <w:rPr>
          <w:sz w:val="24"/>
        </w:rPr>
        <w:t>6618</w:t>
      </w:r>
    </w:p>
    <w:p w:rsidR="00F363C7" w:rsidRDefault="00F363C7" w:rsidP="00F363C7">
      <w:pPr>
        <w:tabs>
          <w:tab w:val="left" w:pos="5556"/>
        </w:tabs>
        <w:spacing w:line="360" w:lineRule="auto"/>
        <w:ind w:left="420"/>
        <w:rPr>
          <w:sz w:val="24"/>
        </w:rPr>
      </w:pPr>
      <w:r w:rsidRPr="00F363C7">
        <w:rPr>
          <w:rFonts w:hint="eastAsia"/>
          <w:sz w:val="24"/>
        </w:rPr>
        <w:t>官方网址：</w:t>
      </w:r>
      <w:r w:rsidRPr="00F363C7">
        <w:rPr>
          <w:sz w:val="24"/>
        </w:rPr>
        <w:t>www.lu.com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5</w:t>
      </w:r>
      <w:r w:rsidRPr="00F363C7">
        <w:rPr>
          <w:rFonts w:hint="eastAsia"/>
          <w:sz w:val="24"/>
        </w:rPr>
        <w:t>）上海天天基金销售有限公司</w:t>
      </w:r>
    </w:p>
    <w:p w:rsidR="00F363C7" w:rsidRPr="00F363C7" w:rsidRDefault="00F363C7" w:rsidP="00F363C7">
      <w:pPr>
        <w:tabs>
          <w:tab w:val="left" w:pos="5556"/>
        </w:tabs>
        <w:spacing w:line="360" w:lineRule="auto"/>
        <w:ind w:left="420"/>
        <w:rPr>
          <w:sz w:val="24"/>
        </w:rPr>
      </w:pPr>
      <w:r w:rsidRPr="00F363C7">
        <w:rPr>
          <w:rFonts w:hint="eastAsia"/>
          <w:sz w:val="24"/>
        </w:rPr>
        <w:t>客服电话：</w:t>
      </w:r>
      <w:r w:rsidRPr="00F363C7">
        <w:rPr>
          <w:sz w:val="24"/>
        </w:rPr>
        <w:t>400</w:t>
      </w:r>
      <w:r>
        <w:rPr>
          <w:rFonts w:hint="eastAsia"/>
          <w:sz w:val="24"/>
        </w:rPr>
        <w:t>-</w:t>
      </w:r>
      <w:r w:rsidRPr="00F363C7">
        <w:rPr>
          <w:sz w:val="24"/>
        </w:rPr>
        <w:t>181</w:t>
      </w:r>
      <w:r>
        <w:rPr>
          <w:rFonts w:hint="eastAsia"/>
          <w:sz w:val="24"/>
        </w:rPr>
        <w:t>-</w:t>
      </w:r>
      <w:r w:rsidRPr="00F363C7">
        <w:rPr>
          <w:sz w:val="24"/>
        </w:rPr>
        <w:t>8188</w:t>
      </w:r>
    </w:p>
    <w:p w:rsidR="00F363C7" w:rsidRPr="00F363C7" w:rsidRDefault="00F363C7" w:rsidP="00F363C7">
      <w:pPr>
        <w:tabs>
          <w:tab w:val="left" w:pos="5556"/>
        </w:tabs>
        <w:spacing w:line="360" w:lineRule="auto"/>
        <w:ind w:left="420"/>
        <w:rPr>
          <w:sz w:val="24"/>
        </w:rPr>
      </w:pPr>
      <w:r w:rsidRPr="00F363C7">
        <w:rPr>
          <w:rFonts w:hint="eastAsia"/>
          <w:sz w:val="24"/>
        </w:rPr>
        <w:t>官方网址：</w:t>
      </w:r>
      <w:r w:rsidRPr="00F363C7">
        <w:rPr>
          <w:sz w:val="24"/>
        </w:rPr>
        <w:t>www.1234567.com.cn</w:t>
      </w:r>
    </w:p>
    <w:p w:rsidR="003C6950" w:rsidRDefault="00F363C7" w:rsidP="003C6950">
      <w:pPr>
        <w:tabs>
          <w:tab w:val="left" w:pos="5556"/>
        </w:tabs>
        <w:spacing w:line="360" w:lineRule="auto"/>
        <w:ind w:firstLineChars="100" w:firstLine="240"/>
        <w:rPr>
          <w:sz w:val="24"/>
        </w:rPr>
      </w:pPr>
      <w:r w:rsidRPr="00F363C7">
        <w:rPr>
          <w:rFonts w:hint="eastAsia"/>
          <w:sz w:val="24"/>
        </w:rPr>
        <w:t>（</w:t>
      </w:r>
      <w:r w:rsidR="003C6950">
        <w:rPr>
          <w:sz w:val="24"/>
        </w:rPr>
        <w:t>6</w:t>
      </w:r>
      <w:r w:rsidRPr="00F363C7">
        <w:rPr>
          <w:rFonts w:hint="eastAsia"/>
          <w:sz w:val="24"/>
        </w:rPr>
        <w:t>）</w:t>
      </w:r>
      <w:r w:rsidR="003C6950" w:rsidRPr="003C6950">
        <w:rPr>
          <w:rFonts w:hint="eastAsia"/>
          <w:sz w:val="24"/>
        </w:rPr>
        <w:t>浙江同花顺基金销售有限公司</w:t>
      </w:r>
    </w:p>
    <w:p w:rsidR="003C6950" w:rsidRPr="003C6950" w:rsidRDefault="003C6950" w:rsidP="003C6950">
      <w:pPr>
        <w:tabs>
          <w:tab w:val="left" w:pos="5556"/>
        </w:tabs>
        <w:spacing w:line="360" w:lineRule="auto"/>
        <w:ind w:left="420"/>
        <w:rPr>
          <w:sz w:val="24"/>
        </w:rPr>
      </w:pPr>
      <w:r w:rsidRPr="003C6950">
        <w:rPr>
          <w:rFonts w:hint="eastAsia"/>
          <w:sz w:val="24"/>
        </w:rPr>
        <w:t>客服电话：</w:t>
      </w:r>
      <w:r w:rsidRPr="003C6950">
        <w:rPr>
          <w:rFonts w:hint="eastAsia"/>
          <w:sz w:val="24"/>
        </w:rPr>
        <w:t>4008-773-772</w:t>
      </w:r>
    </w:p>
    <w:p w:rsidR="003C6950" w:rsidRDefault="003C6950" w:rsidP="003C6950">
      <w:pPr>
        <w:tabs>
          <w:tab w:val="left" w:pos="5556"/>
        </w:tabs>
        <w:spacing w:line="360" w:lineRule="auto"/>
        <w:ind w:left="420"/>
        <w:rPr>
          <w:sz w:val="24"/>
        </w:rPr>
      </w:pPr>
      <w:r w:rsidRPr="003C6950">
        <w:rPr>
          <w:rFonts w:hint="eastAsia"/>
          <w:sz w:val="24"/>
        </w:rPr>
        <w:t>官方网址：</w:t>
      </w:r>
      <w:hyperlink r:id="rId8" w:history="1">
        <w:r w:rsidRPr="00341463">
          <w:rPr>
            <w:rFonts w:hint="eastAsia"/>
            <w:sz w:val="24"/>
          </w:rPr>
          <w:t>www.5ifund.com</w:t>
        </w:r>
      </w:hyperlink>
    </w:p>
    <w:p w:rsidR="00F363C7" w:rsidRPr="00F363C7" w:rsidRDefault="00F363C7" w:rsidP="003C6950">
      <w:pPr>
        <w:tabs>
          <w:tab w:val="left" w:pos="5556"/>
        </w:tabs>
        <w:spacing w:line="360" w:lineRule="auto"/>
        <w:ind w:firstLineChars="100" w:firstLine="240"/>
        <w:rPr>
          <w:sz w:val="24"/>
        </w:rPr>
      </w:pPr>
      <w:r w:rsidRPr="00F363C7">
        <w:rPr>
          <w:rFonts w:hint="eastAsia"/>
          <w:sz w:val="24"/>
        </w:rPr>
        <w:t>（</w:t>
      </w:r>
      <w:r w:rsidR="003C6950">
        <w:rPr>
          <w:sz w:val="24"/>
        </w:rPr>
        <w:t>7</w:t>
      </w:r>
      <w:r w:rsidRPr="00F363C7">
        <w:rPr>
          <w:rFonts w:hint="eastAsia"/>
          <w:sz w:val="24"/>
        </w:rPr>
        <w:t>）</w:t>
      </w:r>
      <w:r w:rsidR="003C6950" w:rsidRPr="003C6950">
        <w:rPr>
          <w:rFonts w:hint="eastAsia"/>
          <w:sz w:val="24"/>
        </w:rPr>
        <w:t>深圳众禄基金销售股份有限公司</w:t>
      </w:r>
    </w:p>
    <w:p w:rsidR="003C6950" w:rsidRPr="003C6950" w:rsidRDefault="003C6950" w:rsidP="003C6950">
      <w:pPr>
        <w:tabs>
          <w:tab w:val="left" w:pos="5556"/>
        </w:tabs>
        <w:spacing w:line="360" w:lineRule="auto"/>
        <w:ind w:left="420"/>
        <w:rPr>
          <w:sz w:val="24"/>
        </w:rPr>
      </w:pPr>
      <w:r w:rsidRPr="003C6950">
        <w:rPr>
          <w:rFonts w:hint="eastAsia"/>
          <w:sz w:val="24"/>
        </w:rPr>
        <w:t>客服电话：</w:t>
      </w:r>
      <w:r w:rsidRPr="003C6950">
        <w:rPr>
          <w:rFonts w:hint="eastAsia"/>
          <w:sz w:val="24"/>
        </w:rPr>
        <w:t>400-678-8887</w:t>
      </w:r>
    </w:p>
    <w:p w:rsidR="003C6950" w:rsidRDefault="003C6950" w:rsidP="003C6950">
      <w:pPr>
        <w:tabs>
          <w:tab w:val="left" w:pos="5556"/>
        </w:tabs>
        <w:spacing w:line="360" w:lineRule="auto"/>
        <w:ind w:left="420"/>
        <w:rPr>
          <w:sz w:val="24"/>
        </w:rPr>
      </w:pPr>
      <w:r w:rsidRPr="003C6950">
        <w:rPr>
          <w:rFonts w:hint="eastAsia"/>
          <w:sz w:val="24"/>
        </w:rPr>
        <w:t>官方网址：</w:t>
      </w:r>
      <w:hyperlink r:id="rId9" w:history="1">
        <w:r w:rsidRPr="00341463">
          <w:rPr>
            <w:rFonts w:hint="eastAsia"/>
            <w:sz w:val="24"/>
          </w:rPr>
          <w:t>www.zlfund.cn</w:t>
        </w:r>
      </w:hyperlink>
    </w:p>
    <w:p w:rsidR="00F363C7" w:rsidRPr="00F363C7" w:rsidRDefault="00F363C7" w:rsidP="003C6950">
      <w:pPr>
        <w:tabs>
          <w:tab w:val="left" w:pos="5556"/>
        </w:tabs>
        <w:spacing w:line="360" w:lineRule="auto"/>
        <w:ind w:firstLineChars="100" w:firstLine="240"/>
        <w:rPr>
          <w:sz w:val="24"/>
        </w:rPr>
      </w:pPr>
      <w:r w:rsidRPr="00F363C7">
        <w:rPr>
          <w:rFonts w:hint="eastAsia"/>
          <w:sz w:val="24"/>
        </w:rPr>
        <w:t>（</w:t>
      </w:r>
      <w:r w:rsidR="003C6950">
        <w:rPr>
          <w:sz w:val="24"/>
        </w:rPr>
        <w:t>8</w:t>
      </w:r>
      <w:r w:rsidRPr="00F363C7">
        <w:rPr>
          <w:rFonts w:hint="eastAsia"/>
          <w:sz w:val="24"/>
        </w:rPr>
        <w:t>）</w:t>
      </w:r>
      <w:r w:rsidR="003C6950" w:rsidRPr="003C6950">
        <w:rPr>
          <w:rFonts w:hint="eastAsia"/>
          <w:sz w:val="24"/>
        </w:rPr>
        <w:t>上海好买基金销售有限公司</w:t>
      </w:r>
    </w:p>
    <w:p w:rsidR="003C6950" w:rsidRPr="003C6950" w:rsidRDefault="003C6950" w:rsidP="003C6950">
      <w:pPr>
        <w:tabs>
          <w:tab w:val="left" w:pos="5556"/>
        </w:tabs>
        <w:spacing w:line="360" w:lineRule="auto"/>
        <w:ind w:left="420"/>
        <w:rPr>
          <w:sz w:val="24"/>
        </w:rPr>
      </w:pPr>
      <w:r w:rsidRPr="003C6950">
        <w:rPr>
          <w:rFonts w:hint="eastAsia"/>
          <w:sz w:val="24"/>
        </w:rPr>
        <w:t>客服电话：</w:t>
      </w:r>
      <w:r w:rsidRPr="003C6950">
        <w:rPr>
          <w:rFonts w:hint="eastAsia"/>
          <w:sz w:val="24"/>
        </w:rPr>
        <w:t>400-700-9665</w:t>
      </w:r>
    </w:p>
    <w:p w:rsidR="003C6950" w:rsidRDefault="003C6950" w:rsidP="003C6950">
      <w:pPr>
        <w:tabs>
          <w:tab w:val="left" w:pos="5556"/>
        </w:tabs>
        <w:spacing w:line="360" w:lineRule="auto"/>
        <w:ind w:left="420"/>
        <w:rPr>
          <w:sz w:val="24"/>
        </w:rPr>
      </w:pPr>
      <w:r w:rsidRPr="003C6950">
        <w:rPr>
          <w:rFonts w:hint="eastAsia"/>
          <w:sz w:val="24"/>
        </w:rPr>
        <w:t>官方网址：</w:t>
      </w:r>
      <w:hyperlink r:id="rId10" w:history="1">
        <w:r w:rsidRPr="00341463">
          <w:rPr>
            <w:rFonts w:hint="eastAsia"/>
            <w:sz w:val="24"/>
          </w:rPr>
          <w:t>www.ehowbuy.com</w:t>
        </w:r>
      </w:hyperlink>
    </w:p>
    <w:p w:rsidR="00F363C7" w:rsidRPr="00F363C7" w:rsidRDefault="00F363C7" w:rsidP="003C6950">
      <w:pPr>
        <w:tabs>
          <w:tab w:val="left" w:pos="5556"/>
        </w:tabs>
        <w:spacing w:line="360" w:lineRule="auto"/>
        <w:ind w:firstLineChars="100" w:firstLine="240"/>
        <w:rPr>
          <w:sz w:val="24"/>
        </w:rPr>
      </w:pPr>
      <w:r w:rsidRPr="00F363C7">
        <w:rPr>
          <w:rFonts w:hint="eastAsia"/>
          <w:sz w:val="24"/>
        </w:rPr>
        <w:t>（</w:t>
      </w:r>
      <w:r w:rsidR="003C6950">
        <w:rPr>
          <w:sz w:val="24"/>
        </w:rPr>
        <w:t>9</w:t>
      </w:r>
      <w:r w:rsidRPr="00F363C7">
        <w:rPr>
          <w:rFonts w:hint="eastAsia"/>
          <w:sz w:val="24"/>
        </w:rPr>
        <w:t>）</w:t>
      </w:r>
      <w:r w:rsidR="003C6950" w:rsidRPr="003C6950">
        <w:rPr>
          <w:rFonts w:hint="eastAsia"/>
          <w:sz w:val="24"/>
        </w:rPr>
        <w:t>珠海盈米基金销售有限公司</w:t>
      </w:r>
    </w:p>
    <w:p w:rsidR="003C6950" w:rsidRPr="003C6950" w:rsidRDefault="003C6950" w:rsidP="003C6950">
      <w:pPr>
        <w:tabs>
          <w:tab w:val="left" w:pos="5556"/>
        </w:tabs>
        <w:spacing w:line="360" w:lineRule="auto"/>
        <w:ind w:left="420"/>
        <w:rPr>
          <w:sz w:val="24"/>
        </w:rPr>
      </w:pPr>
      <w:r w:rsidRPr="003C6950">
        <w:rPr>
          <w:rFonts w:hint="eastAsia"/>
          <w:sz w:val="24"/>
        </w:rPr>
        <w:t>客服电话：</w:t>
      </w:r>
      <w:r w:rsidRPr="003C6950">
        <w:rPr>
          <w:rFonts w:hint="eastAsia"/>
          <w:sz w:val="24"/>
        </w:rPr>
        <w:t>020-89629066</w:t>
      </w:r>
    </w:p>
    <w:p w:rsidR="003C6950" w:rsidRDefault="003C6950" w:rsidP="003C6950">
      <w:pPr>
        <w:tabs>
          <w:tab w:val="left" w:pos="5556"/>
        </w:tabs>
        <w:spacing w:line="360" w:lineRule="auto"/>
        <w:ind w:left="420"/>
        <w:rPr>
          <w:sz w:val="24"/>
        </w:rPr>
      </w:pPr>
      <w:r w:rsidRPr="003C6950">
        <w:rPr>
          <w:rFonts w:hint="eastAsia"/>
          <w:sz w:val="24"/>
        </w:rPr>
        <w:t>官方网址：</w:t>
      </w:r>
      <w:hyperlink r:id="rId11" w:history="1">
        <w:r w:rsidRPr="00341463">
          <w:rPr>
            <w:rFonts w:hint="eastAsia"/>
            <w:sz w:val="24"/>
          </w:rPr>
          <w:t>www.yingmi.cn</w:t>
        </w:r>
      </w:hyperlink>
    </w:p>
    <w:p w:rsidR="00F363C7" w:rsidRPr="00F363C7" w:rsidRDefault="00F363C7" w:rsidP="003C6950">
      <w:pPr>
        <w:tabs>
          <w:tab w:val="left" w:pos="5556"/>
        </w:tabs>
        <w:spacing w:line="360" w:lineRule="auto"/>
        <w:ind w:firstLineChars="100" w:firstLine="240"/>
        <w:rPr>
          <w:sz w:val="24"/>
        </w:rPr>
      </w:pPr>
      <w:r w:rsidRPr="00F363C7">
        <w:rPr>
          <w:rFonts w:hint="eastAsia"/>
          <w:sz w:val="24"/>
        </w:rPr>
        <w:t>（</w:t>
      </w:r>
      <w:r>
        <w:rPr>
          <w:sz w:val="24"/>
        </w:rPr>
        <w:t>1</w:t>
      </w:r>
      <w:r w:rsidR="003C6950">
        <w:rPr>
          <w:sz w:val="24"/>
        </w:rPr>
        <w:t>0</w:t>
      </w:r>
      <w:r w:rsidRPr="00F363C7">
        <w:rPr>
          <w:rFonts w:hint="eastAsia"/>
          <w:sz w:val="24"/>
        </w:rPr>
        <w:t>）</w:t>
      </w:r>
      <w:r w:rsidR="003C6950" w:rsidRPr="003C6950">
        <w:rPr>
          <w:rFonts w:hint="eastAsia"/>
          <w:sz w:val="24"/>
        </w:rPr>
        <w:t>深圳市金斧子基金销售有限公司</w:t>
      </w:r>
    </w:p>
    <w:p w:rsidR="003C6950" w:rsidRPr="003C6950" w:rsidRDefault="003C6950" w:rsidP="003C6950">
      <w:pPr>
        <w:tabs>
          <w:tab w:val="left" w:pos="5556"/>
        </w:tabs>
        <w:spacing w:line="360" w:lineRule="auto"/>
        <w:ind w:left="420"/>
        <w:rPr>
          <w:sz w:val="24"/>
        </w:rPr>
      </w:pPr>
      <w:r w:rsidRPr="003C6950">
        <w:rPr>
          <w:rFonts w:hint="eastAsia"/>
          <w:sz w:val="24"/>
        </w:rPr>
        <w:t>客服电话：</w:t>
      </w:r>
      <w:r w:rsidRPr="003C6950">
        <w:rPr>
          <w:rFonts w:hint="eastAsia"/>
          <w:sz w:val="24"/>
        </w:rPr>
        <w:t>400-930-0660</w:t>
      </w:r>
    </w:p>
    <w:p w:rsidR="00F363C7" w:rsidRPr="003C6950" w:rsidRDefault="00101B1B" w:rsidP="003C6950">
      <w:pPr>
        <w:tabs>
          <w:tab w:val="left" w:pos="5556"/>
        </w:tabs>
        <w:spacing w:line="360" w:lineRule="auto"/>
        <w:ind w:left="420"/>
        <w:rPr>
          <w:sz w:val="24"/>
        </w:rPr>
      </w:pPr>
      <w:r w:rsidRPr="00DA4CA1">
        <w:rPr>
          <w:rFonts w:hint="eastAsia"/>
          <w:sz w:val="24"/>
        </w:rPr>
        <w:t>官方</w:t>
      </w:r>
      <w:r w:rsidR="003C6950" w:rsidRPr="003C6950">
        <w:rPr>
          <w:rFonts w:hint="eastAsia"/>
          <w:sz w:val="24"/>
        </w:rPr>
        <w:t>网址：</w:t>
      </w:r>
      <w:r w:rsidR="003C6950" w:rsidRPr="003C6950">
        <w:rPr>
          <w:rFonts w:hint="eastAsia"/>
          <w:sz w:val="24"/>
        </w:rPr>
        <w:t>www.jfzinv.com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3C6950">
        <w:rPr>
          <w:sz w:val="24"/>
        </w:rPr>
        <w:t>1</w:t>
      </w:r>
      <w:r w:rsidRPr="00F363C7">
        <w:rPr>
          <w:rFonts w:hint="eastAsia"/>
          <w:sz w:val="24"/>
        </w:rPr>
        <w:t>）</w:t>
      </w:r>
      <w:r w:rsidR="00DA4CA1" w:rsidRPr="00DA4CA1">
        <w:rPr>
          <w:rFonts w:hint="eastAsia"/>
          <w:sz w:val="24"/>
        </w:rPr>
        <w:t>上海万得基金销售有限公司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400-821-0203</w:t>
      </w:r>
    </w:p>
    <w:p w:rsidR="00F363C7"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www.520fund.com.cn</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DA4CA1">
        <w:rPr>
          <w:sz w:val="24"/>
        </w:rPr>
        <w:t>2</w:t>
      </w:r>
      <w:r w:rsidR="00DA4CA1">
        <w:rPr>
          <w:rFonts w:hint="eastAsia"/>
          <w:sz w:val="24"/>
        </w:rPr>
        <w:t>）</w:t>
      </w:r>
      <w:r w:rsidR="00DA4CA1" w:rsidRPr="00DA4CA1">
        <w:rPr>
          <w:rFonts w:hint="eastAsia"/>
          <w:sz w:val="24"/>
        </w:rPr>
        <w:t>上海大智慧基金销售有限公司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021-20292031</w:t>
      </w:r>
    </w:p>
    <w:p w:rsidR="00F363C7" w:rsidRP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www.wg.com.cn</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DA4CA1">
        <w:rPr>
          <w:sz w:val="24"/>
        </w:rPr>
        <w:t>3</w:t>
      </w:r>
      <w:r w:rsidRPr="00F363C7">
        <w:rPr>
          <w:rFonts w:hint="eastAsia"/>
          <w:sz w:val="24"/>
        </w:rPr>
        <w:t>）</w:t>
      </w:r>
      <w:r w:rsidR="00DA4CA1" w:rsidRPr="00DA4CA1">
        <w:rPr>
          <w:rFonts w:hint="eastAsia"/>
          <w:sz w:val="24"/>
        </w:rPr>
        <w:t>大泰金石基金销售有限公司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400-928-2266</w:t>
      </w:r>
    </w:p>
    <w:p w:rsidR="00F363C7" w:rsidRP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www.dtfunds.com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DA4CA1">
        <w:rPr>
          <w:sz w:val="24"/>
        </w:rPr>
        <w:t>4</w:t>
      </w:r>
      <w:r w:rsidRPr="00F363C7">
        <w:rPr>
          <w:rFonts w:hint="eastAsia"/>
          <w:sz w:val="24"/>
        </w:rPr>
        <w:t>）</w:t>
      </w:r>
      <w:r w:rsidR="00DA4CA1" w:rsidRPr="00DA4CA1">
        <w:rPr>
          <w:rFonts w:hint="eastAsia"/>
          <w:sz w:val="24"/>
        </w:rPr>
        <w:t>蚂蚁（杭州）基金销售有限公司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4000-766-123</w:t>
      </w:r>
    </w:p>
    <w:p w:rsidR="00F363C7" w:rsidRP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www.fund123.cn</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DA4CA1">
        <w:rPr>
          <w:sz w:val="24"/>
        </w:rPr>
        <w:t>5</w:t>
      </w:r>
      <w:r w:rsidRPr="00F363C7">
        <w:rPr>
          <w:rFonts w:hint="eastAsia"/>
          <w:sz w:val="24"/>
        </w:rPr>
        <w:t>）</w:t>
      </w:r>
      <w:r w:rsidR="00DA4CA1" w:rsidRPr="00DA4CA1">
        <w:rPr>
          <w:rFonts w:hint="eastAsia"/>
          <w:sz w:val="24"/>
        </w:rPr>
        <w:t>北京汇成基金销售有限公司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010-62680527</w:t>
      </w:r>
    </w:p>
    <w:p w:rsidR="00F363C7" w:rsidRP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www.hcjijin.com</w:t>
      </w:r>
    </w:p>
    <w:p w:rsidR="00F363C7" w:rsidRPr="00F363C7" w:rsidRDefault="00F363C7" w:rsidP="00F363C7">
      <w:pPr>
        <w:tabs>
          <w:tab w:val="left" w:pos="5556"/>
        </w:tabs>
        <w:spacing w:line="360" w:lineRule="auto"/>
        <w:ind w:firstLineChars="100" w:firstLine="240"/>
        <w:rPr>
          <w:sz w:val="24"/>
        </w:rPr>
      </w:pPr>
      <w:r w:rsidRPr="00F363C7">
        <w:rPr>
          <w:rFonts w:hint="eastAsia"/>
          <w:sz w:val="24"/>
        </w:rPr>
        <w:t>（</w:t>
      </w:r>
      <w:r>
        <w:rPr>
          <w:sz w:val="24"/>
        </w:rPr>
        <w:t>1</w:t>
      </w:r>
      <w:r w:rsidR="00DA4CA1">
        <w:rPr>
          <w:sz w:val="24"/>
        </w:rPr>
        <w:t>6</w:t>
      </w:r>
      <w:r w:rsidRPr="00F363C7">
        <w:rPr>
          <w:rFonts w:hint="eastAsia"/>
          <w:sz w:val="24"/>
        </w:rPr>
        <w:t>）</w:t>
      </w:r>
      <w:r w:rsidR="00DA4CA1" w:rsidRPr="00DA4CA1">
        <w:rPr>
          <w:rFonts w:hint="eastAsia"/>
          <w:sz w:val="24"/>
        </w:rPr>
        <w:t>上海基煜基金销售有限公司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400-820-5369</w:t>
      </w:r>
    </w:p>
    <w:p w:rsidR="00F363C7" w:rsidRDefault="00DA4CA1" w:rsidP="00DA4CA1">
      <w:pPr>
        <w:tabs>
          <w:tab w:val="left" w:pos="5556"/>
        </w:tabs>
        <w:spacing w:line="360" w:lineRule="auto"/>
        <w:ind w:left="420"/>
        <w:rPr>
          <w:sz w:val="24"/>
        </w:rPr>
      </w:pPr>
      <w:r w:rsidRPr="00DA4CA1">
        <w:rPr>
          <w:rFonts w:hint="eastAsia"/>
          <w:sz w:val="24"/>
        </w:rPr>
        <w:t>官方网址：</w:t>
      </w:r>
      <w:hyperlink r:id="rId12" w:history="1">
        <w:r w:rsidRPr="00341463">
          <w:rPr>
            <w:rFonts w:hint="eastAsia"/>
          </w:rPr>
          <w:t>www.jiyufund.com.cn</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1</w:t>
      </w:r>
      <w:r>
        <w:rPr>
          <w:sz w:val="24"/>
        </w:rPr>
        <w:t>7</w:t>
      </w:r>
      <w:r>
        <w:rPr>
          <w:rFonts w:hint="eastAsia"/>
          <w:sz w:val="24"/>
        </w:rPr>
        <w:t>）</w:t>
      </w:r>
      <w:r w:rsidRPr="00DA4CA1">
        <w:rPr>
          <w:rFonts w:hint="eastAsia"/>
          <w:sz w:val="24"/>
        </w:rPr>
        <w:t>深圳市新兰德证券投资咨询有限公司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400-166-1188</w:t>
      </w:r>
    </w:p>
    <w:p w:rsid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8.jrj.com.cn</w:t>
      </w:r>
    </w:p>
    <w:p w:rsidR="00DA4CA1" w:rsidRDefault="00DA4CA1" w:rsidP="00DA4CA1">
      <w:pPr>
        <w:tabs>
          <w:tab w:val="left" w:pos="5556"/>
        </w:tabs>
        <w:spacing w:line="360" w:lineRule="auto"/>
        <w:ind w:left="420"/>
        <w:rPr>
          <w:sz w:val="24"/>
        </w:rPr>
      </w:pPr>
      <w:r>
        <w:rPr>
          <w:rFonts w:hint="eastAsia"/>
          <w:sz w:val="24"/>
        </w:rPr>
        <w:t>（</w:t>
      </w:r>
      <w:r>
        <w:rPr>
          <w:rFonts w:hint="eastAsia"/>
          <w:sz w:val="24"/>
        </w:rPr>
        <w:t>1</w:t>
      </w:r>
      <w:r>
        <w:rPr>
          <w:sz w:val="24"/>
        </w:rPr>
        <w:t>8</w:t>
      </w:r>
      <w:r>
        <w:rPr>
          <w:rFonts w:hint="eastAsia"/>
          <w:sz w:val="24"/>
        </w:rPr>
        <w:t>）</w:t>
      </w:r>
      <w:r w:rsidRPr="00DA4CA1">
        <w:rPr>
          <w:rFonts w:hint="eastAsia"/>
          <w:sz w:val="24"/>
        </w:rPr>
        <w:t>凤凰金信（</w:t>
      </w:r>
      <w:r w:rsidR="009873A6">
        <w:rPr>
          <w:rFonts w:hint="eastAsia"/>
          <w:sz w:val="24"/>
        </w:rPr>
        <w:t>海口</w:t>
      </w:r>
      <w:r w:rsidRPr="00DA4CA1">
        <w:rPr>
          <w:rFonts w:hint="eastAsia"/>
          <w:sz w:val="24"/>
        </w:rPr>
        <w:t>）基金销售有限公司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4000761166</w:t>
      </w:r>
    </w:p>
    <w:p w:rsidR="00DA4CA1" w:rsidRP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www.fengfd.com</w:t>
      </w:r>
    </w:p>
    <w:p w:rsidR="00F363C7" w:rsidRDefault="00DA4CA1" w:rsidP="00F363C7">
      <w:pPr>
        <w:tabs>
          <w:tab w:val="left" w:pos="5556"/>
        </w:tabs>
        <w:spacing w:line="360" w:lineRule="auto"/>
        <w:ind w:left="420"/>
        <w:rPr>
          <w:sz w:val="24"/>
        </w:rPr>
      </w:pPr>
      <w:r>
        <w:rPr>
          <w:rFonts w:hint="eastAsia"/>
          <w:sz w:val="24"/>
        </w:rPr>
        <w:t>（</w:t>
      </w:r>
      <w:r>
        <w:rPr>
          <w:rFonts w:hint="eastAsia"/>
          <w:sz w:val="24"/>
        </w:rPr>
        <w:t>1</w:t>
      </w:r>
      <w:r>
        <w:rPr>
          <w:sz w:val="24"/>
        </w:rPr>
        <w:t>9</w:t>
      </w:r>
      <w:r>
        <w:rPr>
          <w:rFonts w:hint="eastAsia"/>
          <w:sz w:val="24"/>
        </w:rPr>
        <w:t>）</w:t>
      </w:r>
      <w:r w:rsidRPr="00DA4CA1">
        <w:rPr>
          <w:rFonts w:hint="eastAsia"/>
          <w:sz w:val="24"/>
        </w:rPr>
        <w:t>上海挖财基金销售有限公司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021-50810673</w:t>
      </w:r>
    </w:p>
    <w:p w:rsidR="00DA4CA1" w:rsidRDefault="00DA4CA1" w:rsidP="00DA4CA1">
      <w:pPr>
        <w:tabs>
          <w:tab w:val="left" w:pos="5556"/>
        </w:tabs>
        <w:spacing w:line="360" w:lineRule="auto"/>
        <w:ind w:left="420"/>
        <w:rPr>
          <w:sz w:val="24"/>
        </w:rPr>
      </w:pPr>
      <w:r w:rsidRPr="00DA4CA1">
        <w:rPr>
          <w:rFonts w:hint="eastAsia"/>
          <w:sz w:val="24"/>
        </w:rPr>
        <w:t>官方网址：</w:t>
      </w:r>
      <w:hyperlink r:id="rId13" w:history="1">
        <w:r w:rsidRPr="00341463">
          <w:rPr>
            <w:rFonts w:hint="eastAsia"/>
          </w:rPr>
          <w:t>www.wacaijijin.com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0</w:t>
      </w:r>
      <w:r>
        <w:rPr>
          <w:rFonts w:hint="eastAsia"/>
          <w:sz w:val="24"/>
        </w:rPr>
        <w:t>）</w:t>
      </w:r>
      <w:r w:rsidRPr="00DA4CA1">
        <w:rPr>
          <w:rFonts w:hint="eastAsia"/>
          <w:sz w:val="24"/>
        </w:rPr>
        <w:t>万家财富基金销售（天津）有限公司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010-59013825</w:t>
      </w:r>
    </w:p>
    <w:p w:rsidR="00DA4CA1" w:rsidRDefault="00DA4CA1" w:rsidP="00DA4CA1">
      <w:pPr>
        <w:tabs>
          <w:tab w:val="left" w:pos="5556"/>
        </w:tabs>
        <w:spacing w:line="360" w:lineRule="auto"/>
        <w:ind w:left="420"/>
        <w:rPr>
          <w:sz w:val="24"/>
        </w:rPr>
      </w:pPr>
      <w:r w:rsidRPr="00DA4CA1">
        <w:rPr>
          <w:rFonts w:hint="eastAsia"/>
          <w:sz w:val="24"/>
        </w:rPr>
        <w:t>官方网址：</w:t>
      </w:r>
      <w:hyperlink r:id="rId14" w:history="1">
        <w:r w:rsidRPr="00341463">
          <w:rPr>
            <w:rFonts w:hint="eastAsia"/>
          </w:rPr>
          <w:t>www.wanjiawealth.com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1</w:t>
      </w:r>
      <w:r>
        <w:rPr>
          <w:rFonts w:hint="eastAsia"/>
          <w:sz w:val="24"/>
        </w:rPr>
        <w:t>）</w:t>
      </w:r>
      <w:r w:rsidRPr="00DA4CA1">
        <w:rPr>
          <w:rFonts w:hint="eastAsia"/>
          <w:sz w:val="24"/>
        </w:rPr>
        <w:t>北京肯特瑞基金销售有限公司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95118</w:t>
      </w:r>
    </w:p>
    <w:p w:rsidR="00DA4CA1" w:rsidRDefault="00DA4CA1" w:rsidP="00DA4CA1">
      <w:pPr>
        <w:tabs>
          <w:tab w:val="left" w:pos="5556"/>
        </w:tabs>
        <w:spacing w:line="360" w:lineRule="auto"/>
        <w:ind w:left="420"/>
        <w:rPr>
          <w:sz w:val="24"/>
        </w:rPr>
      </w:pPr>
      <w:r w:rsidRPr="00DA4CA1">
        <w:rPr>
          <w:rFonts w:hint="eastAsia"/>
          <w:sz w:val="24"/>
        </w:rPr>
        <w:t>官方网址：</w:t>
      </w:r>
      <w:r w:rsidRPr="00DA4CA1">
        <w:rPr>
          <w:rFonts w:hint="eastAsia"/>
          <w:sz w:val="24"/>
        </w:rPr>
        <w:t>jr.jd.com</w:t>
      </w:r>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2</w:t>
      </w:r>
      <w:r>
        <w:rPr>
          <w:rFonts w:hint="eastAsia"/>
          <w:sz w:val="24"/>
        </w:rPr>
        <w:t>）</w:t>
      </w:r>
      <w:r w:rsidRPr="00DA4CA1">
        <w:rPr>
          <w:rFonts w:hint="eastAsia"/>
          <w:sz w:val="24"/>
        </w:rPr>
        <w:t>上海联泰基金销售有限公司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400-166-6788</w:t>
      </w:r>
    </w:p>
    <w:p w:rsidR="00DA4CA1" w:rsidRDefault="00DA4CA1" w:rsidP="00DA4CA1">
      <w:pPr>
        <w:tabs>
          <w:tab w:val="left" w:pos="5556"/>
        </w:tabs>
        <w:spacing w:line="360" w:lineRule="auto"/>
        <w:ind w:left="420"/>
        <w:rPr>
          <w:sz w:val="24"/>
        </w:rPr>
      </w:pPr>
      <w:r w:rsidRPr="00DA4CA1">
        <w:rPr>
          <w:rFonts w:hint="eastAsia"/>
          <w:sz w:val="24"/>
        </w:rPr>
        <w:t>官方网址：</w:t>
      </w:r>
      <w:hyperlink r:id="rId15" w:history="1">
        <w:r w:rsidRPr="00341463">
          <w:rPr>
            <w:rFonts w:hint="eastAsia"/>
          </w:rPr>
          <w:t>www.66zichan.com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3</w:t>
      </w:r>
      <w:r>
        <w:rPr>
          <w:rFonts w:hint="eastAsia"/>
          <w:sz w:val="24"/>
        </w:rPr>
        <w:t>）</w:t>
      </w:r>
      <w:r w:rsidRPr="00DA4CA1">
        <w:rPr>
          <w:rFonts w:hint="eastAsia"/>
          <w:sz w:val="24"/>
        </w:rPr>
        <w:t>南京苏宁基金销售有限公司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95177</w:t>
      </w:r>
    </w:p>
    <w:p w:rsidR="00DA4CA1" w:rsidRDefault="00DA4CA1" w:rsidP="00DA4CA1">
      <w:pPr>
        <w:tabs>
          <w:tab w:val="left" w:pos="5556"/>
        </w:tabs>
        <w:spacing w:line="360" w:lineRule="auto"/>
        <w:ind w:left="420"/>
        <w:rPr>
          <w:sz w:val="24"/>
        </w:rPr>
      </w:pPr>
      <w:r w:rsidRPr="00DA4CA1">
        <w:rPr>
          <w:rFonts w:hint="eastAsia"/>
          <w:sz w:val="24"/>
        </w:rPr>
        <w:t>官方网站：</w:t>
      </w:r>
      <w:hyperlink r:id="rId16" w:history="1">
        <w:r w:rsidRPr="00341463">
          <w:rPr>
            <w:rFonts w:hint="eastAsia"/>
          </w:rPr>
          <w:t>www.snjijin.com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4</w:t>
      </w:r>
      <w:r>
        <w:rPr>
          <w:rFonts w:hint="eastAsia"/>
          <w:sz w:val="24"/>
        </w:rPr>
        <w:t>）</w:t>
      </w:r>
      <w:r w:rsidRPr="00DA4CA1">
        <w:rPr>
          <w:rFonts w:hint="eastAsia"/>
          <w:sz w:val="24"/>
        </w:rPr>
        <w:t>上海长量基金销售有限公司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400-820-2899</w:t>
      </w:r>
    </w:p>
    <w:p w:rsidR="00DA4CA1" w:rsidRDefault="00DA4CA1" w:rsidP="00DA4CA1">
      <w:pPr>
        <w:tabs>
          <w:tab w:val="left" w:pos="5556"/>
        </w:tabs>
        <w:spacing w:line="360" w:lineRule="auto"/>
        <w:ind w:left="420"/>
        <w:rPr>
          <w:sz w:val="24"/>
        </w:rPr>
      </w:pPr>
      <w:r w:rsidRPr="00DA4CA1">
        <w:rPr>
          <w:rFonts w:hint="eastAsia"/>
          <w:sz w:val="24"/>
        </w:rPr>
        <w:t>官方网址：</w:t>
      </w:r>
      <w:hyperlink r:id="rId17" w:history="1">
        <w:r w:rsidRPr="00341463">
          <w:rPr>
            <w:rFonts w:hint="eastAsia"/>
          </w:rPr>
          <w:t>www.erichfund.com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5</w:t>
      </w:r>
      <w:r>
        <w:rPr>
          <w:rFonts w:hint="eastAsia"/>
          <w:sz w:val="24"/>
        </w:rPr>
        <w:t>）</w:t>
      </w:r>
      <w:r w:rsidRPr="00DA4CA1">
        <w:rPr>
          <w:rFonts w:hint="eastAsia"/>
          <w:sz w:val="24"/>
        </w:rPr>
        <w:t>和耕传承基金销售有限公司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4000-555-671</w:t>
      </w:r>
    </w:p>
    <w:p w:rsidR="00DA4CA1" w:rsidRDefault="00DA4CA1" w:rsidP="00DA4CA1">
      <w:pPr>
        <w:tabs>
          <w:tab w:val="left" w:pos="5556"/>
        </w:tabs>
        <w:spacing w:line="360" w:lineRule="auto"/>
        <w:ind w:left="420"/>
        <w:rPr>
          <w:sz w:val="24"/>
        </w:rPr>
      </w:pPr>
      <w:r w:rsidRPr="00DA4CA1">
        <w:rPr>
          <w:rFonts w:hint="eastAsia"/>
          <w:sz w:val="24"/>
        </w:rPr>
        <w:t>官方网址：</w:t>
      </w:r>
      <w:hyperlink r:id="rId18" w:history="1">
        <w:r w:rsidRPr="00341463">
          <w:rPr>
            <w:rFonts w:hint="eastAsia"/>
          </w:rPr>
          <w:t>www.hgccpb.com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6</w:t>
      </w:r>
      <w:r>
        <w:rPr>
          <w:rFonts w:hint="eastAsia"/>
          <w:sz w:val="24"/>
        </w:rPr>
        <w:t>）</w:t>
      </w:r>
      <w:r w:rsidRPr="00DA4CA1">
        <w:rPr>
          <w:rFonts w:hint="eastAsia"/>
          <w:sz w:val="24"/>
        </w:rPr>
        <w:t>北京植信基金销售有限公司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4006-802-123</w:t>
      </w:r>
    </w:p>
    <w:p w:rsidR="00DA4CA1" w:rsidRDefault="00DA4CA1" w:rsidP="00DA4CA1">
      <w:pPr>
        <w:tabs>
          <w:tab w:val="left" w:pos="5556"/>
        </w:tabs>
        <w:spacing w:line="360" w:lineRule="auto"/>
        <w:ind w:left="420"/>
        <w:rPr>
          <w:sz w:val="24"/>
        </w:rPr>
      </w:pPr>
      <w:r w:rsidRPr="00DA4CA1">
        <w:rPr>
          <w:rFonts w:hint="eastAsia"/>
          <w:sz w:val="24"/>
        </w:rPr>
        <w:t>官方网址：</w:t>
      </w:r>
      <w:hyperlink r:id="rId19" w:history="1">
        <w:r w:rsidRPr="00341463">
          <w:rPr>
            <w:rFonts w:hint="eastAsia"/>
          </w:rPr>
          <w:t>https://www.zhixin-inv.com/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7</w:t>
      </w:r>
      <w:r>
        <w:rPr>
          <w:rFonts w:hint="eastAsia"/>
          <w:sz w:val="24"/>
        </w:rPr>
        <w:t>）</w:t>
      </w:r>
      <w:r w:rsidRPr="00DA4CA1">
        <w:rPr>
          <w:rFonts w:hint="eastAsia"/>
          <w:sz w:val="24"/>
        </w:rPr>
        <w:t>江苏汇林保大基金销售有限公司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025-66046166</w:t>
      </w:r>
    </w:p>
    <w:p w:rsidR="00DA4CA1" w:rsidRDefault="0001438D" w:rsidP="00DA4CA1">
      <w:pPr>
        <w:tabs>
          <w:tab w:val="left" w:pos="5556"/>
        </w:tabs>
        <w:spacing w:line="360" w:lineRule="auto"/>
        <w:ind w:left="420"/>
        <w:rPr>
          <w:sz w:val="24"/>
        </w:rPr>
      </w:pPr>
      <w:r w:rsidRPr="00DA4CA1">
        <w:rPr>
          <w:rFonts w:hint="eastAsia"/>
          <w:sz w:val="24"/>
        </w:rPr>
        <w:t>官方网址</w:t>
      </w:r>
      <w:r w:rsidR="00DA4CA1" w:rsidRPr="00DA4CA1">
        <w:rPr>
          <w:rFonts w:hint="eastAsia"/>
          <w:sz w:val="24"/>
        </w:rPr>
        <w:t>：</w:t>
      </w:r>
      <w:hyperlink r:id="rId20" w:history="1">
        <w:r w:rsidR="00DA4CA1" w:rsidRPr="00341463">
          <w:rPr>
            <w:rFonts w:hint="eastAsia"/>
          </w:rPr>
          <w:t>http://www.huilinbd.com/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8</w:t>
      </w:r>
      <w:r>
        <w:rPr>
          <w:rFonts w:hint="eastAsia"/>
          <w:sz w:val="24"/>
        </w:rPr>
        <w:t>）</w:t>
      </w:r>
      <w:r w:rsidRPr="00DA4CA1">
        <w:rPr>
          <w:rFonts w:hint="eastAsia"/>
          <w:sz w:val="24"/>
        </w:rPr>
        <w:t>北京新浪仓石基金销售有限公司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010-62675369</w:t>
      </w:r>
    </w:p>
    <w:p w:rsidR="00DA4CA1" w:rsidRDefault="0001438D" w:rsidP="00DA4CA1">
      <w:pPr>
        <w:tabs>
          <w:tab w:val="left" w:pos="5556"/>
        </w:tabs>
        <w:spacing w:line="360" w:lineRule="auto"/>
        <w:ind w:left="420"/>
        <w:rPr>
          <w:sz w:val="24"/>
        </w:rPr>
      </w:pPr>
      <w:r w:rsidRPr="00DA4CA1">
        <w:rPr>
          <w:rFonts w:hint="eastAsia"/>
          <w:sz w:val="24"/>
        </w:rPr>
        <w:t>官方网址</w:t>
      </w:r>
      <w:r w:rsidR="00DA4CA1" w:rsidRPr="00DA4CA1">
        <w:rPr>
          <w:rFonts w:hint="eastAsia"/>
          <w:sz w:val="24"/>
        </w:rPr>
        <w:t>：</w:t>
      </w:r>
      <w:hyperlink r:id="rId21" w:history="1">
        <w:r w:rsidR="00DA4CA1" w:rsidRPr="00341463">
          <w:rPr>
            <w:rFonts w:hint="eastAsia"/>
          </w:rPr>
          <w:t>www.xincai.com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2</w:t>
      </w:r>
      <w:r>
        <w:rPr>
          <w:sz w:val="24"/>
        </w:rPr>
        <w:t>9</w:t>
      </w:r>
      <w:r>
        <w:rPr>
          <w:rFonts w:hint="eastAsia"/>
          <w:sz w:val="24"/>
        </w:rPr>
        <w:t>）</w:t>
      </w:r>
      <w:r w:rsidRPr="00DA4CA1">
        <w:rPr>
          <w:rFonts w:hint="eastAsia"/>
          <w:sz w:val="24"/>
        </w:rPr>
        <w:t>大连网金基金销售有限公司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4000-899-100</w:t>
      </w:r>
    </w:p>
    <w:p w:rsidR="00DA4CA1" w:rsidRDefault="0001438D" w:rsidP="00DA4CA1">
      <w:pPr>
        <w:tabs>
          <w:tab w:val="left" w:pos="5556"/>
        </w:tabs>
        <w:spacing w:line="360" w:lineRule="auto"/>
        <w:ind w:left="420"/>
        <w:rPr>
          <w:sz w:val="24"/>
        </w:rPr>
      </w:pPr>
      <w:r w:rsidRPr="00DA4CA1">
        <w:rPr>
          <w:rFonts w:hint="eastAsia"/>
          <w:sz w:val="24"/>
        </w:rPr>
        <w:t>官方网址</w:t>
      </w:r>
      <w:r w:rsidR="00DA4CA1" w:rsidRPr="00DA4CA1">
        <w:rPr>
          <w:rFonts w:hint="eastAsia"/>
          <w:sz w:val="24"/>
        </w:rPr>
        <w:t>：</w:t>
      </w:r>
      <w:hyperlink r:id="rId22" w:history="1">
        <w:r w:rsidR="00DA4CA1" w:rsidRPr="00341463">
          <w:rPr>
            <w:rFonts w:hint="eastAsia"/>
          </w:rPr>
          <w:t>www.yibaijin.com/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3</w:t>
      </w:r>
      <w:r>
        <w:rPr>
          <w:sz w:val="24"/>
        </w:rPr>
        <w:t>0</w:t>
      </w:r>
      <w:r>
        <w:rPr>
          <w:rFonts w:hint="eastAsia"/>
          <w:sz w:val="24"/>
        </w:rPr>
        <w:t>）</w:t>
      </w:r>
      <w:r w:rsidRPr="00DA4CA1">
        <w:rPr>
          <w:rFonts w:hint="eastAsia"/>
          <w:sz w:val="24"/>
        </w:rPr>
        <w:t>民商基金销售（上海）有限公司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021-50206003</w:t>
      </w:r>
    </w:p>
    <w:p w:rsidR="00DA4CA1" w:rsidRDefault="0001438D" w:rsidP="00DA4CA1">
      <w:pPr>
        <w:tabs>
          <w:tab w:val="left" w:pos="5556"/>
        </w:tabs>
        <w:spacing w:line="360" w:lineRule="auto"/>
        <w:ind w:left="420"/>
        <w:rPr>
          <w:sz w:val="24"/>
        </w:rPr>
      </w:pPr>
      <w:r w:rsidRPr="00DA4CA1">
        <w:rPr>
          <w:rFonts w:hint="eastAsia"/>
          <w:sz w:val="24"/>
        </w:rPr>
        <w:t>官方网址</w:t>
      </w:r>
      <w:r w:rsidR="00DA4CA1" w:rsidRPr="00DA4CA1">
        <w:rPr>
          <w:rFonts w:hint="eastAsia"/>
          <w:sz w:val="24"/>
        </w:rPr>
        <w:t>：</w:t>
      </w:r>
      <w:hyperlink r:id="rId23" w:history="1">
        <w:r w:rsidR="00DA4CA1" w:rsidRPr="00341463">
          <w:rPr>
            <w:rFonts w:hint="eastAsia"/>
          </w:rPr>
          <w:t>www.msftec.com</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3</w:t>
      </w:r>
      <w:r>
        <w:rPr>
          <w:sz w:val="24"/>
        </w:rPr>
        <w:t>1</w:t>
      </w:r>
      <w:r>
        <w:rPr>
          <w:rFonts w:hint="eastAsia"/>
          <w:sz w:val="24"/>
        </w:rPr>
        <w:t>）</w:t>
      </w:r>
      <w:r w:rsidRPr="00DA4CA1">
        <w:rPr>
          <w:rFonts w:hint="eastAsia"/>
          <w:sz w:val="24"/>
        </w:rPr>
        <w:t>东方财富证券股份有限公司</w:t>
      </w:r>
    </w:p>
    <w:p w:rsidR="00DA4CA1" w:rsidRPr="00DA4CA1" w:rsidRDefault="00DA4CA1" w:rsidP="00DA4CA1">
      <w:pPr>
        <w:tabs>
          <w:tab w:val="left" w:pos="5556"/>
        </w:tabs>
        <w:spacing w:line="360" w:lineRule="auto"/>
        <w:ind w:left="420"/>
        <w:rPr>
          <w:sz w:val="24"/>
        </w:rPr>
      </w:pPr>
      <w:r w:rsidRPr="00DA4CA1">
        <w:rPr>
          <w:rFonts w:hint="eastAsia"/>
          <w:sz w:val="24"/>
        </w:rPr>
        <w:t>客服电话：</w:t>
      </w:r>
      <w:r w:rsidRPr="00DA4CA1">
        <w:rPr>
          <w:rFonts w:hint="eastAsia"/>
          <w:sz w:val="24"/>
        </w:rPr>
        <w:t>95357</w:t>
      </w:r>
    </w:p>
    <w:p w:rsidR="00DA4CA1" w:rsidRDefault="0001438D" w:rsidP="00DA4CA1">
      <w:pPr>
        <w:tabs>
          <w:tab w:val="left" w:pos="5556"/>
        </w:tabs>
        <w:spacing w:line="360" w:lineRule="auto"/>
        <w:ind w:left="420"/>
        <w:rPr>
          <w:sz w:val="24"/>
        </w:rPr>
      </w:pPr>
      <w:r w:rsidRPr="00DA4CA1">
        <w:rPr>
          <w:rFonts w:hint="eastAsia"/>
          <w:sz w:val="24"/>
        </w:rPr>
        <w:t>官方网址</w:t>
      </w:r>
      <w:r w:rsidR="00DA4CA1" w:rsidRPr="00DA4CA1">
        <w:rPr>
          <w:rFonts w:hint="eastAsia"/>
          <w:sz w:val="24"/>
        </w:rPr>
        <w:t>：</w:t>
      </w:r>
      <w:hyperlink r:id="rId24" w:history="1">
        <w:r w:rsidR="00DA4CA1" w:rsidRPr="00341463">
          <w:rPr>
            <w:rFonts w:hint="eastAsia"/>
          </w:rPr>
          <w:t>http://www.18.cn</w:t>
        </w:r>
      </w:hyperlink>
    </w:p>
    <w:p w:rsidR="00DA4CA1" w:rsidRDefault="00DA4CA1" w:rsidP="00DA4CA1">
      <w:pPr>
        <w:tabs>
          <w:tab w:val="left" w:pos="5556"/>
        </w:tabs>
        <w:spacing w:line="360" w:lineRule="auto"/>
        <w:ind w:left="420"/>
        <w:rPr>
          <w:sz w:val="24"/>
        </w:rPr>
      </w:pPr>
      <w:r>
        <w:rPr>
          <w:rFonts w:hint="eastAsia"/>
          <w:sz w:val="24"/>
        </w:rPr>
        <w:t>（</w:t>
      </w:r>
      <w:r>
        <w:rPr>
          <w:rFonts w:hint="eastAsia"/>
          <w:sz w:val="24"/>
        </w:rPr>
        <w:t>3</w:t>
      </w:r>
      <w:r>
        <w:rPr>
          <w:sz w:val="24"/>
        </w:rPr>
        <w:t>2</w:t>
      </w:r>
      <w:r>
        <w:rPr>
          <w:rFonts w:hint="eastAsia"/>
          <w:sz w:val="24"/>
        </w:rPr>
        <w:t>）</w:t>
      </w:r>
      <w:r w:rsidR="0001438D" w:rsidRPr="0001438D">
        <w:rPr>
          <w:rFonts w:hint="eastAsia"/>
          <w:sz w:val="24"/>
        </w:rPr>
        <w:t>北京恒天明泽基金销售有限公司</w:t>
      </w:r>
    </w:p>
    <w:p w:rsidR="0001438D" w:rsidRPr="0001438D" w:rsidRDefault="0001438D" w:rsidP="0001438D">
      <w:pPr>
        <w:tabs>
          <w:tab w:val="left" w:pos="5556"/>
        </w:tabs>
        <w:spacing w:line="360" w:lineRule="auto"/>
        <w:ind w:left="420"/>
        <w:rPr>
          <w:sz w:val="24"/>
        </w:rPr>
      </w:pPr>
      <w:r w:rsidRPr="00DA4CA1">
        <w:rPr>
          <w:rFonts w:hint="eastAsia"/>
          <w:sz w:val="24"/>
        </w:rPr>
        <w:t>客服电话</w:t>
      </w:r>
      <w:r w:rsidRPr="0001438D">
        <w:rPr>
          <w:rFonts w:hint="eastAsia"/>
          <w:sz w:val="24"/>
        </w:rPr>
        <w:t>：</w:t>
      </w:r>
      <w:r w:rsidRPr="0001438D">
        <w:rPr>
          <w:rFonts w:hint="eastAsia"/>
          <w:sz w:val="24"/>
        </w:rPr>
        <w:t>400-8980-618</w:t>
      </w:r>
    </w:p>
    <w:p w:rsidR="0001438D" w:rsidRDefault="0001438D" w:rsidP="0001438D">
      <w:pPr>
        <w:tabs>
          <w:tab w:val="left" w:pos="5556"/>
        </w:tabs>
        <w:spacing w:line="360" w:lineRule="auto"/>
        <w:ind w:left="420"/>
        <w:rPr>
          <w:sz w:val="24"/>
        </w:rPr>
      </w:pPr>
      <w:r w:rsidRPr="00DA4CA1">
        <w:rPr>
          <w:rFonts w:hint="eastAsia"/>
          <w:sz w:val="24"/>
        </w:rPr>
        <w:t>官方网址</w:t>
      </w:r>
      <w:r w:rsidRPr="0001438D">
        <w:rPr>
          <w:rFonts w:hint="eastAsia"/>
          <w:sz w:val="24"/>
        </w:rPr>
        <w:t>：</w:t>
      </w:r>
      <w:hyperlink r:id="rId25" w:history="1">
        <w:r w:rsidRPr="00341463">
          <w:rPr>
            <w:rFonts w:hint="eastAsia"/>
          </w:rPr>
          <w:t>https://www.chtfund.com/</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3</w:t>
      </w:r>
      <w:r>
        <w:rPr>
          <w:rFonts w:hint="eastAsia"/>
          <w:sz w:val="24"/>
        </w:rPr>
        <w:t>）</w:t>
      </w:r>
      <w:r w:rsidRPr="0001438D">
        <w:rPr>
          <w:rFonts w:hint="eastAsia"/>
          <w:sz w:val="24"/>
        </w:rPr>
        <w:t>泛华普益基金销售有限公司</w:t>
      </w:r>
    </w:p>
    <w:p w:rsidR="0001438D" w:rsidRPr="0001438D" w:rsidRDefault="0001438D" w:rsidP="0001438D">
      <w:pPr>
        <w:tabs>
          <w:tab w:val="left" w:pos="5556"/>
        </w:tabs>
        <w:spacing w:line="360" w:lineRule="auto"/>
        <w:ind w:left="420"/>
        <w:rPr>
          <w:sz w:val="24"/>
        </w:rPr>
      </w:pPr>
      <w:r w:rsidRPr="00DA4CA1">
        <w:rPr>
          <w:rFonts w:hint="eastAsia"/>
          <w:sz w:val="24"/>
        </w:rPr>
        <w:t>客服电话</w:t>
      </w:r>
      <w:r w:rsidRPr="0001438D">
        <w:rPr>
          <w:rFonts w:hint="eastAsia"/>
          <w:sz w:val="24"/>
        </w:rPr>
        <w:t>：</w:t>
      </w:r>
      <w:r w:rsidRPr="0001438D">
        <w:rPr>
          <w:rFonts w:hint="eastAsia"/>
          <w:sz w:val="24"/>
        </w:rPr>
        <w:t>400-020-0606</w:t>
      </w:r>
    </w:p>
    <w:p w:rsidR="0001438D" w:rsidRDefault="0001438D" w:rsidP="0001438D">
      <w:pPr>
        <w:tabs>
          <w:tab w:val="left" w:pos="5556"/>
        </w:tabs>
        <w:spacing w:line="360" w:lineRule="auto"/>
        <w:ind w:left="420"/>
        <w:rPr>
          <w:sz w:val="24"/>
        </w:rPr>
      </w:pPr>
      <w:r w:rsidRPr="00DA4CA1">
        <w:rPr>
          <w:rFonts w:hint="eastAsia"/>
          <w:sz w:val="24"/>
        </w:rPr>
        <w:t>官方网址</w:t>
      </w:r>
      <w:r w:rsidRPr="0001438D">
        <w:rPr>
          <w:rFonts w:hint="eastAsia"/>
          <w:sz w:val="24"/>
        </w:rPr>
        <w:t>：</w:t>
      </w:r>
      <w:hyperlink r:id="rId26" w:history="1">
        <w:r w:rsidRPr="00341463">
          <w:rPr>
            <w:rFonts w:hint="eastAsia"/>
          </w:rPr>
          <w:t>http://www.puyiwm.com/</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4</w:t>
      </w:r>
      <w:r>
        <w:rPr>
          <w:rFonts w:hint="eastAsia"/>
          <w:sz w:val="24"/>
        </w:rPr>
        <w:t>）</w:t>
      </w:r>
      <w:r w:rsidRPr="0001438D">
        <w:rPr>
          <w:rFonts w:hint="eastAsia"/>
          <w:sz w:val="24"/>
        </w:rPr>
        <w:t>玄元保险代理有限公司</w:t>
      </w:r>
    </w:p>
    <w:p w:rsidR="0001438D" w:rsidRPr="0001438D" w:rsidRDefault="0001438D" w:rsidP="0001438D">
      <w:pPr>
        <w:tabs>
          <w:tab w:val="left" w:pos="5556"/>
        </w:tabs>
        <w:spacing w:line="360" w:lineRule="auto"/>
        <w:ind w:left="420"/>
        <w:rPr>
          <w:sz w:val="24"/>
        </w:rPr>
      </w:pPr>
      <w:r w:rsidRPr="00DA4CA1">
        <w:rPr>
          <w:rFonts w:hint="eastAsia"/>
          <w:sz w:val="24"/>
        </w:rPr>
        <w:t>客服电话</w:t>
      </w:r>
      <w:r w:rsidRPr="0001438D">
        <w:rPr>
          <w:rFonts w:hint="eastAsia"/>
          <w:sz w:val="24"/>
        </w:rPr>
        <w:t>：</w:t>
      </w:r>
      <w:r w:rsidRPr="0001438D">
        <w:rPr>
          <w:rFonts w:hint="eastAsia"/>
          <w:sz w:val="24"/>
        </w:rPr>
        <w:t>400-080-8208</w:t>
      </w:r>
    </w:p>
    <w:p w:rsidR="0001438D" w:rsidRDefault="0001438D" w:rsidP="0001438D">
      <w:pPr>
        <w:tabs>
          <w:tab w:val="left" w:pos="5556"/>
        </w:tabs>
        <w:spacing w:line="360" w:lineRule="auto"/>
        <w:ind w:left="420"/>
        <w:rPr>
          <w:sz w:val="24"/>
        </w:rPr>
      </w:pPr>
      <w:r w:rsidRPr="00DA4CA1">
        <w:rPr>
          <w:rFonts w:hint="eastAsia"/>
          <w:sz w:val="24"/>
        </w:rPr>
        <w:t>官方网址</w:t>
      </w:r>
      <w:r w:rsidRPr="0001438D">
        <w:rPr>
          <w:rFonts w:hint="eastAsia"/>
          <w:sz w:val="24"/>
        </w:rPr>
        <w:t>：</w:t>
      </w:r>
      <w:hyperlink r:id="rId27" w:history="1">
        <w:r w:rsidRPr="00341463">
          <w:rPr>
            <w:rFonts w:hint="eastAsia"/>
          </w:rPr>
          <w:t>www.licaimofang.cn</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5</w:t>
      </w:r>
      <w:r>
        <w:rPr>
          <w:rFonts w:hint="eastAsia"/>
          <w:sz w:val="24"/>
        </w:rPr>
        <w:t>）</w:t>
      </w:r>
      <w:r w:rsidRPr="0001438D">
        <w:rPr>
          <w:rFonts w:hint="eastAsia"/>
          <w:sz w:val="24"/>
        </w:rPr>
        <w:t>中证金牛（北京）投资咨询有限公司</w:t>
      </w:r>
    </w:p>
    <w:p w:rsidR="0001438D" w:rsidRPr="0001438D" w:rsidRDefault="0001438D" w:rsidP="0001438D">
      <w:pPr>
        <w:tabs>
          <w:tab w:val="left" w:pos="5556"/>
        </w:tabs>
        <w:spacing w:line="360" w:lineRule="auto"/>
        <w:ind w:left="420"/>
        <w:rPr>
          <w:sz w:val="24"/>
        </w:rPr>
      </w:pPr>
      <w:r w:rsidRPr="00DA4CA1">
        <w:rPr>
          <w:rFonts w:hint="eastAsia"/>
          <w:sz w:val="24"/>
        </w:rPr>
        <w:t>客服电话</w:t>
      </w:r>
      <w:r w:rsidRPr="0001438D">
        <w:rPr>
          <w:rFonts w:hint="eastAsia"/>
          <w:sz w:val="24"/>
        </w:rPr>
        <w:t>：</w:t>
      </w:r>
      <w:r w:rsidRPr="0001438D">
        <w:rPr>
          <w:rFonts w:hint="eastAsia"/>
          <w:sz w:val="24"/>
        </w:rPr>
        <w:t>4008-909-998</w:t>
      </w:r>
    </w:p>
    <w:p w:rsidR="0001438D" w:rsidRDefault="0001438D" w:rsidP="0001438D">
      <w:pPr>
        <w:tabs>
          <w:tab w:val="left" w:pos="5556"/>
        </w:tabs>
        <w:spacing w:line="360" w:lineRule="auto"/>
        <w:ind w:left="420"/>
        <w:rPr>
          <w:sz w:val="24"/>
        </w:rPr>
      </w:pPr>
      <w:r w:rsidRPr="00DA4CA1">
        <w:rPr>
          <w:rFonts w:hint="eastAsia"/>
          <w:sz w:val="24"/>
        </w:rPr>
        <w:t>官方</w:t>
      </w:r>
      <w:r w:rsidRPr="0001438D">
        <w:rPr>
          <w:rFonts w:hint="eastAsia"/>
          <w:sz w:val="24"/>
        </w:rPr>
        <w:t>网址：</w:t>
      </w:r>
      <w:hyperlink r:id="rId28" w:history="1">
        <w:r w:rsidRPr="00341463">
          <w:rPr>
            <w:rFonts w:hint="eastAsia"/>
          </w:rPr>
          <w:t>www.jnlc.com</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6</w:t>
      </w:r>
      <w:r>
        <w:rPr>
          <w:rFonts w:hint="eastAsia"/>
          <w:sz w:val="24"/>
        </w:rPr>
        <w:t>）</w:t>
      </w:r>
      <w:r w:rsidRPr="0001438D">
        <w:rPr>
          <w:rFonts w:hint="eastAsia"/>
          <w:sz w:val="24"/>
        </w:rPr>
        <w:t>上海中正达广基金销售有限公司</w:t>
      </w:r>
    </w:p>
    <w:p w:rsidR="0001438D" w:rsidRPr="0001438D" w:rsidRDefault="0001438D" w:rsidP="0001438D">
      <w:pPr>
        <w:tabs>
          <w:tab w:val="left" w:pos="5556"/>
        </w:tabs>
        <w:spacing w:line="360" w:lineRule="auto"/>
        <w:ind w:left="420"/>
        <w:rPr>
          <w:sz w:val="24"/>
        </w:rPr>
      </w:pPr>
      <w:r w:rsidRPr="0001438D">
        <w:rPr>
          <w:rFonts w:hint="eastAsia"/>
          <w:sz w:val="24"/>
        </w:rPr>
        <w:t>客服电话：</w:t>
      </w:r>
      <w:r w:rsidRPr="0001438D">
        <w:rPr>
          <w:rFonts w:hint="eastAsia"/>
          <w:sz w:val="24"/>
        </w:rPr>
        <w:t>400-6767-523</w:t>
      </w:r>
    </w:p>
    <w:p w:rsidR="0001438D" w:rsidRDefault="0001438D" w:rsidP="0001438D">
      <w:pPr>
        <w:tabs>
          <w:tab w:val="left" w:pos="5556"/>
        </w:tabs>
        <w:spacing w:line="360" w:lineRule="auto"/>
        <w:ind w:left="420"/>
        <w:rPr>
          <w:sz w:val="24"/>
        </w:rPr>
      </w:pPr>
      <w:r w:rsidRPr="0001438D">
        <w:rPr>
          <w:rFonts w:hint="eastAsia"/>
          <w:sz w:val="24"/>
        </w:rPr>
        <w:t>官方网址：</w:t>
      </w:r>
      <w:hyperlink r:id="rId29" w:history="1">
        <w:r w:rsidRPr="00341463">
          <w:rPr>
            <w:rFonts w:hint="eastAsia"/>
          </w:rPr>
          <w:t>http://www.zzwealth.cn/</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7</w:t>
      </w:r>
      <w:r>
        <w:rPr>
          <w:rFonts w:hint="eastAsia"/>
          <w:sz w:val="24"/>
        </w:rPr>
        <w:t>）</w:t>
      </w:r>
      <w:r w:rsidRPr="0001438D">
        <w:rPr>
          <w:rFonts w:hint="eastAsia"/>
          <w:sz w:val="24"/>
        </w:rPr>
        <w:t>北京广源达信基金销售有限公司</w:t>
      </w:r>
    </w:p>
    <w:p w:rsidR="0001438D" w:rsidRPr="0001438D" w:rsidRDefault="0001438D" w:rsidP="0001438D">
      <w:pPr>
        <w:tabs>
          <w:tab w:val="left" w:pos="5556"/>
        </w:tabs>
        <w:spacing w:line="360" w:lineRule="auto"/>
        <w:ind w:left="420"/>
        <w:rPr>
          <w:sz w:val="24"/>
        </w:rPr>
      </w:pPr>
      <w:r w:rsidRPr="0001438D">
        <w:rPr>
          <w:rFonts w:hint="eastAsia"/>
          <w:sz w:val="24"/>
        </w:rPr>
        <w:t>客服电话：</w:t>
      </w:r>
      <w:r w:rsidRPr="0001438D">
        <w:rPr>
          <w:rFonts w:hint="eastAsia"/>
          <w:sz w:val="24"/>
        </w:rPr>
        <w:t>400-616-7531</w:t>
      </w:r>
    </w:p>
    <w:p w:rsidR="0001438D" w:rsidRDefault="0001438D" w:rsidP="0001438D">
      <w:pPr>
        <w:tabs>
          <w:tab w:val="left" w:pos="5556"/>
        </w:tabs>
        <w:spacing w:line="360" w:lineRule="auto"/>
        <w:ind w:left="420"/>
        <w:rPr>
          <w:sz w:val="24"/>
        </w:rPr>
      </w:pPr>
      <w:r w:rsidRPr="0001438D">
        <w:rPr>
          <w:rFonts w:hint="eastAsia"/>
          <w:sz w:val="24"/>
        </w:rPr>
        <w:t>官方网址：</w:t>
      </w:r>
      <w:hyperlink r:id="rId30" w:history="1">
        <w:r w:rsidRPr="00341463">
          <w:rPr>
            <w:rFonts w:hint="eastAsia"/>
          </w:rPr>
          <w:t>https://www.niuniufund.com/</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8</w:t>
      </w:r>
      <w:r>
        <w:rPr>
          <w:rFonts w:hint="eastAsia"/>
          <w:sz w:val="24"/>
        </w:rPr>
        <w:t>）</w:t>
      </w:r>
      <w:r w:rsidRPr="0001438D">
        <w:rPr>
          <w:rFonts w:hint="eastAsia"/>
          <w:sz w:val="24"/>
        </w:rPr>
        <w:t>奕丰基金销售有限公司</w:t>
      </w:r>
    </w:p>
    <w:p w:rsidR="0001438D" w:rsidRPr="0001438D" w:rsidRDefault="0001438D" w:rsidP="0001438D">
      <w:pPr>
        <w:tabs>
          <w:tab w:val="left" w:pos="5556"/>
        </w:tabs>
        <w:spacing w:line="360" w:lineRule="auto"/>
        <w:ind w:left="420"/>
        <w:rPr>
          <w:sz w:val="24"/>
        </w:rPr>
      </w:pPr>
      <w:r w:rsidRPr="0001438D">
        <w:rPr>
          <w:rFonts w:hint="eastAsia"/>
          <w:sz w:val="24"/>
        </w:rPr>
        <w:t>客服电话：</w:t>
      </w:r>
      <w:r w:rsidRPr="0001438D">
        <w:rPr>
          <w:rFonts w:hint="eastAsia"/>
          <w:sz w:val="24"/>
        </w:rPr>
        <w:t>400-684-0500</w:t>
      </w:r>
    </w:p>
    <w:p w:rsidR="0001438D" w:rsidRDefault="00101B1B" w:rsidP="0001438D">
      <w:pPr>
        <w:tabs>
          <w:tab w:val="left" w:pos="5556"/>
        </w:tabs>
        <w:spacing w:line="360" w:lineRule="auto"/>
        <w:ind w:left="420"/>
        <w:rPr>
          <w:sz w:val="24"/>
        </w:rPr>
      </w:pPr>
      <w:r w:rsidRPr="0001438D">
        <w:rPr>
          <w:rFonts w:hint="eastAsia"/>
          <w:sz w:val="24"/>
        </w:rPr>
        <w:t>官方网址</w:t>
      </w:r>
      <w:r w:rsidR="0001438D" w:rsidRPr="0001438D">
        <w:rPr>
          <w:rFonts w:hint="eastAsia"/>
          <w:sz w:val="24"/>
        </w:rPr>
        <w:t>：</w:t>
      </w:r>
      <w:hyperlink r:id="rId31" w:history="1">
        <w:r w:rsidR="0001438D" w:rsidRPr="00341463">
          <w:rPr>
            <w:rFonts w:hint="eastAsia"/>
          </w:rPr>
          <w:t>www.ifastps.com.cn</w:t>
        </w:r>
      </w:hyperlink>
    </w:p>
    <w:p w:rsidR="0001438D" w:rsidRDefault="0001438D" w:rsidP="0001438D">
      <w:pPr>
        <w:tabs>
          <w:tab w:val="left" w:pos="5556"/>
        </w:tabs>
        <w:spacing w:line="360" w:lineRule="auto"/>
        <w:ind w:left="420"/>
        <w:rPr>
          <w:sz w:val="24"/>
        </w:rPr>
      </w:pPr>
      <w:r>
        <w:rPr>
          <w:rFonts w:hint="eastAsia"/>
          <w:sz w:val="24"/>
        </w:rPr>
        <w:t>（</w:t>
      </w:r>
      <w:r>
        <w:rPr>
          <w:rFonts w:hint="eastAsia"/>
          <w:sz w:val="24"/>
        </w:rPr>
        <w:t>3</w:t>
      </w:r>
      <w:r>
        <w:rPr>
          <w:sz w:val="24"/>
        </w:rPr>
        <w:t>9</w:t>
      </w:r>
      <w:r>
        <w:rPr>
          <w:rFonts w:hint="eastAsia"/>
          <w:sz w:val="24"/>
        </w:rPr>
        <w:t>）</w:t>
      </w:r>
      <w:r w:rsidRPr="0001438D">
        <w:rPr>
          <w:rFonts w:hint="eastAsia"/>
          <w:sz w:val="24"/>
        </w:rPr>
        <w:t>深圳新华信通基金销售有限公司</w:t>
      </w:r>
    </w:p>
    <w:p w:rsidR="0001438D" w:rsidRDefault="0001438D" w:rsidP="0001438D">
      <w:pPr>
        <w:tabs>
          <w:tab w:val="left" w:pos="5556"/>
        </w:tabs>
        <w:spacing w:line="360" w:lineRule="auto"/>
        <w:ind w:left="420"/>
        <w:rPr>
          <w:sz w:val="24"/>
        </w:rPr>
      </w:pPr>
      <w:r w:rsidRPr="0001438D">
        <w:rPr>
          <w:rFonts w:hint="eastAsia"/>
          <w:sz w:val="24"/>
        </w:rPr>
        <w:t>客服电话：</w:t>
      </w:r>
      <w:r w:rsidRPr="0001438D">
        <w:rPr>
          <w:sz w:val="24"/>
        </w:rPr>
        <w:t>400</w:t>
      </w:r>
      <w:r>
        <w:rPr>
          <w:rFonts w:hint="eastAsia"/>
          <w:sz w:val="24"/>
        </w:rPr>
        <w:t>-</w:t>
      </w:r>
      <w:r w:rsidRPr="0001438D">
        <w:rPr>
          <w:sz w:val="24"/>
        </w:rPr>
        <w:t>000</w:t>
      </w:r>
      <w:r>
        <w:rPr>
          <w:rFonts w:hint="eastAsia"/>
          <w:sz w:val="24"/>
        </w:rPr>
        <w:t>-</w:t>
      </w:r>
      <w:r w:rsidRPr="0001438D">
        <w:rPr>
          <w:sz w:val="24"/>
        </w:rPr>
        <w:t>5767</w:t>
      </w:r>
    </w:p>
    <w:p w:rsidR="0001438D" w:rsidRDefault="00101B1B" w:rsidP="0001438D">
      <w:pPr>
        <w:tabs>
          <w:tab w:val="left" w:pos="5556"/>
        </w:tabs>
        <w:spacing w:line="360" w:lineRule="auto"/>
        <w:ind w:left="420"/>
        <w:rPr>
          <w:sz w:val="24"/>
        </w:rPr>
      </w:pPr>
      <w:r w:rsidRPr="0001438D">
        <w:rPr>
          <w:rFonts w:hint="eastAsia"/>
          <w:sz w:val="24"/>
        </w:rPr>
        <w:t>官方网址</w:t>
      </w:r>
      <w:r w:rsidR="0001438D" w:rsidRPr="0001438D">
        <w:rPr>
          <w:rFonts w:hint="eastAsia"/>
          <w:sz w:val="24"/>
        </w:rPr>
        <w:t>：</w:t>
      </w:r>
      <w:r w:rsidR="0001438D" w:rsidRPr="0001438D">
        <w:rPr>
          <w:sz w:val="24"/>
        </w:rPr>
        <w:t>https://www.xintongfund.com</w:t>
      </w:r>
    </w:p>
    <w:p w:rsidR="0001438D" w:rsidRDefault="0001438D" w:rsidP="0001438D">
      <w:pPr>
        <w:tabs>
          <w:tab w:val="left" w:pos="5556"/>
        </w:tabs>
        <w:spacing w:line="360" w:lineRule="auto"/>
        <w:ind w:left="420"/>
        <w:rPr>
          <w:sz w:val="24"/>
        </w:rPr>
      </w:pPr>
      <w:r>
        <w:rPr>
          <w:rFonts w:hint="eastAsia"/>
          <w:sz w:val="24"/>
        </w:rPr>
        <w:t>（</w:t>
      </w:r>
      <w:r>
        <w:rPr>
          <w:rFonts w:hint="eastAsia"/>
          <w:sz w:val="24"/>
        </w:rPr>
        <w:t>4</w:t>
      </w:r>
      <w:r>
        <w:rPr>
          <w:sz w:val="24"/>
        </w:rPr>
        <w:t>0</w:t>
      </w:r>
      <w:r>
        <w:rPr>
          <w:rFonts w:hint="eastAsia"/>
          <w:sz w:val="24"/>
        </w:rPr>
        <w:t>）</w:t>
      </w:r>
      <w:r w:rsidRPr="0001438D">
        <w:rPr>
          <w:rFonts w:hint="eastAsia"/>
          <w:sz w:val="24"/>
        </w:rPr>
        <w:t>招商银行股份有限公司</w:t>
      </w:r>
    </w:p>
    <w:p w:rsidR="0001438D" w:rsidRPr="0001438D" w:rsidRDefault="0001438D" w:rsidP="0001438D">
      <w:pPr>
        <w:tabs>
          <w:tab w:val="left" w:pos="5556"/>
        </w:tabs>
        <w:spacing w:line="360" w:lineRule="auto"/>
        <w:ind w:left="420"/>
        <w:rPr>
          <w:sz w:val="24"/>
        </w:rPr>
      </w:pPr>
      <w:r w:rsidRPr="0001438D">
        <w:rPr>
          <w:rFonts w:hint="eastAsia"/>
          <w:sz w:val="24"/>
        </w:rPr>
        <w:t>客服电话：</w:t>
      </w:r>
      <w:r w:rsidRPr="0001438D">
        <w:rPr>
          <w:rFonts w:hint="eastAsia"/>
          <w:sz w:val="24"/>
        </w:rPr>
        <w:t>95555</w:t>
      </w:r>
    </w:p>
    <w:p w:rsidR="0001438D" w:rsidRPr="0001438D" w:rsidRDefault="0001438D" w:rsidP="0001438D">
      <w:pPr>
        <w:tabs>
          <w:tab w:val="left" w:pos="5556"/>
        </w:tabs>
        <w:spacing w:line="360" w:lineRule="auto"/>
        <w:ind w:left="420"/>
        <w:rPr>
          <w:sz w:val="24"/>
        </w:rPr>
      </w:pPr>
      <w:r w:rsidRPr="0001438D">
        <w:rPr>
          <w:rFonts w:hint="eastAsia"/>
          <w:sz w:val="24"/>
        </w:rPr>
        <w:t>官方网址：</w:t>
      </w:r>
      <w:r w:rsidRPr="0001438D">
        <w:rPr>
          <w:rFonts w:hint="eastAsia"/>
          <w:sz w:val="24"/>
        </w:rPr>
        <w:t>www.cmbchina.com</w:t>
      </w:r>
    </w:p>
    <w:p w:rsidR="00033A6C" w:rsidRPr="00AB7DCD" w:rsidRDefault="00F50E87" w:rsidP="00033A6C">
      <w:pPr>
        <w:spacing w:line="360" w:lineRule="auto"/>
        <w:rPr>
          <w:rFonts w:ascii="宋体" w:hAnsi="宋体"/>
          <w:b/>
          <w:bCs/>
          <w:sz w:val="24"/>
        </w:rPr>
      </w:pPr>
      <w:r>
        <w:rPr>
          <w:b/>
          <w:color w:val="000000"/>
          <w:sz w:val="24"/>
        </w:rPr>
        <w:t>6</w:t>
      </w:r>
      <w:r w:rsidR="00033A6C">
        <w:rPr>
          <w:rFonts w:hint="eastAsia"/>
          <w:b/>
          <w:color w:val="000000"/>
          <w:sz w:val="24"/>
        </w:rPr>
        <w:t>.</w:t>
      </w:r>
      <w:r w:rsidR="00033A6C">
        <w:rPr>
          <w:rFonts w:hint="eastAsia"/>
          <w:b/>
          <w:color w:val="000000"/>
          <w:sz w:val="24"/>
        </w:rPr>
        <w:t>基金份额净值公告</w:t>
      </w:r>
      <w:r w:rsidR="00033A6C">
        <w:rPr>
          <w:rFonts w:hint="eastAsia"/>
          <w:b/>
          <w:color w:val="000000"/>
          <w:sz w:val="24"/>
        </w:rPr>
        <w:t>/</w:t>
      </w:r>
      <w:r w:rsidR="00033A6C">
        <w:rPr>
          <w:rFonts w:hint="eastAsia"/>
          <w:b/>
          <w:color w:val="000000"/>
          <w:sz w:val="24"/>
        </w:rPr>
        <w:t>基金收益公告的披露安排</w:t>
      </w:r>
    </w:p>
    <w:p w:rsidR="00D664BB" w:rsidRPr="00D664BB" w:rsidRDefault="00D664BB" w:rsidP="00D664BB">
      <w:pPr>
        <w:spacing w:line="360" w:lineRule="auto"/>
        <w:ind w:firstLineChars="200" w:firstLine="480"/>
        <w:rPr>
          <w:color w:val="000000"/>
          <w:sz w:val="24"/>
        </w:rPr>
      </w:pPr>
      <w:r w:rsidRPr="00D664BB">
        <w:rPr>
          <w:rFonts w:hint="eastAsia"/>
          <w:color w:val="000000"/>
          <w:sz w:val="24"/>
        </w:rPr>
        <w:t>在开始办理基金份额申购或者赎回后，基金管理人应当在不晚于每个开放日的次日，通过指定网站、基金销售机构网站或者营业网点，披露开放日的基金份额净值和基金份额累计净值。</w:t>
      </w:r>
    </w:p>
    <w:p w:rsidR="00D664BB" w:rsidRPr="00D664BB" w:rsidRDefault="00D664BB" w:rsidP="00D664BB">
      <w:pPr>
        <w:spacing w:line="360" w:lineRule="auto"/>
        <w:ind w:firstLineChars="200" w:firstLine="480"/>
        <w:rPr>
          <w:color w:val="000000"/>
          <w:sz w:val="24"/>
        </w:rPr>
      </w:pPr>
      <w:r w:rsidRPr="00D664BB">
        <w:rPr>
          <w:rFonts w:hint="eastAsia"/>
          <w:color w:val="000000"/>
          <w:sz w:val="24"/>
        </w:rPr>
        <w:t>基金管理人应在不晚于半年度和年度最后一日的次日，在指定网站披露半年度和年度最后一日的基金份额净值和基金份额累计净值。</w:t>
      </w:r>
    </w:p>
    <w:p w:rsidR="00033A6C" w:rsidRPr="00AB7DCD" w:rsidRDefault="00F50E87" w:rsidP="00033A6C">
      <w:pPr>
        <w:pStyle w:val="3"/>
        <w:keepNext w:val="0"/>
        <w:keepLines w:val="0"/>
        <w:spacing w:before="0" w:after="0" w:line="360" w:lineRule="auto"/>
        <w:rPr>
          <w:color w:val="000000"/>
          <w:sz w:val="24"/>
          <w:szCs w:val="24"/>
        </w:rPr>
      </w:pPr>
      <w:r>
        <w:rPr>
          <w:color w:val="000000"/>
          <w:sz w:val="24"/>
          <w:szCs w:val="24"/>
        </w:rPr>
        <w:t>7</w:t>
      </w:r>
      <w:r w:rsidR="00033A6C">
        <w:rPr>
          <w:rFonts w:hint="eastAsia"/>
          <w:color w:val="000000"/>
          <w:sz w:val="24"/>
          <w:szCs w:val="24"/>
        </w:rPr>
        <w:t>.</w:t>
      </w:r>
      <w:r w:rsidR="00033A6C">
        <w:rPr>
          <w:rFonts w:hint="eastAsia"/>
          <w:color w:val="000000"/>
          <w:sz w:val="24"/>
          <w:szCs w:val="24"/>
        </w:rPr>
        <w:t>其他需要提示的事项</w:t>
      </w:r>
    </w:p>
    <w:p w:rsidR="00033A6C" w:rsidRPr="00BD1A4B" w:rsidRDefault="00033A6C" w:rsidP="00033A6C">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）本公告仅对本基金的开放日常</w:t>
      </w:r>
      <w:r w:rsidR="00BD1A4B">
        <w:rPr>
          <w:rFonts w:hint="eastAsia"/>
          <w:color w:val="000000"/>
          <w:sz w:val="24"/>
        </w:rPr>
        <w:t>赎回</w:t>
      </w:r>
      <w:r w:rsidR="00B118A2">
        <w:rPr>
          <w:rFonts w:hint="eastAsia"/>
          <w:color w:val="000000"/>
          <w:sz w:val="24"/>
        </w:rPr>
        <w:t>、</w:t>
      </w:r>
      <w:r w:rsidR="00791BC2">
        <w:rPr>
          <w:rFonts w:hint="eastAsia"/>
          <w:color w:val="000000"/>
          <w:sz w:val="24"/>
        </w:rPr>
        <w:t>转换转出</w:t>
      </w:r>
      <w:bookmarkStart w:id="1" w:name="_GoBack"/>
      <w:bookmarkEnd w:id="1"/>
      <w:r>
        <w:rPr>
          <w:rFonts w:hint="eastAsia"/>
          <w:color w:val="000000"/>
          <w:sz w:val="24"/>
        </w:rPr>
        <w:t>业务事项予以说明。投资者欲了解本基金详细情况，</w:t>
      </w:r>
      <w:r w:rsidR="00BD1A4B" w:rsidRPr="00BD1A4B">
        <w:rPr>
          <w:rFonts w:hint="eastAsia"/>
          <w:color w:val="000000"/>
          <w:sz w:val="24"/>
        </w:rPr>
        <w:t>请仔细阅读《创金合信季安鑫</w:t>
      </w:r>
      <w:r w:rsidR="00BD1A4B" w:rsidRPr="00BD1A4B">
        <w:rPr>
          <w:rFonts w:hint="eastAsia"/>
          <w:color w:val="000000"/>
          <w:sz w:val="24"/>
        </w:rPr>
        <w:t>3</w:t>
      </w:r>
      <w:r w:rsidR="00BD1A4B" w:rsidRPr="00BD1A4B">
        <w:rPr>
          <w:rFonts w:hint="eastAsia"/>
          <w:color w:val="000000"/>
          <w:sz w:val="24"/>
        </w:rPr>
        <w:t>个月持有期债券型证券投资基金基金合同》和《创金合信季安鑫</w:t>
      </w:r>
      <w:r w:rsidR="00BD1A4B" w:rsidRPr="00BD1A4B">
        <w:rPr>
          <w:rFonts w:hint="eastAsia"/>
          <w:color w:val="000000"/>
          <w:sz w:val="24"/>
        </w:rPr>
        <w:t>3</w:t>
      </w:r>
      <w:r w:rsidR="00BD1A4B" w:rsidRPr="00BD1A4B">
        <w:rPr>
          <w:rFonts w:hint="eastAsia"/>
          <w:color w:val="000000"/>
          <w:sz w:val="24"/>
        </w:rPr>
        <w:t>个月持有期债券型证券投资基金招募说明书》。</w:t>
      </w:r>
    </w:p>
    <w:p w:rsidR="008867BC" w:rsidRPr="00BD1A4B" w:rsidRDefault="008867BC" w:rsidP="008867BC">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00BD1A4B" w:rsidRPr="00BD1A4B">
        <w:rPr>
          <w:rFonts w:hint="eastAsia"/>
          <w:color w:val="000000"/>
          <w:sz w:val="24"/>
        </w:rPr>
        <w:t>基金管理人应以交易时间结束前受理有效</w:t>
      </w:r>
      <w:r w:rsidR="00446444">
        <w:rPr>
          <w:rFonts w:hint="eastAsia"/>
          <w:color w:val="000000"/>
          <w:sz w:val="24"/>
        </w:rPr>
        <w:t>赎回</w:t>
      </w:r>
      <w:r w:rsidR="00BD1A4B" w:rsidRPr="00BD1A4B">
        <w:rPr>
          <w:rFonts w:hint="eastAsia"/>
          <w:color w:val="000000"/>
          <w:sz w:val="24"/>
        </w:rPr>
        <w:t>申请的当天作为</w:t>
      </w:r>
      <w:r w:rsidR="00446444">
        <w:rPr>
          <w:rFonts w:hint="eastAsia"/>
          <w:color w:val="000000"/>
          <w:sz w:val="24"/>
        </w:rPr>
        <w:t>赎回</w:t>
      </w:r>
      <w:r w:rsidR="00BD1A4B" w:rsidRPr="00BD1A4B">
        <w:rPr>
          <w:rFonts w:hint="eastAsia"/>
          <w:color w:val="000000"/>
          <w:sz w:val="24"/>
        </w:rPr>
        <w:t>申请日（</w:t>
      </w:r>
      <w:r w:rsidR="00BD1A4B" w:rsidRPr="00BD1A4B">
        <w:rPr>
          <w:rFonts w:hint="eastAsia"/>
          <w:color w:val="000000"/>
          <w:sz w:val="24"/>
        </w:rPr>
        <w:t>T</w:t>
      </w:r>
      <w:r w:rsidR="00BD1A4B" w:rsidRPr="00BD1A4B">
        <w:rPr>
          <w:rFonts w:hint="eastAsia"/>
          <w:color w:val="000000"/>
          <w:sz w:val="24"/>
        </w:rPr>
        <w:t>日），在正常情况下，本基金登记机构在</w:t>
      </w:r>
      <w:r w:rsidR="00BD1A4B" w:rsidRPr="00BD1A4B">
        <w:rPr>
          <w:rFonts w:hint="eastAsia"/>
          <w:color w:val="000000"/>
          <w:sz w:val="24"/>
        </w:rPr>
        <w:t>T+1</w:t>
      </w:r>
      <w:r w:rsidR="00BD1A4B" w:rsidRPr="00BD1A4B">
        <w:rPr>
          <w:rFonts w:hint="eastAsia"/>
          <w:color w:val="000000"/>
          <w:sz w:val="24"/>
        </w:rPr>
        <w:t>日内对该交易的有效性进行确认。</w:t>
      </w:r>
      <w:r w:rsidR="00BD1A4B" w:rsidRPr="00BD1A4B">
        <w:rPr>
          <w:rFonts w:hint="eastAsia"/>
          <w:color w:val="000000"/>
          <w:sz w:val="24"/>
        </w:rPr>
        <w:t>T</w:t>
      </w:r>
      <w:r w:rsidR="00BD1A4B" w:rsidRPr="00BD1A4B">
        <w:rPr>
          <w:rFonts w:hint="eastAsia"/>
          <w:color w:val="000000"/>
          <w:sz w:val="24"/>
        </w:rPr>
        <w:t>日提交的有效申请，投资者应在</w:t>
      </w:r>
      <w:r w:rsidR="00BD1A4B" w:rsidRPr="00BD1A4B">
        <w:rPr>
          <w:rFonts w:hint="eastAsia"/>
          <w:color w:val="000000"/>
          <w:sz w:val="24"/>
        </w:rPr>
        <w:t>T+2</w:t>
      </w:r>
      <w:r w:rsidR="00BD1A4B" w:rsidRPr="00BD1A4B">
        <w:rPr>
          <w:rFonts w:hint="eastAsia"/>
          <w:color w:val="000000"/>
          <w:sz w:val="24"/>
        </w:rPr>
        <w:t>日后（包括该日）到销售网点柜台或以销售机构规定的其他方式查询申请的确认情况。销售机构对</w:t>
      </w:r>
      <w:r w:rsidR="00446444">
        <w:rPr>
          <w:rFonts w:hint="eastAsia"/>
          <w:color w:val="000000"/>
          <w:sz w:val="24"/>
        </w:rPr>
        <w:t>赎回</w:t>
      </w:r>
      <w:r w:rsidR="00BD1A4B" w:rsidRPr="00BD1A4B">
        <w:rPr>
          <w:rFonts w:hint="eastAsia"/>
          <w:color w:val="000000"/>
          <w:sz w:val="24"/>
        </w:rPr>
        <w:t>申请的受理并不代表该申请一定成功，而仅代表销售机构确实接收到</w:t>
      </w:r>
      <w:r w:rsidR="00446444">
        <w:rPr>
          <w:rFonts w:hint="eastAsia"/>
          <w:color w:val="000000"/>
          <w:sz w:val="24"/>
        </w:rPr>
        <w:t>赎回</w:t>
      </w:r>
      <w:r w:rsidR="00BD1A4B" w:rsidRPr="00BD1A4B">
        <w:rPr>
          <w:rFonts w:hint="eastAsia"/>
          <w:color w:val="000000"/>
          <w:sz w:val="24"/>
        </w:rPr>
        <w:t>申请。</w:t>
      </w:r>
      <w:r w:rsidR="00446444">
        <w:rPr>
          <w:rFonts w:hint="eastAsia"/>
          <w:color w:val="000000"/>
          <w:sz w:val="24"/>
        </w:rPr>
        <w:t>赎回</w:t>
      </w:r>
      <w:r w:rsidR="00BD1A4B" w:rsidRPr="00BD1A4B">
        <w:rPr>
          <w:rFonts w:hint="eastAsia"/>
          <w:color w:val="000000"/>
          <w:sz w:val="24"/>
        </w:rPr>
        <w:t>确认以注册登记机构的确认结果为准。对于</w:t>
      </w:r>
      <w:r w:rsidR="00446444">
        <w:rPr>
          <w:rFonts w:hint="eastAsia"/>
          <w:color w:val="000000"/>
          <w:sz w:val="24"/>
        </w:rPr>
        <w:t>赎回</w:t>
      </w:r>
      <w:r w:rsidR="00BD1A4B" w:rsidRPr="00BD1A4B">
        <w:rPr>
          <w:rFonts w:hint="eastAsia"/>
          <w:color w:val="000000"/>
          <w:sz w:val="24"/>
        </w:rPr>
        <w:t>申请及</w:t>
      </w:r>
      <w:r w:rsidR="00446444">
        <w:rPr>
          <w:rFonts w:hint="eastAsia"/>
          <w:color w:val="000000"/>
          <w:sz w:val="24"/>
        </w:rPr>
        <w:t>赎回</w:t>
      </w:r>
      <w:r w:rsidR="00BD1A4B" w:rsidRPr="00BD1A4B">
        <w:rPr>
          <w:rFonts w:hint="eastAsia"/>
          <w:color w:val="000000"/>
          <w:sz w:val="24"/>
        </w:rPr>
        <w:t>份额的确认情况，投资者应及时查询并妥善行使合法权利。</w:t>
      </w:r>
    </w:p>
    <w:p w:rsidR="00E372CC" w:rsidRDefault="00E372CC" w:rsidP="00BD1A4B">
      <w:pPr>
        <w:spacing w:line="360" w:lineRule="auto"/>
        <w:ind w:firstLineChars="200" w:firstLine="480"/>
        <w:rPr>
          <w:color w:val="000000"/>
          <w:sz w:val="24"/>
        </w:rPr>
      </w:pPr>
    </w:p>
    <w:p w:rsidR="00ED3623" w:rsidRDefault="00BD1A4B" w:rsidP="00BD1A4B">
      <w:pPr>
        <w:spacing w:line="360" w:lineRule="auto"/>
        <w:ind w:firstLineChars="200" w:firstLine="480"/>
        <w:rPr>
          <w:color w:val="000000"/>
          <w:sz w:val="24"/>
        </w:rPr>
      </w:pPr>
      <w:r w:rsidRPr="00BD1A4B">
        <w:rPr>
          <w:rFonts w:hint="eastAsia"/>
          <w:color w:val="000000"/>
          <w:sz w:val="24"/>
        </w:rPr>
        <w:t>风险提示：基金管理人承诺以诚实信用、勤勉尽责的原则管理和运用基金资产，但不保证基金一定盈利，也不保证最低利益。投资者投资于本基金时应认真阅读《创金合信季安鑫</w:t>
      </w:r>
      <w:r w:rsidRPr="00BD1A4B">
        <w:rPr>
          <w:rFonts w:hint="eastAsia"/>
          <w:color w:val="000000"/>
          <w:sz w:val="24"/>
        </w:rPr>
        <w:t>3</w:t>
      </w:r>
      <w:r w:rsidRPr="00BD1A4B">
        <w:rPr>
          <w:rFonts w:hint="eastAsia"/>
          <w:color w:val="000000"/>
          <w:sz w:val="24"/>
        </w:rPr>
        <w:t>个月持有期债券型证券投资基金基金合同》和《创金合信季安鑫</w:t>
      </w:r>
      <w:r w:rsidRPr="00BD1A4B">
        <w:rPr>
          <w:rFonts w:hint="eastAsia"/>
          <w:color w:val="000000"/>
          <w:sz w:val="24"/>
        </w:rPr>
        <w:t>3</w:t>
      </w:r>
      <w:r w:rsidRPr="00BD1A4B">
        <w:rPr>
          <w:rFonts w:hint="eastAsia"/>
          <w:color w:val="000000"/>
          <w:sz w:val="24"/>
        </w:rPr>
        <w:t>个月持有期债券型证券投资基金招募说明书》。</w:t>
      </w:r>
    </w:p>
    <w:p w:rsidR="008867BC" w:rsidRDefault="008867BC" w:rsidP="00033A6C">
      <w:pPr>
        <w:spacing w:line="360" w:lineRule="auto"/>
        <w:ind w:firstLineChars="200" w:firstLine="480"/>
        <w:jc w:val="right"/>
        <w:rPr>
          <w:color w:val="000000"/>
          <w:sz w:val="24"/>
        </w:rPr>
      </w:pPr>
    </w:p>
    <w:p w:rsidR="00033A6C" w:rsidRDefault="00BD1A4B" w:rsidP="00033A6C">
      <w:pPr>
        <w:spacing w:line="360" w:lineRule="auto"/>
        <w:ind w:firstLineChars="200" w:firstLine="480"/>
        <w:jc w:val="right"/>
        <w:rPr>
          <w:color w:val="000000"/>
          <w:sz w:val="24"/>
        </w:rPr>
      </w:pPr>
      <w:r>
        <w:rPr>
          <w:rFonts w:hint="eastAsia"/>
          <w:color w:val="000000"/>
          <w:sz w:val="24"/>
        </w:rPr>
        <w:t>创金合信基金管理有限公司</w:t>
      </w:r>
    </w:p>
    <w:p w:rsidR="00033A6C" w:rsidRPr="00AB7DCD" w:rsidRDefault="00033A6C" w:rsidP="00033A6C">
      <w:pPr>
        <w:spacing w:line="360" w:lineRule="auto"/>
        <w:ind w:firstLineChars="200" w:firstLine="480"/>
        <w:jc w:val="right"/>
        <w:rPr>
          <w:color w:val="000000"/>
          <w:sz w:val="24"/>
        </w:rPr>
      </w:pPr>
      <w:r>
        <w:rPr>
          <w:rFonts w:hint="eastAsia"/>
          <w:color w:val="000000"/>
          <w:sz w:val="24"/>
        </w:rPr>
        <w:t>20</w:t>
      </w:r>
      <w:r w:rsidR="00A63A31">
        <w:rPr>
          <w:rFonts w:hint="eastAsia"/>
          <w:color w:val="000000"/>
          <w:sz w:val="24"/>
        </w:rPr>
        <w:t>20</w:t>
      </w:r>
      <w:r>
        <w:rPr>
          <w:rFonts w:hint="eastAsia"/>
          <w:color w:val="000000"/>
          <w:sz w:val="24"/>
        </w:rPr>
        <w:t>年</w:t>
      </w:r>
      <w:r w:rsidR="00BD1A4B">
        <w:rPr>
          <w:color w:val="000000"/>
          <w:sz w:val="24"/>
        </w:rPr>
        <w:t>9</w:t>
      </w:r>
      <w:r>
        <w:rPr>
          <w:rFonts w:hint="eastAsia"/>
          <w:color w:val="000000"/>
          <w:sz w:val="24"/>
        </w:rPr>
        <w:t>月</w:t>
      </w:r>
      <w:r w:rsidR="00A741E3">
        <w:rPr>
          <w:color w:val="000000"/>
          <w:sz w:val="24"/>
        </w:rPr>
        <w:t>8</w:t>
      </w:r>
      <w:r>
        <w:rPr>
          <w:rFonts w:hint="eastAsia"/>
          <w:color w:val="000000"/>
          <w:sz w:val="24"/>
        </w:rPr>
        <w:t>日</w:t>
      </w:r>
    </w:p>
    <w:sectPr w:rsidR="00033A6C" w:rsidRPr="00AB7DCD" w:rsidSect="0084717E">
      <w:headerReference w:type="default" r:id="rId32"/>
      <w:footerReference w:type="default" r:id="rId33"/>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620" w:rsidRDefault="008D3620">
      <w:r>
        <w:separator/>
      </w:r>
    </w:p>
  </w:endnote>
  <w:endnote w:type="continuationSeparator" w:id="0">
    <w:p w:rsidR="008D3620" w:rsidRDefault="008D3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1A6C50" w:rsidP="00E57126">
    <w:pPr>
      <w:pStyle w:val="a4"/>
      <w:jc w:val="center"/>
    </w:pPr>
    <w:r>
      <w:rPr>
        <w:rStyle w:val="a5"/>
      </w:rPr>
      <w:fldChar w:fldCharType="begin"/>
    </w:r>
    <w:r w:rsidR="0083118A">
      <w:rPr>
        <w:rStyle w:val="a5"/>
      </w:rPr>
      <w:instrText xml:space="preserve"> PAGE </w:instrText>
    </w:r>
    <w:r>
      <w:rPr>
        <w:rStyle w:val="a5"/>
      </w:rPr>
      <w:fldChar w:fldCharType="separate"/>
    </w:r>
    <w:r w:rsidR="00F37152">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620" w:rsidRDefault="008D3620">
      <w:r>
        <w:separator/>
      </w:r>
    </w:p>
  </w:footnote>
  <w:footnote w:type="continuationSeparator" w:id="0">
    <w:p w:rsidR="008D3620" w:rsidRDefault="008D3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Pr="006C5F3C" w:rsidRDefault="00F37152" w:rsidP="006C5F3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A02"/>
    <w:multiLevelType w:val="hybridMultilevel"/>
    <w:tmpl w:val="4B36E118"/>
    <w:lvl w:ilvl="0" w:tplc="D8B89B7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206453"/>
    <w:multiLevelType w:val="hybridMultilevel"/>
    <w:tmpl w:val="0DF277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C1E63F9"/>
    <w:multiLevelType w:val="hybridMultilevel"/>
    <w:tmpl w:val="4F328DC6"/>
    <w:lvl w:ilvl="0" w:tplc="D2CC5D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A6C"/>
    <w:rsid w:val="00011133"/>
    <w:rsid w:val="0001438D"/>
    <w:rsid w:val="00033A6C"/>
    <w:rsid w:val="00062CBA"/>
    <w:rsid w:val="00064B2E"/>
    <w:rsid w:val="0006550A"/>
    <w:rsid w:val="00074B46"/>
    <w:rsid w:val="00092074"/>
    <w:rsid w:val="000A1BBF"/>
    <w:rsid w:val="000D1626"/>
    <w:rsid w:val="000D61A7"/>
    <w:rsid w:val="000D69DB"/>
    <w:rsid w:val="00101B1B"/>
    <w:rsid w:val="00116396"/>
    <w:rsid w:val="00142E0E"/>
    <w:rsid w:val="00153DDA"/>
    <w:rsid w:val="00166FB3"/>
    <w:rsid w:val="0019009C"/>
    <w:rsid w:val="001A5E50"/>
    <w:rsid w:val="001A63B2"/>
    <w:rsid w:val="001A6C50"/>
    <w:rsid w:val="001B6A8C"/>
    <w:rsid w:val="001B7176"/>
    <w:rsid w:val="001D0541"/>
    <w:rsid w:val="001D4C64"/>
    <w:rsid w:val="00210AA1"/>
    <w:rsid w:val="00217817"/>
    <w:rsid w:val="00220D3A"/>
    <w:rsid w:val="00232178"/>
    <w:rsid w:val="002407F4"/>
    <w:rsid w:val="002502F4"/>
    <w:rsid w:val="00263E53"/>
    <w:rsid w:val="00266449"/>
    <w:rsid w:val="002837F1"/>
    <w:rsid w:val="002857FD"/>
    <w:rsid w:val="00291052"/>
    <w:rsid w:val="002A356F"/>
    <w:rsid w:val="002B0348"/>
    <w:rsid w:val="002B34F9"/>
    <w:rsid w:val="002C4994"/>
    <w:rsid w:val="002D5E07"/>
    <w:rsid w:val="002E1DEB"/>
    <w:rsid w:val="002E2B14"/>
    <w:rsid w:val="002F2060"/>
    <w:rsid w:val="00302A0B"/>
    <w:rsid w:val="00306292"/>
    <w:rsid w:val="00326DC5"/>
    <w:rsid w:val="00332807"/>
    <w:rsid w:val="00341463"/>
    <w:rsid w:val="00366457"/>
    <w:rsid w:val="00381301"/>
    <w:rsid w:val="0039728B"/>
    <w:rsid w:val="003B17E1"/>
    <w:rsid w:val="003B3ABC"/>
    <w:rsid w:val="003B4224"/>
    <w:rsid w:val="003B5681"/>
    <w:rsid w:val="003B762D"/>
    <w:rsid w:val="003C6950"/>
    <w:rsid w:val="003E7603"/>
    <w:rsid w:val="003F163A"/>
    <w:rsid w:val="0040052D"/>
    <w:rsid w:val="00401B18"/>
    <w:rsid w:val="004264BF"/>
    <w:rsid w:val="00446444"/>
    <w:rsid w:val="00446CCF"/>
    <w:rsid w:val="004529BD"/>
    <w:rsid w:val="00453E54"/>
    <w:rsid w:val="004666B4"/>
    <w:rsid w:val="00473CE7"/>
    <w:rsid w:val="004767C6"/>
    <w:rsid w:val="00476C06"/>
    <w:rsid w:val="0048627F"/>
    <w:rsid w:val="004872EA"/>
    <w:rsid w:val="004A1BCA"/>
    <w:rsid w:val="004B3E7C"/>
    <w:rsid w:val="004C0A69"/>
    <w:rsid w:val="004C616A"/>
    <w:rsid w:val="004D18FF"/>
    <w:rsid w:val="004E329A"/>
    <w:rsid w:val="00501638"/>
    <w:rsid w:val="005366D6"/>
    <w:rsid w:val="005755D2"/>
    <w:rsid w:val="00576C7C"/>
    <w:rsid w:val="005B4E4B"/>
    <w:rsid w:val="005C0664"/>
    <w:rsid w:val="005D07C6"/>
    <w:rsid w:val="005D12AA"/>
    <w:rsid w:val="005E10B7"/>
    <w:rsid w:val="005E3D82"/>
    <w:rsid w:val="0063671E"/>
    <w:rsid w:val="006412B7"/>
    <w:rsid w:val="00675CB1"/>
    <w:rsid w:val="006B02BB"/>
    <w:rsid w:val="006C1452"/>
    <w:rsid w:val="006C2176"/>
    <w:rsid w:val="006C60CE"/>
    <w:rsid w:val="006E2A4D"/>
    <w:rsid w:val="006E5B48"/>
    <w:rsid w:val="006E68FC"/>
    <w:rsid w:val="00700626"/>
    <w:rsid w:val="00713701"/>
    <w:rsid w:val="00736CF2"/>
    <w:rsid w:val="00791BC2"/>
    <w:rsid w:val="007B1DD0"/>
    <w:rsid w:val="007C0C01"/>
    <w:rsid w:val="00804361"/>
    <w:rsid w:val="008065D2"/>
    <w:rsid w:val="008173CA"/>
    <w:rsid w:val="00821CEF"/>
    <w:rsid w:val="0083118A"/>
    <w:rsid w:val="008319C2"/>
    <w:rsid w:val="00836447"/>
    <w:rsid w:val="0084340F"/>
    <w:rsid w:val="00865738"/>
    <w:rsid w:val="008718EB"/>
    <w:rsid w:val="00874F85"/>
    <w:rsid w:val="00876990"/>
    <w:rsid w:val="00882FA7"/>
    <w:rsid w:val="008867BC"/>
    <w:rsid w:val="008B2B46"/>
    <w:rsid w:val="008C1E11"/>
    <w:rsid w:val="008D3620"/>
    <w:rsid w:val="00916380"/>
    <w:rsid w:val="009179BE"/>
    <w:rsid w:val="00926A72"/>
    <w:rsid w:val="009873A6"/>
    <w:rsid w:val="009C51E4"/>
    <w:rsid w:val="009D72A5"/>
    <w:rsid w:val="009E7118"/>
    <w:rsid w:val="00A14F56"/>
    <w:rsid w:val="00A17E45"/>
    <w:rsid w:val="00A204A2"/>
    <w:rsid w:val="00A25C42"/>
    <w:rsid w:val="00A421F2"/>
    <w:rsid w:val="00A4614A"/>
    <w:rsid w:val="00A4632D"/>
    <w:rsid w:val="00A53A70"/>
    <w:rsid w:val="00A63A31"/>
    <w:rsid w:val="00A679A3"/>
    <w:rsid w:val="00A741E3"/>
    <w:rsid w:val="00A76597"/>
    <w:rsid w:val="00A805FB"/>
    <w:rsid w:val="00A97F5C"/>
    <w:rsid w:val="00AA2702"/>
    <w:rsid w:val="00AC4F48"/>
    <w:rsid w:val="00AC6F30"/>
    <w:rsid w:val="00AE6CE9"/>
    <w:rsid w:val="00AF2403"/>
    <w:rsid w:val="00B118A2"/>
    <w:rsid w:val="00B46F82"/>
    <w:rsid w:val="00B5614A"/>
    <w:rsid w:val="00B64D4D"/>
    <w:rsid w:val="00B67A30"/>
    <w:rsid w:val="00B74BE5"/>
    <w:rsid w:val="00B81AAC"/>
    <w:rsid w:val="00BA3F4B"/>
    <w:rsid w:val="00BA77DD"/>
    <w:rsid w:val="00BC0F28"/>
    <w:rsid w:val="00BD1A4B"/>
    <w:rsid w:val="00C05DDF"/>
    <w:rsid w:val="00C12277"/>
    <w:rsid w:val="00C151B2"/>
    <w:rsid w:val="00C16800"/>
    <w:rsid w:val="00C364A3"/>
    <w:rsid w:val="00C635AA"/>
    <w:rsid w:val="00C663C0"/>
    <w:rsid w:val="00C7421A"/>
    <w:rsid w:val="00C96B84"/>
    <w:rsid w:val="00CA4643"/>
    <w:rsid w:val="00CA634D"/>
    <w:rsid w:val="00CC2C6C"/>
    <w:rsid w:val="00CD5F76"/>
    <w:rsid w:val="00CE0288"/>
    <w:rsid w:val="00D246CB"/>
    <w:rsid w:val="00D368A1"/>
    <w:rsid w:val="00D40507"/>
    <w:rsid w:val="00D5112E"/>
    <w:rsid w:val="00D56869"/>
    <w:rsid w:val="00D65465"/>
    <w:rsid w:val="00D664BB"/>
    <w:rsid w:val="00D666B2"/>
    <w:rsid w:val="00D70366"/>
    <w:rsid w:val="00D84311"/>
    <w:rsid w:val="00D87572"/>
    <w:rsid w:val="00D91907"/>
    <w:rsid w:val="00DA4CA1"/>
    <w:rsid w:val="00DA7386"/>
    <w:rsid w:val="00DE404B"/>
    <w:rsid w:val="00DE5DA8"/>
    <w:rsid w:val="00E047FB"/>
    <w:rsid w:val="00E27EDC"/>
    <w:rsid w:val="00E372CC"/>
    <w:rsid w:val="00E43AEA"/>
    <w:rsid w:val="00E5229E"/>
    <w:rsid w:val="00E553CA"/>
    <w:rsid w:val="00E817B5"/>
    <w:rsid w:val="00E83C68"/>
    <w:rsid w:val="00E8604D"/>
    <w:rsid w:val="00E95759"/>
    <w:rsid w:val="00E95B72"/>
    <w:rsid w:val="00ED3623"/>
    <w:rsid w:val="00EF55DE"/>
    <w:rsid w:val="00F15160"/>
    <w:rsid w:val="00F25E15"/>
    <w:rsid w:val="00F363C7"/>
    <w:rsid w:val="00F37152"/>
    <w:rsid w:val="00F40DDF"/>
    <w:rsid w:val="00F50E87"/>
    <w:rsid w:val="00F55879"/>
    <w:rsid w:val="00F8691C"/>
    <w:rsid w:val="00FA284F"/>
    <w:rsid w:val="00FC5838"/>
    <w:rsid w:val="00FD2411"/>
    <w:rsid w:val="00FD7020"/>
    <w:rsid w:val="00FD747F"/>
    <w:rsid w:val="00FF179B"/>
    <w:rsid w:val="00FF7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C"/>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A6C"/>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F363C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A6C"/>
    <w:rPr>
      <w:rFonts w:ascii="Times New Roman" w:eastAsia="宋体" w:hAnsi="Times New Roman" w:cs="Times New Roman"/>
      <w:b/>
      <w:bCs/>
      <w:sz w:val="32"/>
      <w:szCs w:val="32"/>
    </w:rPr>
  </w:style>
  <w:style w:type="paragraph" w:styleId="a3">
    <w:name w:val="header"/>
    <w:basedOn w:val="a"/>
    <w:link w:val="Char"/>
    <w:uiPriority w:val="99"/>
    <w:rsid w:val="00033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A6C"/>
    <w:rPr>
      <w:rFonts w:ascii="Times New Roman" w:eastAsia="宋体" w:hAnsi="Times New Roman" w:cs="Times New Roman"/>
      <w:sz w:val="18"/>
      <w:szCs w:val="18"/>
    </w:rPr>
  </w:style>
  <w:style w:type="paragraph" w:styleId="a4">
    <w:name w:val="footer"/>
    <w:basedOn w:val="a"/>
    <w:link w:val="Char0"/>
    <w:rsid w:val="00033A6C"/>
    <w:pPr>
      <w:tabs>
        <w:tab w:val="center" w:pos="4153"/>
        <w:tab w:val="right" w:pos="8306"/>
      </w:tabs>
      <w:snapToGrid w:val="0"/>
      <w:jc w:val="left"/>
    </w:pPr>
    <w:rPr>
      <w:sz w:val="18"/>
      <w:szCs w:val="18"/>
    </w:rPr>
  </w:style>
  <w:style w:type="character" w:customStyle="1" w:styleId="Char0">
    <w:name w:val="页脚 Char"/>
    <w:basedOn w:val="a0"/>
    <w:link w:val="a4"/>
    <w:rsid w:val="00033A6C"/>
    <w:rPr>
      <w:rFonts w:ascii="Times New Roman" w:eastAsia="宋体" w:hAnsi="Times New Roman" w:cs="Times New Roman"/>
      <w:sz w:val="18"/>
      <w:szCs w:val="18"/>
    </w:rPr>
  </w:style>
  <w:style w:type="character" w:styleId="a5">
    <w:name w:val="page number"/>
    <w:basedOn w:val="a0"/>
    <w:rsid w:val="00033A6C"/>
  </w:style>
  <w:style w:type="paragraph" w:styleId="a6">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82FA7"/>
    <w:pPr>
      <w:ind w:firstLineChars="200" w:firstLine="420"/>
    </w:pPr>
    <w:rPr>
      <w:szCs w:val="20"/>
    </w:rPr>
  </w:style>
  <w:style w:type="paragraph" w:styleId="a7">
    <w:name w:val="Normal (Web)"/>
    <w:basedOn w:val="a"/>
    <w:uiPriority w:val="99"/>
    <w:semiHidden/>
    <w:unhideWhenUsed/>
    <w:rsid w:val="00381301"/>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2D5E07"/>
    <w:rPr>
      <w:sz w:val="18"/>
      <w:szCs w:val="18"/>
    </w:rPr>
  </w:style>
  <w:style w:type="character" w:customStyle="1" w:styleId="Char1">
    <w:name w:val="批注框文本 Char"/>
    <w:basedOn w:val="a0"/>
    <w:link w:val="a8"/>
    <w:uiPriority w:val="99"/>
    <w:semiHidden/>
    <w:rsid w:val="002D5E07"/>
    <w:rPr>
      <w:rFonts w:ascii="Times New Roman" w:eastAsia="宋体" w:hAnsi="Times New Roman" w:cs="Times New Roman"/>
      <w:sz w:val="18"/>
      <w:szCs w:val="18"/>
    </w:rPr>
  </w:style>
  <w:style w:type="paragraph" w:styleId="a9">
    <w:name w:val="List Paragraph"/>
    <w:basedOn w:val="a"/>
    <w:uiPriority w:val="34"/>
    <w:qFormat/>
    <w:rsid w:val="003E7603"/>
    <w:pPr>
      <w:ind w:firstLineChars="200" w:firstLine="420"/>
    </w:pPr>
  </w:style>
  <w:style w:type="character" w:styleId="aa">
    <w:name w:val="annotation reference"/>
    <w:basedOn w:val="a0"/>
    <w:uiPriority w:val="99"/>
    <w:semiHidden/>
    <w:unhideWhenUsed/>
    <w:rsid w:val="00CA4643"/>
    <w:rPr>
      <w:sz w:val="21"/>
      <w:szCs w:val="21"/>
    </w:rPr>
  </w:style>
  <w:style w:type="paragraph" w:styleId="ab">
    <w:name w:val="annotation text"/>
    <w:basedOn w:val="a"/>
    <w:link w:val="Char2"/>
    <w:uiPriority w:val="99"/>
    <w:semiHidden/>
    <w:unhideWhenUsed/>
    <w:rsid w:val="00CA4643"/>
    <w:pPr>
      <w:jc w:val="left"/>
    </w:pPr>
  </w:style>
  <w:style w:type="character" w:customStyle="1" w:styleId="Char2">
    <w:name w:val="批注文字 Char"/>
    <w:basedOn w:val="a0"/>
    <w:link w:val="ab"/>
    <w:uiPriority w:val="99"/>
    <w:semiHidden/>
    <w:rsid w:val="00CA4643"/>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CA4643"/>
    <w:rPr>
      <w:b/>
      <w:bCs/>
    </w:rPr>
  </w:style>
  <w:style w:type="character" w:customStyle="1" w:styleId="Char3">
    <w:name w:val="批注主题 Char"/>
    <w:basedOn w:val="Char2"/>
    <w:link w:val="ac"/>
    <w:uiPriority w:val="99"/>
    <w:semiHidden/>
    <w:rsid w:val="00CA4643"/>
    <w:rPr>
      <w:rFonts w:ascii="Times New Roman" w:eastAsia="宋体" w:hAnsi="Times New Roman" w:cs="Times New Roman"/>
      <w:b/>
      <w:bCs/>
      <w:szCs w:val="24"/>
    </w:rPr>
  </w:style>
  <w:style w:type="character" w:styleId="ad">
    <w:name w:val="Hyperlink"/>
    <w:basedOn w:val="a0"/>
    <w:uiPriority w:val="99"/>
    <w:unhideWhenUsed/>
    <w:rsid w:val="00A97F5C"/>
    <w:rPr>
      <w:color w:val="0000FF" w:themeColor="hyperlink"/>
      <w:u w:val="single"/>
    </w:rPr>
  </w:style>
  <w:style w:type="paragraph" w:customStyle="1" w:styleId="-">
    <w:name w:val="模板-正文"/>
    <w:basedOn w:val="a7"/>
    <w:link w:val="-Char"/>
    <w:qFormat/>
    <w:rsid w:val="00D664BB"/>
    <w:pPr>
      <w:widowControl w:val="0"/>
      <w:shd w:val="clear" w:color="auto" w:fill="FFFFFF"/>
      <w:adjustRightInd w:val="0"/>
      <w:snapToGrid w:val="0"/>
      <w:spacing w:before="0" w:beforeAutospacing="0" w:after="0" w:afterAutospacing="0" w:line="360" w:lineRule="auto"/>
      <w:ind w:firstLineChars="200" w:firstLine="200"/>
      <w:jc w:val="both"/>
    </w:pPr>
    <w:rPr>
      <w:rFonts w:cs="Times New Roman"/>
      <w:color w:val="222222"/>
      <w:szCs w:val="21"/>
    </w:rPr>
  </w:style>
  <w:style w:type="character" w:customStyle="1" w:styleId="-Char">
    <w:name w:val="模板-正文 Char"/>
    <w:link w:val="-"/>
    <w:rsid w:val="00D664BB"/>
    <w:rPr>
      <w:rFonts w:ascii="宋体" w:eastAsia="宋体" w:hAnsi="宋体" w:cs="Times New Roman"/>
      <w:color w:val="222222"/>
      <w:kern w:val="0"/>
      <w:sz w:val="24"/>
      <w:szCs w:val="21"/>
      <w:shd w:val="clear" w:color="auto" w:fill="FFFFFF"/>
    </w:rPr>
  </w:style>
  <w:style w:type="character" w:customStyle="1" w:styleId="5Char">
    <w:name w:val="标题 5 Char"/>
    <w:basedOn w:val="a0"/>
    <w:link w:val="5"/>
    <w:uiPriority w:val="9"/>
    <w:semiHidden/>
    <w:rsid w:val="00F363C7"/>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8034421">
      <w:bodyDiv w:val="1"/>
      <w:marLeft w:val="0"/>
      <w:marRight w:val="0"/>
      <w:marTop w:val="0"/>
      <w:marBottom w:val="0"/>
      <w:divBdr>
        <w:top w:val="none" w:sz="0" w:space="0" w:color="auto"/>
        <w:left w:val="none" w:sz="0" w:space="0" w:color="auto"/>
        <w:bottom w:val="none" w:sz="0" w:space="0" w:color="auto"/>
        <w:right w:val="none" w:sz="0" w:space="0" w:color="auto"/>
      </w:divBdr>
    </w:div>
    <w:div w:id="356810270">
      <w:bodyDiv w:val="1"/>
      <w:marLeft w:val="0"/>
      <w:marRight w:val="0"/>
      <w:marTop w:val="0"/>
      <w:marBottom w:val="0"/>
      <w:divBdr>
        <w:top w:val="none" w:sz="0" w:space="0" w:color="auto"/>
        <w:left w:val="none" w:sz="0" w:space="0" w:color="auto"/>
        <w:bottom w:val="none" w:sz="0" w:space="0" w:color="auto"/>
        <w:right w:val="none" w:sz="0" w:space="0" w:color="auto"/>
      </w:divBdr>
    </w:div>
    <w:div w:id="3699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477097">
          <w:marLeft w:val="0"/>
          <w:marRight w:val="0"/>
          <w:marTop w:val="0"/>
          <w:marBottom w:val="0"/>
          <w:divBdr>
            <w:top w:val="none" w:sz="0" w:space="0" w:color="auto"/>
            <w:left w:val="none" w:sz="0" w:space="0" w:color="auto"/>
            <w:bottom w:val="none" w:sz="0" w:space="0" w:color="auto"/>
            <w:right w:val="none" w:sz="0" w:space="0" w:color="auto"/>
          </w:divBdr>
        </w:div>
        <w:div w:id="533540820">
          <w:marLeft w:val="0"/>
          <w:marRight w:val="0"/>
          <w:marTop w:val="0"/>
          <w:marBottom w:val="0"/>
          <w:divBdr>
            <w:top w:val="none" w:sz="0" w:space="0" w:color="auto"/>
            <w:left w:val="none" w:sz="0" w:space="0" w:color="auto"/>
            <w:bottom w:val="none" w:sz="0" w:space="0" w:color="auto"/>
            <w:right w:val="none" w:sz="0" w:space="0" w:color="auto"/>
          </w:divBdr>
        </w:div>
        <w:div w:id="1645891423">
          <w:marLeft w:val="0"/>
          <w:marRight w:val="0"/>
          <w:marTop w:val="0"/>
          <w:marBottom w:val="0"/>
          <w:divBdr>
            <w:top w:val="none" w:sz="0" w:space="0" w:color="auto"/>
            <w:left w:val="none" w:sz="0" w:space="0" w:color="auto"/>
            <w:bottom w:val="none" w:sz="0" w:space="0" w:color="auto"/>
            <w:right w:val="none" w:sz="0" w:space="0" w:color="auto"/>
          </w:divBdr>
        </w:div>
      </w:divsChild>
    </w:div>
    <w:div w:id="407657209">
      <w:bodyDiv w:val="1"/>
      <w:marLeft w:val="0"/>
      <w:marRight w:val="0"/>
      <w:marTop w:val="0"/>
      <w:marBottom w:val="0"/>
      <w:divBdr>
        <w:top w:val="none" w:sz="0" w:space="0" w:color="auto"/>
        <w:left w:val="none" w:sz="0" w:space="0" w:color="auto"/>
        <w:bottom w:val="none" w:sz="0" w:space="0" w:color="auto"/>
        <w:right w:val="none" w:sz="0" w:space="0" w:color="auto"/>
      </w:divBdr>
    </w:div>
    <w:div w:id="762072003">
      <w:bodyDiv w:val="1"/>
      <w:marLeft w:val="0"/>
      <w:marRight w:val="0"/>
      <w:marTop w:val="0"/>
      <w:marBottom w:val="0"/>
      <w:divBdr>
        <w:top w:val="none" w:sz="0" w:space="0" w:color="auto"/>
        <w:left w:val="none" w:sz="0" w:space="0" w:color="auto"/>
        <w:bottom w:val="none" w:sz="0" w:space="0" w:color="auto"/>
        <w:right w:val="none" w:sz="0" w:space="0" w:color="auto"/>
      </w:divBdr>
    </w:div>
    <w:div w:id="1063993187">
      <w:bodyDiv w:val="1"/>
      <w:marLeft w:val="0"/>
      <w:marRight w:val="0"/>
      <w:marTop w:val="0"/>
      <w:marBottom w:val="0"/>
      <w:divBdr>
        <w:top w:val="none" w:sz="0" w:space="0" w:color="auto"/>
        <w:left w:val="none" w:sz="0" w:space="0" w:color="auto"/>
        <w:bottom w:val="none" w:sz="0" w:space="0" w:color="auto"/>
        <w:right w:val="none" w:sz="0" w:space="0" w:color="auto"/>
      </w:divBdr>
    </w:div>
    <w:div w:id="1089352329">
      <w:bodyDiv w:val="1"/>
      <w:marLeft w:val="0"/>
      <w:marRight w:val="0"/>
      <w:marTop w:val="0"/>
      <w:marBottom w:val="0"/>
      <w:divBdr>
        <w:top w:val="none" w:sz="0" w:space="0" w:color="auto"/>
        <w:left w:val="none" w:sz="0" w:space="0" w:color="auto"/>
        <w:bottom w:val="none" w:sz="0" w:space="0" w:color="auto"/>
        <w:right w:val="none" w:sz="0" w:space="0" w:color="auto"/>
      </w:divBdr>
    </w:div>
    <w:div w:id="1175607817">
      <w:bodyDiv w:val="1"/>
      <w:marLeft w:val="0"/>
      <w:marRight w:val="0"/>
      <w:marTop w:val="0"/>
      <w:marBottom w:val="0"/>
      <w:divBdr>
        <w:top w:val="none" w:sz="0" w:space="0" w:color="auto"/>
        <w:left w:val="none" w:sz="0" w:space="0" w:color="auto"/>
        <w:bottom w:val="none" w:sz="0" w:space="0" w:color="auto"/>
        <w:right w:val="none" w:sz="0" w:space="0" w:color="auto"/>
      </w:divBdr>
    </w:div>
    <w:div w:id="1207839643">
      <w:bodyDiv w:val="1"/>
      <w:marLeft w:val="0"/>
      <w:marRight w:val="0"/>
      <w:marTop w:val="0"/>
      <w:marBottom w:val="0"/>
      <w:divBdr>
        <w:top w:val="none" w:sz="0" w:space="0" w:color="auto"/>
        <w:left w:val="none" w:sz="0" w:space="0" w:color="auto"/>
        <w:bottom w:val="none" w:sz="0" w:space="0" w:color="auto"/>
        <w:right w:val="none" w:sz="0" w:space="0" w:color="auto"/>
      </w:divBdr>
    </w:div>
    <w:div w:id="1328750111">
      <w:bodyDiv w:val="1"/>
      <w:marLeft w:val="0"/>
      <w:marRight w:val="0"/>
      <w:marTop w:val="0"/>
      <w:marBottom w:val="0"/>
      <w:divBdr>
        <w:top w:val="none" w:sz="0" w:space="0" w:color="auto"/>
        <w:left w:val="none" w:sz="0" w:space="0" w:color="auto"/>
        <w:bottom w:val="none" w:sz="0" w:space="0" w:color="auto"/>
        <w:right w:val="none" w:sz="0" w:space="0" w:color="auto"/>
      </w:divBdr>
    </w:div>
    <w:div w:id="1332248556">
      <w:bodyDiv w:val="1"/>
      <w:marLeft w:val="0"/>
      <w:marRight w:val="0"/>
      <w:marTop w:val="0"/>
      <w:marBottom w:val="0"/>
      <w:divBdr>
        <w:top w:val="none" w:sz="0" w:space="0" w:color="auto"/>
        <w:left w:val="none" w:sz="0" w:space="0" w:color="auto"/>
        <w:bottom w:val="none" w:sz="0" w:space="0" w:color="auto"/>
        <w:right w:val="none" w:sz="0" w:space="0" w:color="auto"/>
      </w:divBdr>
    </w:div>
    <w:div w:id="17024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ifund.com" TargetMode="External"/><Relationship Id="rId13" Type="http://schemas.openxmlformats.org/officeDocument/2006/relationships/hyperlink" Target="http://www.wacaijijin.com" TargetMode="External"/><Relationship Id="rId18" Type="http://schemas.openxmlformats.org/officeDocument/2006/relationships/hyperlink" Target="http://www.hgccpb.com" TargetMode="External"/><Relationship Id="rId26" Type="http://schemas.openxmlformats.org/officeDocument/2006/relationships/hyperlink" Target="http://www.puyiwm.com/" TargetMode="External"/><Relationship Id="rId3" Type="http://schemas.openxmlformats.org/officeDocument/2006/relationships/settings" Target="settings.xml"/><Relationship Id="rId21" Type="http://schemas.openxmlformats.org/officeDocument/2006/relationships/hyperlink" Target="http://www.xincai.com" TargetMode="External"/><Relationship Id="rId34" Type="http://schemas.openxmlformats.org/officeDocument/2006/relationships/fontTable" Target="fontTable.xml"/><Relationship Id="rId7" Type="http://schemas.openxmlformats.org/officeDocument/2006/relationships/hyperlink" Target="http://www.licaike.com/" TargetMode="External"/><Relationship Id="rId12" Type="http://schemas.openxmlformats.org/officeDocument/2006/relationships/hyperlink" Target="http://www.jiyufund.com.cn" TargetMode="External"/><Relationship Id="rId17" Type="http://schemas.openxmlformats.org/officeDocument/2006/relationships/hyperlink" Target="http://www.erichfund.com" TargetMode="External"/><Relationship Id="rId25" Type="http://schemas.openxmlformats.org/officeDocument/2006/relationships/hyperlink" Target="https://www.chtfund.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njijin.com" TargetMode="External"/><Relationship Id="rId20" Type="http://schemas.openxmlformats.org/officeDocument/2006/relationships/hyperlink" Target="http://www.huilinbd.com/" TargetMode="External"/><Relationship Id="rId29" Type="http://schemas.openxmlformats.org/officeDocument/2006/relationships/hyperlink" Target="http://www.zzwealth.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ingmi.cn" TargetMode="External"/><Relationship Id="rId24" Type="http://schemas.openxmlformats.org/officeDocument/2006/relationships/hyperlink" Target="http://www.18.cn"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66zichan.com" TargetMode="External"/><Relationship Id="rId23" Type="http://schemas.openxmlformats.org/officeDocument/2006/relationships/hyperlink" Target="http://www.msftec.com" TargetMode="External"/><Relationship Id="rId28" Type="http://schemas.openxmlformats.org/officeDocument/2006/relationships/hyperlink" Target="http://www.jnlc.com" TargetMode="External"/><Relationship Id="rId10" Type="http://schemas.openxmlformats.org/officeDocument/2006/relationships/hyperlink" Target="http://www.ehowbuy.com" TargetMode="External"/><Relationship Id="rId19" Type="http://schemas.openxmlformats.org/officeDocument/2006/relationships/hyperlink" Target="https://www.zhixin-inv.com/" TargetMode="External"/><Relationship Id="rId31" Type="http://schemas.openxmlformats.org/officeDocument/2006/relationships/hyperlink" Target="http://www.ifastps.com.cn" TargetMode="External"/><Relationship Id="rId4" Type="http://schemas.openxmlformats.org/officeDocument/2006/relationships/webSettings" Target="webSettings.xml"/><Relationship Id="rId9" Type="http://schemas.openxmlformats.org/officeDocument/2006/relationships/hyperlink" Target="http://www.zlfund.cn" TargetMode="External"/><Relationship Id="rId14" Type="http://schemas.openxmlformats.org/officeDocument/2006/relationships/hyperlink" Target="http://www.wanjiawealth.com" TargetMode="External"/><Relationship Id="rId22" Type="http://schemas.openxmlformats.org/officeDocument/2006/relationships/hyperlink" Target="http://www.yibaijin.com/" TargetMode="External"/><Relationship Id="rId27" Type="http://schemas.openxmlformats.org/officeDocument/2006/relationships/hyperlink" Target="http://www.licaimofang.cn" TargetMode="External"/><Relationship Id="rId30" Type="http://schemas.openxmlformats.org/officeDocument/2006/relationships/hyperlink" Target="https://www.niuniufund.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5081</Characters>
  <Application>Microsoft Office Word</Application>
  <DocSecurity>4</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周伟秋</dc:creator>
  <cp:lastModifiedBy>ZHONGM</cp:lastModifiedBy>
  <cp:revision>2</cp:revision>
  <cp:lastPrinted>2016-12-19T05:43:00Z</cp:lastPrinted>
  <dcterms:created xsi:type="dcterms:W3CDTF">2020-09-07T16:18:00Z</dcterms:created>
  <dcterms:modified xsi:type="dcterms:W3CDTF">2020-09-07T16:18:00Z</dcterms:modified>
</cp:coreProperties>
</file>