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E0" w:rsidRDefault="00030AE0" w:rsidP="003B571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 w:rsidRPr="005E67E3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中信建投</w:t>
      </w:r>
      <w:r w:rsidR="009334FD">
        <w:rPr>
          <w:rFonts w:ascii="仿宋" w:eastAsia="仿宋" w:hAnsi="仿宋" w:hint="eastAsia"/>
          <w:b/>
          <w:color w:val="000000" w:themeColor="text1"/>
          <w:sz w:val="32"/>
          <w:szCs w:val="32"/>
        </w:rPr>
        <w:t>货币市场</w:t>
      </w:r>
      <w:r w:rsidRPr="00025BDA">
        <w:rPr>
          <w:rFonts w:ascii="仿宋" w:eastAsia="仿宋" w:hAnsi="仿宋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030AE0" w:rsidRDefault="00030AE0" w:rsidP="00ED2DF7">
      <w:pPr>
        <w:autoSpaceDE w:val="0"/>
        <w:autoSpaceDN w:val="0"/>
        <w:adjustRightInd w:val="0"/>
        <w:spacing w:line="540" w:lineRule="exact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</w:p>
    <w:p w:rsidR="00030AE0" w:rsidRDefault="00030AE0" w:rsidP="005E67E3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5E67E3">
        <w:rPr>
          <w:rFonts w:ascii="宋体" w:eastAsia="宋体" w:hAnsi="宋体" w:hint="eastAsia"/>
          <w:color w:val="000000" w:themeColor="text1"/>
          <w:sz w:val="24"/>
          <w:szCs w:val="24"/>
        </w:rPr>
        <w:t>中信建投</w:t>
      </w:r>
      <w:r w:rsidR="009334FD">
        <w:rPr>
          <w:rFonts w:ascii="宋体" w:eastAsia="宋体" w:hAnsi="宋体" w:hint="eastAsia"/>
          <w:color w:val="000000" w:themeColor="text1"/>
          <w:sz w:val="24"/>
          <w:szCs w:val="24"/>
        </w:rPr>
        <w:t>货币市场</w:t>
      </w:r>
      <w:r w:rsidRPr="005E67E3">
        <w:rPr>
          <w:rFonts w:ascii="宋体" w:eastAsia="宋体" w:hAnsi="宋体" w:hint="eastAsia"/>
          <w:color w:val="000000" w:themeColor="text1"/>
          <w:sz w:val="24"/>
          <w:szCs w:val="24"/>
        </w:rPr>
        <w:t>基金</w:t>
      </w:r>
      <w:r w:rsidRPr="00ED2DF7">
        <w:rPr>
          <w:rFonts w:ascii="宋体" w:eastAsia="宋体" w:hAnsi="宋体"/>
          <w:color w:val="000000" w:themeColor="text1"/>
          <w:sz w:val="24"/>
          <w:szCs w:val="24"/>
        </w:rPr>
        <w:t>自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9334FD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Pr="00ED2DF7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9334FD">
        <w:rPr>
          <w:rFonts w:ascii="宋体" w:eastAsia="宋体" w:hAnsi="宋体" w:hint="eastAsia"/>
          <w:color w:val="000000" w:themeColor="text1"/>
          <w:sz w:val="24"/>
          <w:szCs w:val="24"/>
        </w:rPr>
        <w:t>8</w:t>
      </w:r>
      <w:r w:rsidRPr="00ED2DF7">
        <w:rPr>
          <w:rFonts w:ascii="宋体" w:eastAsia="宋体" w:hAnsi="宋体" w:hint="eastAsia"/>
          <w:color w:val="000000" w:themeColor="text1"/>
          <w:sz w:val="24"/>
          <w:szCs w:val="24"/>
        </w:rPr>
        <w:t>月</w:t>
      </w:r>
      <w:r w:rsidR="009334FD">
        <w:rPr>
          <w:rFonts w:ascii="宋体" w:eastAsia="宋体" w:hAnsi="宋体" w:hint="eastAsia"/>
          <w:color w:val="000000" w:themeColor="text1"/>
          <w:sz w:val="24"/>
          <w:szCs w:val="24"/>
        </w:rPr>
        <w:t>3</w:t>
      </w:r>
      <w:r w:rsidRPr="00ED2DF7">
        <w:rPr>
          <w:rFonts w:ascii="宋体" w:eastAsia="宋体" w:hAnsi="宋体" w:hint="eastAsia"/>
          <w:color w:val="000000" w:themeColor="text1"/>
          <w:sz w:val="24"/>
          <w:szCs w:val="24"/>
        </w:rPr>
        <w:t>日</w:t>
      </w:r>
      <w:r w:rsidRPr="00ED2DF7">
        <w:rPr>
          <w:rFonts w:ascii="宋体" w:eastAsia="宋体" w:hAnsi="宋体"/>
          <w:color w:val="000000" w:themeColor="text1"/>
          <w:sz w:val="24"/>
          <w:szCs w:val="24"/>
        </w:rPr>
        <w:t>起进入</w:t>
      </w:r>
      <w:r w:rsidRPr="00ED2DF7">
        <w:rPr>
          <w:rFonts w:ascii="宋体" w:eastAsia="宋体" w:hAnsi="宋体" w:hint="eastAsia"/>
          <w:color w:val="000000" w:themeColor="text1"/>
          <w:sz w:val="24"/>
          <w:szCs w:val="24"/>
        </w:rPr>
        <w:t>清算期。清算报告全文于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2020</w:t>
      </w:r>
      <w:r w:rsidRPr="00B93F67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B93F67" w:rsidRPr="00B93F67">
        <w:rPr>
          <w:rFonts w:ascii="宋体" w:eastAsia="宋体" w:hAnsi="宋体" w:hint="eastAsia"/>
          <w:color w:val="000000" w:themeColor="text1"/>
          <w:sz w:val="24"/>
          <w:szCs w:val="24"/>
        </w:rPr>
        <w:t>8</w:t>
      </w:r>
      <w:r w:rsidRPr="00B93F67">
        <w:rPr>
          <w:rFonts w:ascii="宋体" w:eastAsia="宋体" w:hAnsi="宋体" w:hint="eastAsia"/>
          <w:color w:val="000000" w:themeColor="text1"/>
          <w:sz w:val="24"/>
          <w:szCs w:val="24"/>
        </w:rPr>
        <w:t>月</w:t>
      </w:r>
      <w:r w:rsidR="00B93F67" w:rsidRPr="00B93F67"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 w:rsidRPr="00B93F67">
        <w:rPr>
          <w:rFonts w:ascii="宋体" w:eastAsia="宋体" w:hAnsi="宋体" w:hint="eastAsia"/>
          <w:color w:val="000000" w:themeColor="text1"/>
          <w:sz w:val="24"/>
          <w:szCs w:val="24"/>
        </w:rPr>
        <w:t>5日</w:t>
      </w:r>
      <w:r w:rsidRPr="00ED2DF7">
        <w:rPr>
          <w:rFonts w:ascii="宋体" w:eastAsia="宋体" w:hAnsi="宋体" w:hint="eastAsia"/>
          <w:color w:val="000000" w:themeColor="text1"/>
          <w:sz w:val="24"/>
          <w:szCs w:val="24"/>
        </w:rPr>
        <w:t>在本公司网站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hyperlink r:id="rId6" w:history="1">
        <w:r w:rsidRPr="00935B59">
          <w:rPr>
            <w:rStyle w:val="a5"/>
            <w:rFonts w:ascii="宋体" w:eastAsia="宋体" w:hAnsi="宋体" w:hint="eastAsia"/>
            <w:sz w:val="24"/>
            <w:szCs w:val="24"/>
          </w:rPr>
          <w:t>www.cfund108.com</w:t>
        </w:r>
      </w:hyperlink>
      <w:r>
        <w:rPr>
          <w:rFonts w:ascii="宋体" w:eastAsia="宋体" w:hAnsi="宋体" w:hint="eastAsia"/>
          <w:color w:val="000000" w:themeColor="text1"/>
          <w:sz w:val="24"/>
          <w:szCs w:val="24"/>
        </w:rPr>
        <w:t>）</w:t>
      </w:r>
      <w:r w:rsidRPr="00ED2DF7">
        <w:rPr>
          <w:rFonts w:ascii="宋体" w:eastAsia="宋体" w:hAnsi="宋体" w:hint="eastAsia"/>
          <w:color w:val="000000" w:themeColor="text1"/>
          <w:sz w:val="24"/>
          <w:szCs w:val="24"/>
        </w:rPr>
        <w:t>和中国证监会基金电子</w:t>
      </w:r>
      <w:r w:rsidRPr="00ED2DF7">
        <w:rPr>
          <w:rFonts w:ascii="宋体" w:eastAsia="宋体" w:hAnsi="宋体"/>
          <w:color w:val="000000" w:themeColor="text1"/>
          <w:sz w:val="24"/>
          <w:szCs w:val="24"/>
        </w:rPr>
        <w:t>披露网站</w:t>
      </w:r>
      <w:r w:rsidRPr="00ED2DF7"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hyperlink r:id="rId7" w:history="1">
        <w:r w:rsidRPr="00ED2DF7">
          <w:rPr>
            <w:rStyle w:val="a5"/>
            <w:rFonts w:ascii="宋体" w:eastAsia="宋体" w:hAnsi="宋体" w:hint="eastAsia"/>
            <w:sz w:val="24"/>
            <w:szCs w:val="24"/>
          </w:rPr>
          <w:t>http://eid.csrc.gov.cn/fund</w:t>
        </w:r>
      </w:hyperlink>
      <w:r w:rsidRPr="00ED2DF7">
        <w:rPr>
          <w:rFonts w:ascii="宋体" w:eastAsia="宋体" w:hAnsi="宋体" w:hint="eastAsia"/>
          <w:color w:val="000000" w:themeColor="text1"/>
          <w:sz w:val="24"/>
          <w:szCs w:val="24"/>
        </w:rPr>
        <w:t>）披露</w:t>
      </w:r>
      <w:r w:rsidRPr="00ED2DF7">
        <w:rPr>
          <w:rFonts w:ascii="宋体" w:eastAsia="宋体" w:hAnsi="宋体"/>
          <w:color w:val="000000" w:themeColor="text1"/>
          <w:sz w:val="24"/>
          <w:szCs w:val="24"/>
        </w:rPr>
        <w:t>，供投资者查阅。</w:t>
      </w:r>
      <w:r w:rsidRPr="00ED2DF7">
        <w:rPr>
          <w:rFonts w:ascii="宋体" w:eastAsia="宋体" w:hAnsi="宋体" w:hint="eastAsia"/>
          <w:color w:val="000000" w:themeColor="text1"/>
          <w:sz w:val="24"/>
          <w:szCs w:val="24"/>
        </w:rPr>
        <w:t>如有疑问可拨打本公司客服电话（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4009-108-108</w:t>
      </w:r>
      <w:r w:rsidRPr="00ED2DF7">
        <w:rPr>
          <w:rFonts w:ascii="宋体" w:eastAsia="宋体" w:hAnsi="宋体" w:hint="eastAsia"/>
          <w:color w:val="000000" w:themeColor="text1"/>
          <w:sz w:val="24"/>
          <w:szCs w:val="24"/>
        </w:rPr>
        <w:t>）咨询</w:t>
      </w:r>
      <w:r w:rsidRPr="00ED2DF7">
        <w:rPr>
          <w:rFonts w:ascii="宋体" w:eastAsia="宋体" w:hAnsi="宋体"/>
          <w:color w:val="000000" w:themeColor="text1"/>
          <w:sz w:val="24"/>
          <w:szCs w:val="24"/>
        </w:rPr>
        <w:t>。</w:t>
      </w:r>
    </w:p>
    <w:p w:rsidR="00030AE0" w:rsidRPr="00ED2DF7" w:rsidRDefault="00030AE0" w:rsidP="00ED2DF7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</w:p>
    <w:p w:rsidR="00030AE0" w:rsidRDefault="00030AE0" w:rsidP="00ED2DF7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ED2DF7">
        <w:rPr>
          <w:rFonts w:ascii="宋体" w:eastAsia="宋体" w:hAnsi="宋体" w:hint="eastAsia"/>
          <w:color w:val="000000" w:themeColor="text1"/>
          <w:sz w:val="24"/>
          <w:szCs w:val="24"/>
        </w:rPr>
        <w:t>特此公告。</w:t>
      </w:r>
    </w:p>
    <w:p w:rsidR="00030AE0" w:rsidRDefault="00030AE0" w:rsidP="00ED2DF7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</w:p>
    <w:p w:rsidR="00030AE0" w:rsidRPr="00ED2DF7" w:rsidRDefault="00030AE0" w:rsidP="00ED2DF7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</w:p>
    <w:p w:rsidR="00030AE0" w:rsidRPr="00ED2DF7" w:rsidRDefault="00030AE0" w:rsidP="00ED2DF7">
      <w:pPr>
        <w:spacing w:line="540" w:lineRule="exact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中信建投基金管理有限</w:t>
      </w:r>
      <w:r w:rsidRPr="00ED2DF7">
        <w:rPr>
          <w:rFonts w:ascii="宋体" w:eastAsia="宋体" w:hAnsi="宋体"/>
          <w:color w:val="000000" w:themeColor="text1"/>
          <w:sz w:val="24"/>
          <w:szCs w:val="24"/>
        </w:rPr>
        <w:t>公司</w:t>
      </w:r>
    </w:p>
    <w:p w:rsidR="00030AE0" w:rsidRPr="00ED2DF7" w:rsidRDefault="00030AE0" w:rsidP="00ED2DF7">
      <w:pPr>
        <w:spacing w:line="540" w:lineRule="exact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B93F67">
        <w:rPr>
          <w:rFonts w:ascii="宋体" w:eastAsia="宋体" w:hAnsi="宋体" w:hint="eastAsia"/>
          <w:color w:val="000000" w:themeColor="text1"/>
          <w:sz w:val="24"/>
          <w:szCs w:val="24"/>
        </w:rPr>
        <w:t>2020</w:t>
      </w:r>
      <w:r w:rsidRPr="00B93F67">
        <w:rPr>
          <w:rFonts w:ascii="宋体" w:eastAsia="宋体" w:hAnsi="宋体"/>
          <w:color w:val="000000" w:themeColor="text1"/>
          <w:sz w:val="24"/>
          <w:szCs w:val="24"/>
        </w:rPr>
        <w:t>年</w:t>
      </w:r>
      <w:r w:rsidR="00B93F67" w:rsidRPr="00B93F67">
        <w:rPr>
          <w:rFonts w:ascii="宋体" w:eastAsia="宋体" w:hAnsi="宋体" w:hint="eastAsia"/>
          <w:color w:val="000000" w:themeColor="text1"/>
          <w:sz w:val="24"/>
          <w:szCs w:val="24"/>
        </w:rPr>
        <w:t>8</w:t>
      </w:r>
      <w:r w:rsidRPr="00B93F67">
        <w:rPr>
          <w:rFonts w:ascii="宋体" w:eastAsia="宋体" w:hAnsi="宋体"/>
          <w:color w:val="000000" w:themeColor="text1"/>
          <w:sz w:val="24"/>
          <w:szCs w:val="24"/>
        </w:rPr>
        <w:t>月</w:t>
      </w:r>
      <w:r w:rsidR="00B93F67" w:rsidRPr="00B93F67"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 w:rsidRPr="00B93F67">
        <w:rPr>
          <w:rFonts w:ascii="宋体" w:eastAsia="宋体" w:hAnsi="宋体" w:hint="eastAsia"/>
          <w:color w:val="000000" w:themeColor="text1"/>
          <w:sz w:val="24"/>
          <w:szCs w:val="24"/>
        </w:rPr>
        <w:t>5</w:t>
      </w:r>
      <w:r w:rsidRPr="00B93F67">
        <w:rPr>
          <w:rFonts w:ascii="宋体" w:eastAsia="宋体" w:hAnsi="宋体"/>
          <w:color w:val="000000" w:themeColor="text1"/>
          <w:sz w:val="24"/>
          <w:szCs w:val="24"/>
        </w:rPr>
        <w:t>日</w:t>
      </w:r>
    </w:p>
    <w:p w:rsidR="000F4A9F" w:rsidRDefault="000F4A9F"/>
    <w:sectPr w:rsidR="000F4A9F" w:rsidSect="00097C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pgNumType w:start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147" w:rsidRDefault="00870147" w:rsidP="00030AE0">
      <w:r>
        <w:separator/>
      </w:r>
    </w:p>
  </w:endnote>
  <w:endnote w:type="continuationSeparator" w:id="0">
    <w:p w:rsidR="00870147" w:rsidRDefault="00870147" w:rsidP="00030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71B" w:rsidRDefault="003B571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71353">
        <w:pPr>
          <w:pStyle w:val="a4"/>
          <w:jc w:val="center"/>
        </w:pPr>
        <w:r>
          <w:fldChar w:fldCharType="begin"/>
        </w:r>
        <w:r w:rsidR="000F4A9F">
          <w:instrText>PAGE   \* MERGEFORMAT</w:instrText>
        </w:r>
        <w:r>
          <w:fldChar w:fldCharType="separate"/>
        </w:r>
        <w:r w:rsidR="003B571B" w:rsidRPr="003B571B">
          <w:rPr>
            <w:noProof/>
            <w:lang w:val="zh-CN"/>
          </w:rPr>
          <w:t>0</w:t>
        </w:r>
        <w:r>
          <w:fldChar w:fldCharType="end"/>
        </w:r>
      </w:p>
    </w:sdtContent>
  </w:sdt>
  <w:p w:rsidR="002471D4" w:rsidRDefault="003B571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71353">
        <w:pPr>
          <w:pStyle w:val="a4"/>
          <w:jc w:val="center"/>
        </w:pPr>
        <w:r>
          <w:fldChar w:fldCharType="begin"/>
        </w:r>
        <w:r w:rsidR="000F4A9F">
          <w:instrText>PAGE   \* MERGEFORMAT</w:instrText>
        </w:r>
        <w:r>
          <w:fldChar w:fldCharType="separate"/>
        </w:r>
        <w:r w:rsidR="000F4A9F" w:rsidRPr="00097C8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3B571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147" w:rsidRDefault="00870147" w:rsidP="00030AE0">
      <w:r>
        <w:separator/>
      </w:r>
    </w:p>
  </w:footnote>
  <w:footnote w:type="continuationSeparator" w:id="0">
    <w:p w:rsidR="00870147" w:rsidRDefault="00870147" w:rsidP="00030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71B" w:rsidRDefault="003B57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71B" w:rsidRDefault="003B571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71B" w:rsidRDefault="003B57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DglmZuhchvqYKSRroi5V40gjn9UefBQz5F/Err4pVGRmDB7n7WVJd1seDpE9l8DMCVxArTdMOGdB&#10;A8/M53VsVQ==" w:salt="a0wHFD5wPaXg212eUnj4p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AE0"/>
    <w:rsid w:val="00030AE0"/>
    <w:rsid w:val="000B5637"/>
    <w:rsid w:val="000F4A9F"/>
    <w:rsid w:val="00294108"/>
    <w:rsid w:val="003B571B"/>
    <w:rsid w:val="0052576D"/>
    <w:rsid w:val="00553D3A"/>
    <w:rsid w:val="005E70FD"/>
    <w:rsid w:val="00870147"/>
    <w:rsid w:val="00902F83"/>
    <w:rsid w:val="009334FD"/>
    <w:rsid w:val="00B93F67"/>
    <w:rsid w:val="00D245E8"/>
    <w:rsid w:val="00DB756A"/>
    <w:rsid w:val="00EF004F"/>
    <w:rsid w:val="00F7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0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0A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0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0AE0"/>
    <w:rPr>
      <w:sz w:val="18"/>
      <w:szCs w:val="18"/>
    </w:rPr>
  </w:style>
  <w:style w:type="character" w:styleId="a5">
    <w:name w:val="Hyperlink"/>
    <w:basedOn w:val="a0"/>
    <w:uiPriority w:val="99"/>
    <w:unhideWhenUsed/>
    <w:rsid w:val="00030AE0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30AE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30A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eid.csrc.gov.cn/fund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fund108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4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qiping</dc:creator>
  <cp:keywords/>
  <dc:description/>
  <cp:lastModifiedBy>ZHONGM</cp:lastModifiedBy>
  <cp:revision>2</cp:revision>
  <dcterms:created xsi:type="dcterms:W3CDTF">2020-08-24T16:00:00Z</dcterms:created>
  <dcterms:modified xsi:type="dcterms:W3CDTF">2020-08-24T16:00:00Z</dcterms:modified>
</cp:coreProperties>
</file>